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.ru</w:t>
        </w:r>
      </w:hyperlink>
      <w:bookmarkStart w:id="0" w:name="_GoBack"/>
      <w:bookmarkEnd w:id="0"/>
    </w:p>
    <w:p w:rsidR="00EA33E6" w:rsidRDefault="00FD621D">
      <w:pPr>
        <w:pStyle w:val="2"/>
        <w:jc w:val="left"/>
        <w:rPr>
          <w:sz w:val="22"/>
          <w:szCs w:val="22"/>
        </w:rPr>
      </w:pPr>
      <w:r>
        <w:rPr>
          <w:sz w:val="20"/>
          <w:szCs w:val="20"/>
        </w:rPr>
        <w:t xml:space="preserve">Киров, </w:t>
      </w:r>
      <w:r w:rsidR="00F3289F">
        <w:rPr>
          <w:sz w:val="20"/>
          <w:szCs w:val="20"/>
        </w:rPr>
        <w:t xml:space="preserve">3 </w:t>
      </w:r>
      <w:r w:rsidR="00DE7CBE" w:rsidRPr="00983F8B">
        <w:rPr>
          <w:sz w:val="22"/>
          <w:szCs w:val="22"/>
        </w:rPr>
        <w:t>апрел</w:t>
      </w:r>
      <w:r w:rsidR="00F3289F">
        <w:rPr>
          <w:sz w:val="22"/>
          <w:szCs w:val="22"/>
        </w:rPr>
        <w:t>я</w:t>
      </w:r>
      <w:r w:rsidR="00DE7CBE" w:rsidRPr="00983F8B">
        <w:rPr>
          <w:sz w:val="22"/>
          <w:szCs w:val="22"/>
        </w:rPr>
        <w:t xml:space="preserve"> </w:t>
      </w:r>
      <w:r w:rsidR="00AF1B0A" w:rsidRPr="00983F8B">
        <w:rPr>
          <w:sz w:val="22"/>
          <w:szCs w:val="22"/>
        </w:rPr>
        <w:t xml:space="preserve"> 2023г.</w:t>
      </w:r>
    </w:p>
    <w:p w:rsidR="00983F8B" w:rsidRDefault="00983F8B" w:rsidP="00983F8B"/>
    <w:p w:rsidR="00983F8B" w:rsidRPr="00983F8B" w:rsidRDefault="00983F8B" w:rsidP="00983F8B">
      <w:pPr>
        <w:rPr>
          <w:b/>
        </w:rPr>
      </w:pPr>
    </w:p>
    <w:p w:rsidR="00DE7CBE" w:rsidRPr="00F67773" w:rsidRDefault="00F3289F" w:rsidP="00DE7CBE">
      <w:pPr>
        <w:suppressAutoHyphens w:val="0"/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 xml:space="preserve">Специалисты СФР по Кировской области  назначили пенсии  </w:t>
      </w:r>
      <w:r w:rsidR="008A036B">
        <w:rPr>
          <w:rFonts w:eastAsia="SimSun"/>
          <w:b/>
          <w:color w:val="000000"/>
          <w:sz w:val="28"/>
          <w:szCs w:val="28"/>
        </w:rPr>
        <w:t>18</w:t>
      </w:r>
      <w:r>
        <w:rPr>
          <w:rFonts w:eastAsia="SimSun"/>
          <w:b/>
          <w:color w:val="000000"/>
          <w:sz w:val="28"/>
          <w:szCs w:val="28"/>
        </w:rPr>
        <w:t xml:space="preserve"> белорусам за  </w:t>
      </w:r>
      <w:r w:rsidR="00DE7CBE" w:rsidRPr="00F67773">
        <w:rPr>
          <w:rFonts w:eastAsia="SimSun"/>
          <w:b/>
          <w:color w:val="000000"/>
          <w:sz w:val="28"/>
          <w:szCs w:val="28"/>
        </w:rPr>
        <w:t>трудовой стаж, заработанный в России</w:t>
      </w:r>
      <w:r>
        <w:rPr>
          <w:rFonts w:eastAsia="SimSun"/>
          <w:b/>
          <w:color w:val="000000"/>
          <w:sz w:val="28"/>
          <w:szCs w:val="28"/>
        </w:rPr>
        <w:t xml:space="preserve"> </w:t>
      </w:r>
    </w:p>
    <w:p w:rsidR="00DE7CBE" w:rsidRPr="00F67773" w:rsidRDefault="00DE7CBE" w:rsidP="009478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2"/>
          <w:szCs w:val="22"/>
        </w:rPr>
      </w:pPr>
    </w:p>
    <w:p w:rsidR="00E37611" w:rsidRPr="00F67773" w:rsidRDefault="00DE7CBE" w:rsidP="0094786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i/>
          <w:color w:val="000000"/>
        </w:rPr>
      </w:pPr>
      <w:r w:rsidRPr="00F67773">
        <w:rPr>
          <w:rFonts w:eastAsia="SimSun"/>
          <w:i/>
          <w:color w:val="000000"/>
        </w:rPr>
        <w:t>Пенсионные права граждан Беларуси и России, которые работают на территориях этих государств, реализуются в рамках заключенного в</w:t>
      </w:r>
      <w:r w:rsidR="00E37611" w:rsidRPr="00F67773">
        <w:rPr>
          <w:rFonts w:eastAsia="SimSun"/>
          <w:i/>
          <w:color w:val="000000"/>
        </w:rPr>
        <w:t xml:space="preserve"> 2019 году Соглашения о пенсионном обеспечении трудящихся государств  - членов Евразийского экономического союза</w:t>
      </w:r>
      <w:r w:rsidR="006062D0">
        <w:rPr>
          <w:rStyle w:val="af6"/>
          <w:rFonts w:eastAsia="SimSun"/>
          <w:i/>
          <w:color w:val="000000"/>
        </w:rPr>
        <w:endnoteReference w:id="1"/>
      </w:r>
      <w:r w:rsidR="00E37611" w:rsidRPr="00F67773">
        <w:rPr>
          <w:rFonts w:eastAsia="SimSun"/>
          <w:i/>
          <w:color w:val="000000"/>
        </w:rPr>
        <w:t>.</w:t>
      </w:r>
    </w:p>
    <w:p w:rsidR="00DE7CBE" w:rsidRPr="006E0F90" w:rsidRDefault="00DE7CBE" w:rsidP="00B3695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i/>
          <w:color w:val="000000"/>
        </w:rPr>
      </w:pPr>
      <w:r w:rsidRPr="006E0F90">
        <w:rPr>
          <w:rFonts w:eastAsia="SimSun"/>
          <w:i/>
          <w:color w:val="000000"/>
          <w:sz w:val="22"/>
          <w:szCs w:val="22"/>
        </w:rPr>
        <w:t> </w:t>
      </w:r>
      <w:r w:rsidRPr="006E0F90">
        <w:rPr>
          <w:rFonts w:eastAsia="SimSun"/>
          <w:i/>
          <w:color w:val="000000"/>
        </w:rPr>
        <w:t xml:space="preserve">За стаж, заработанный во время существования СССР, пенсионные выплаты осуществляет государство, в котором проживает пенсионер. </w:t>
      </w:r>
    </w:p>
    <w:p w:rsidR="00DE7CBE" w:rsidRPr="006E0F90" w:rsidRDefault="00DE7CBE" w:rsidP="00B3695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i/>
          <w:color w:val="000000"/>
        </w:rPr>
      </w:pPr>
      <w:r w:rsidRPr="006E0F90">
        <w:rPr>
          <w:rFonts w:eastAsia="SimSun"/>
          <w:i/>
          <w:color w:val="000000"/>
        </w:rPr>
        <w:t>Каждое государство при назначении пенсии учитывает нормы своего законодательства: возраст, стаж и другие нюансы пенсионного законодательства, которые действуют в стране.</w:t>
      </w:r>
    </w:p>
    <w:p w:rsidR="00DE7CBE" w:rsidRPr="00F67773" w:rsidRDefault="00DE7CBE" w:rsidP="00B3695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color w:val="000000"/>
        </w:rPr>
      </w:pPr>
      <w:r w:rsidRPr="00F67773">
        <w:rPr>
          <w:rFonts w:eastAsia="SimSun"/>
          <w:color w:val="000000"/>
        </w:rPr>
        <w:t>В случае, когда не хватает стажа в стране, которая назначает пенсию, для определения права на пенсионные выплаты в стаж засчитывают время работы в другом государстве. Делается это на основании данных, которые предоставляются компетентным органом другого государства, но размер пенсии рассчитывается,  исходя только из своего стажа.</w:t>
      </w:r>
    </w:p>
    <w:p w:rsidR="00983F8B" w:rsidRPr="00F67773" w:rsidRDefault="00983F8B" w:rsidP="00B3695B">
      <w:pPr>
        <w:ind w:firstLine="708"/>
        <w:jc w:val="both"/>
      </w:pPr>
      <w:r w:rsidRPr="00F67773">
        <w:t>Право на страховую пенсию по старости по российскому законодательству возникает при следующих условиях:</w:t>
      </w:r>
    </w:p>
    <w:p w:rsidR="00983F8B" w:rsidRPr="00F67773" w:rsidRDefault="00983F8B" w:rsidP="00E37611">
      <w:pPr>
        <w:jc w:val="both"/>
      </w:pPr>
      <w:r w:rsidRPr="00F67773">
        <w:t>•  наличие минимального страхового стажа:  в 2023  году —  14 лет, с последующим ежегодным увеличением на один год, до 15 лет к 2024 году;</w:t>
      </w:r>
    </w:p>
    <w:p w:rsidR="00983F8B" w:rsidRPr="00F67773" w:rsidRDefault="00983F8B" w:rsidP="00E37611">
      <w:pPr>
        <w:jc w:val="both"/>
      </w:pPr>
      <w:r w:rsidRPr="00F67773">
        <w:t>•  наличие минимальной величины индивидуального пенсионного коэффициента: в 2023 году — 25,8  с ежегодным увеличением его размера на 2,4, до достижения 30 к 2025 году;</w:t>
      </w:r>
    </w:p>
    <w:p w:rsidR="00947863" w:rsidRPr="00F67773" w:rsidRDefault="00983F8B" w:rsidP="00E37611">
      <w:pPr>
        <w:jc w:val="both"/>
      </w:pPr>
      <w:r w:rsidRPr="00F67773">
        <w:t>•  достижение общеустановленного пенсионного возраста. В связи с изменениями в пенсионной системе предусмотрено поэтапное повышение пенсионного возраста</w:t>
      </w:r>
      <w:r w:rsidR="00B3695B" w:rsidRPr="00F67773">
        <w:t xml:space="preserve"> </w:t>
      </w:r>
      <w:r w:rsidRPr="00F67773">
        <w:t xml:space="preserve"> до 60 лет для женщин и до 65 лет для мужчин к 2028 году.</w:t>
      </w:r>
      <w:r w:rsidR="00B3695B" w:rsidRPr="00F67773">
        <w:t xml:space="preserve"> </w:t>
      </w:r>
    </w:p>
    <w:p w:rsidR="00983F8B" w:rsidRPr="00F67773" w:rsidRDefault="00983F8B" w:rsidP="00E37611">
      <w:pPr>
        <w:jc w:val="both"/>
        <w:rPr>
          <w:i/>
        </w:rPr>
      </w:pPr>
      <w:r w:rsidRPr="00F67773">
        <w:rPr>
          <w:i/>
        </w:rPr>
        <w:t>« Если стажа работы, приобретенного по законодательству Российской Федерации недостаточно, то для определения права на пенсию во внимание принимается стаж работы, приобретенный на территориях других государств — членов ЕАЭС</w:t>
      </w:r>
      <w:r w:rsidR="00EF2FC3" w:rsidRPr="00F67773">
        <w:rPr>
          <w:i/>
        </w:rPr>
        <w:t>. Стаж не суммируется, если   он не достигает года и не дает права на пенсию по национальному законодательству договаривающихся сторон, если   периоды совпадают по времени их приобретения</w:t>
      </w:r>
      <w:r w:rsidRPr="00F67773">
        <w:rPr>
          <w:i/>
        </w:rPr>
        <w:t xml:space="preserve">», - прокомментировал Управляющий ОСФР по Кировской области Николай Пасынков. </w:t>
      </w:r>
    </w:p>
    <w:p w:rsidR="00983F8B" w:rsidRDefault="00983F8B" w:rsidP="000D012C">
      <w:pPr>
        <w:jc w:val="right"/>
        <w:rPr>
          <w:rFonts w:ascii="Arial" w:hAnsi="Arial" w:cs="Arial"/>
        </w:rPr>
      </w:pPr>
    </w:p>
    <w:p w:rsidR="00EF2FC3" w:rsidRDefault="00EF2FC3" w:rsidP="000D012C">
      <w:pPr>
        <w:jc w:val="right"/>
        <w:rPr>
          <w:rFonts w:ascii="Arial" w:hAnsi="Arial" w:cs="Arial"/>
        </w:rPr>
      </w:pPr>
    </w:p>
    <w:p w:rsidR="00983F8B" w:rsidRDefault="00983F8B" w:rsidP="000D012C">
      <w:pPr>
        <w:jc w:val="right"/>
        <w:rPr>
          <w:rFonts w:ascii="Arial" w:hAnsi="Arial" w:cs="Arial"/>
        </w:rPr>
      </w:pPr>
    </w:p>
    <w:p w:rsidR="00EA33E6" w:rsidRPr="00DE7CBE" w:rsidRDefault="001D377A" w:rsidP="000D012C">
      <w:pPr>
        <w:jc w:val="right"/>
        <w:rPr>
          <w:rFonts w:ascii="Arial" w:hAnsi="Arial" w:cs="Arial"/>
        </w:rPr>
      </w:pPr>
      <w:r w:rsidRPr="00DE7CBE">
        <w:rPr>
          <w:rFonts w:ascii="Arial" w:hAnsi="Arial" w:cs="Arial"/>
        </w:rPr>
        <w:t>Пресс-служба ОС</w:t>
      </w:r>
      <w:r w:rsidR="00AF1B0A" w:rsidRPr="00DE7CBE">
        <w:rPr>
          <w:rFonts w:ascii="Arial" w:hAnsi="Arial" w:cs="Arial"/>
        </w:rPr>
        <w:t>ФР</w:t>
      </w:r>
    </w:p>
    <w:p w:rsidR="00EA33E6" w:rsidRPr="00DE7CBE" w:rsidRDefault="00AF1B0A" w:rsidP="000D012C">
      <w:pPr>
        <w:jc w:val="right"/>
        <w:rPr>
          <w:rFonts w:ascii="Arial" w:hAnsi="Arial" w:cs="Arial"/>
        </w:rPr>
      </w:pPr>
      <w:r w:rsidRPr="00DE7CBE">
        <w:rPr>
          <w:rFonts w:ascii="Arial" w:hAnsi="Arial" w:cs="Arial"/>
        </w:rPr>
        <w:t>(8332) 528-185</w:t>
      </w:r>
    </w:p>
    <w:p w:rsidR="00EA33E6" w:rsidRPr="00FD621D" w:rsidRDefault="00AF1B0A" w:rsidP="000D012C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528-284</w:t>
      </w:r>
    </w:p>
    <w:p w:rsidR="00AF1B0A" w:rsidRPr="00FD621D" w:rsidRDefault="00AF1B0A" w:rsidP="000D012C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528-584</w:t>
      </w:r>
    </w:p>
    <w:p w:rsidR="00AF1B0A" w:rsidRPr="00FD621D" w:rsidRDefault="00AF1B0A">
      <w:pPr>
        <w:jc w:val="right"/>
        <w:rPr>
          <w:rFonts w:ascii="Arial" w:hAnsi="Arial" w:cs="Arial"/>
          <w:sz w:val="20"/>
          <w:szCs w:val="20"/>
        </w:rPr>
      </w:pP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lastRenderedPageBreak/>
        <w:t xml:space="preserve">Наши группы в </w:t>
      </w:r>
      <w:proofErr w:type="spellStart"/>
      <w:r w:rsidRPr="00FD621D">
        <w:rPr>
          <w:rFonts w:ascii="Arial" w:hAnsi="Arial" w:cs="Arial"/>
          <w:sz w:val="20"/>
          <w:szCs w:val="20"/>
          <w:lang w:eastAsia="ru-RU"/>
        </w:rPr>
        <w:t>соцсетях</w:t>
      </w:r>
      <w:proofErr w:type="spellEnd"/>
      <w:r w:rsidRPr="00FD621D">
        <w:rPr>
          <w:rFonts w:ascii="Arial" w:hAnsi="Arial" w:cs="Arial"/>
          <w:sz w:val="20"/>
          <w:szCs w:val="20"/>
          <w:lang w:eastAsia="ru-RU"/>
        </w:rPr>
        <w:t>: </w:t>
      </w: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t xml:space="preserve">ВК - </w:t>
      </w:r>
      <w:hyperlink r:id="rId11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FD621D">
        <w:rPr>
          <w:rFonts w:ascii="Arial" w:hAnsi="Arial" w:cs="Arial"/>
          <w:sz w:val="20"/>
          <w:szCs w:val="20"/>
          <w:lang w:eastAsia="ru-RU"/>
        </w:rPr>
        <w:t>ОК</w:t>
      </w:r>
      <w:proofErr w:type="gramEnd"/>
      <w:r w:rsidRPr="00FD621D">
        <w:rPr>
          <w:rFonts w:ascii="Arial" w:hAnsi="Arial" w:cs="Arial"/>
          <w:sz w:val="20"/>
          <w:szCs w:val="20"/>
          <w:lang w:eastAsia="ru-RU"/>
        </w:rPr>
        <w:t xml:space="preserve"> - </w:t>
      </w:r>
      <w:hyperlink r:id="rId12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FD621D">
        <w:rPr>
          <w:rFonts w:ascii="Arial" w:hAnsi="Arial" w:cs="Arial"/>
          <w:sz w:val="20"/>
          <w:szCs w:val="20"/>
        </w:rPr>
        <w:t>Телеграм</w:t>
      </w:r>
      <w:proofErr w:type="spellEnd"/>
      <w:r w:rsidRPr="00FD621D">
        <w:rPr>
          <w:rFonts w:ascii="Arial" w:hAnsi="Arial" w:cs="Arial"/>
          <w:sz w:val="20"/>
          <w:szCs w:val="20"/>
        </w:rPr>
        <w:t xml:space="preserve"> - </w:t>
      </w:r>
      <w:hyperlink r:id="rId13" w:history="1">
        <w:r w:rsidRPr="00FD621D">
          <w:rPr>
            <w:rStyle w:val="af1"/>
            <w:rFonts w:ascii="Arial" w:hAnsi="Arial" w:cs="Arial"/>
            <w:sz w:val="20"/>
            <w:szCs w:val="20"/>
          </w:rPr>
          <w:t>https://t.me/sfr_kirovskayaoblast</w:t>
        </w:r>
      </w:hyperlink>
    </w:p>
    <w:p w:rsidR="00EA33E6" w:rsidRPr="00FD621D" w:rsidRDefault="00EA33E6">
      <w:pPr>
        <w:jc w:val="right"/>
        <w:rPr>
          <w:rFonts w:ascii="Arial" w:hAnsi="Arial" w:cs="Arial"/>
          <w:sz w:val="20"/>
          <w:szCs w:val="20"/>
        </w:rPr>
      </w:pPr>
    </w:p>
    <w:p w:rsidR="00EA33E6" w:rsidRPr="00FD621D" w:rsidRDefault="00AF1B0A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FD621D">
        <w:rPr>
          <w:rFonts w:ascii="Arial" w:hAnsi="Arial" w:cs="Arial"/>
          <w:color w:val="808080"/>
          <w:sz w:val="20"/>
          <w:szCs w:val="20"/>
        </w:rPr>
        <w:t>При использовании данной информации ссылка на пресс-службу О</w:t>
      </w:r>
      <w:r w:rsidR="001D377A" w:rsidRPr="00FD621D">
        <w:rPr>
          <w:rFonts w:ascii="Arial" w:hAnsi="Arial" w:cs="Arial"/>
          <w:color w:val="808080"/>
          <w:sz w:val="20"/>
          <w:szCs w:val="20"/>
        </w:rPr>
        <w:t>С</w:t>
      </w:r>
      <w:r w:rsidRPr="00FD621D">
        <w:rPr>
          <w:rFonts w:ascii="Arial" w:hAnsi="Arial" w:cs="Arial"/>
          <w:color w:val="808080"/>
          <w:sz w:val="20"/>
          <w:szCs w:val="20"/>
        </w:rPr>
        <w:t>ФР обязательна.</w:t>
      </w:r>
    </w:p>
    <w:p w:rsidR="00EA33E6" w:rsidRPr="00FD621D" w:rsidRDefault="00EA33E6">
      <w:pPr>
        <w:jc w:val="center"/>
        <w:rPr>
          <w:rFonts w:ascii="Arial" w:hAnsi="Arial" w:cs="Arial"/>
          <w:color w:val="808080"/>
          <w:sz w:val="20"/>
          <w:szCs w:val="20"/>
        </w:rPr>
      </w:pPr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A1" w:rsidRDefault="002D4CA1" w:rsidP="00381979">
      <w:r>
        <w:separator/>
      </w:r>
    </w:p>
  </w:endnote>
  <w:endnote w:type="continuationSeparator" w:id="0">
    <w:p w:rsidR="002D4CA1" w:rsidRDefault="002D4CA1" w:rsidP="00381979">
      <w:r>
        <w:continuationSeparator/>
      </w:r>
    </w:p>
  </w:endnote>
  <w:endnote w:id="1">
    <w:p w:rsidR="006062D0" w:rsidRPr="00F67773" w:rsidRDefault="006062D0" w:rsidP="006062D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i/>
          <w:color w:val="000000"/>
        </w:rPr>
      </w:pPr>
      <w:r>
        <w:rPr>
          <w:rStyle w:val="af6"/>
        </w:rPr>
        <w:endnoteRef/>
      </w:r>
      <w:r>
        <w:t xml:space="preserve"> </w:t>
      </w:r>
      <w:r w:rsidRPr="00F67773">
        <w:rPr>
          <w:rFonts w:eastAsia="SimSun"/>
          <w:i/>
          <w:color w:val="000000"/>
        </w:rPr>
        <w:t>Стаж, приобретенный до вступления в силу Соглашения, т.е. до 1 января 2021 года   учитывается в соответствии с ранее действовавшим   Договором между Российской Федерацией и Республикой Беларусь о сотрудничестве в области социального обеспечения от 24  января 2006 года.</w:t>
      </w:r>
    </w:p>
    <w:p w:rsidR="006062D0" w:rsidRDefault="006062D0">
      <w:pPr>
        <w:pStyle w:val="af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A1" w:rsidRDefault="002D4CA1" w:rsidP="00381979">
      <w:r>
        <w:separator/>
      </w:r>
    </w:p>
  </w:footnote>
  <w:footnote w:type="continuationSeparator" w:id="0">
    <w:p w:rsidR="002D4CA1" w:rsidRDefault="002D4CA1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74220"/>
    <w:rsid w:val="00083545"/>
    <w:rsid w:val="00094CEE"/>
    <w:rsid w:val="000D012C"/>
    <w:rsid w:val="00151E94"/>
    <w:rsid w:val="0015582E"/>
    <w:rsid w:val="001A569B"/>
    <w:rsid w:val="001A7191"/>
    <w:rsid w:val="001D377A"/>
    <w:rsid w:val="00254E5B"/>
    <w:rsid w:val="00272BA6"/>
    <w:rsid w:val="002D4CA1"/>
    <w:rsid w:val="003108D0"/>
    <w:rsid w:val="00333F69"/>
    <w:rsid w:val="00377D82"/>
    <w:rsid w:val="00381979"/>
    <w:rsid w:val="00435F4F"/>
    <w:rsid w:val="00540E43"/>
    <w:rsid w:val="006062D0"/>
    <w:rsid w:val="006A0A82"/>
    <w:rsid w:val="006E0F90"/>
    <w:rsid w:val="006F61B5"/>
    <w:rsid w:val="00717225"/>
    <w:rsid w:val="008A036B"/>
    <w:rsid w:val="008E7AAC"/>
    <w:rsid w:val="00936732"/>
    <w:rsid w:val="00947863"/>
    <w:rsid w:val="00954F4A"/>
    <w:rsid w:val="00960F63"/>
    <w:rsid w:val="00983F8B"/>
    <w:rsid w:val="009B5F2B"/>
    <w:rsid w:val="009C7283"/>
    <w:rsid w:val="00AA4F00"/>
    <w:rsid w:val="00AB16B7"/>
    <w:rsid w:val="00AE3306"/>
    <w:rsid w:val="00AF1B0A"/>
    <w:rsid w:val="00B21426"/>
    <w:rsid w:val="00B3695B"/>
    <w:rsid w:val="00B61BB1"/>
    <w:rsid w:val="00B75DD3"/>
    <w:rsid w:val="00B7741F"/>
    <w:rsid w:val="00BA7A67"/>
    <w:rsid w:val="00C275C4"/>
    <w:rsid w:val="00CA43D8"/>
    <w:rsid w:val="00D03C1F"/>
    <w:rsid w:val="00D55226"/>
    <w:rsid w:val="00DA2BA5"/>
    <w:rsid w:val="00DA6689"/>
    <w:rsid w:val="00DE7CBE"/>
    <w:rsid w:val="00E220DA"/>
    <w:rsid w:val="00E37611"/>
    <w:rsid w:val="00E5141D"/>
    <w:rsid w:val="00EA33E6"/>
    <w:rsid w:val="00EB11A5"/>
    <w:rsid w:val="00EC1A0C"/>
    <w:rsid w:val="00EF2FC3"/>
    <w:rsid w:val="00F1281D"/>
    <w:rsid w:val="00F3289F"/>
    <w:rsid w:val="00F42E23"/>
    <w:rsid w:val="00F67773"/>
    <w:rsid w:val="00F75EDC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240A-C1F6-4AA7-84EA-DCE3DECB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2022-05-31T12:59:00Z</cp:lastPrinted>
  <dcterms:created xsi:type="dcterms:W3CDTF">2023-04-03T12:22:00Z</dcterms:created>
  <dcterms:modified xsi:type="dcterms:W3CDTF">2023-04-03T13:48:00Z</dcterms:modified>
  <dc:language>ru-RU</dc:language>
</cp:coreProperties>
</file>