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00263">
        <w:rPr>
          <w:rFonts w:ascii="Times New Roman" w:hAnsi="Times New Roman" w:cs="Times New Roman"/>
          <w:sz w:val="24"/>
          <w:szCs w:val="24"/>
        </w:rPr>
        <w:t>2</w:t>
      </w:r>
      <w:r w:rsidR="003103C1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="00D0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E3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2025 г.</w:t>
      </w:r>
    </w:p>
    <w:p w:rsidR="00605D87" w:rsidRDefault="00605D87"/>
    <w:p w:rsidR="006375D4" w:rsidRDefault="0026038E" w:rsidP="005C00A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6375D4" w:rsidRPr="00294887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375D4" w:rsidRPr="00294887">
        <w:rPr>
          <w:rFonts w:ascii="Times New Roman" w:hAnsi="Times New Roman" w:cs="Times New Roman"/>
          <w:sz w:val="28"/>
          <w:szCs w:val="28"/>
        </w:rPr>
        <w:t xml:space="preserve"> 2025 года Отделение СФР по Кировской области </w:t>
      </w:r>
      <w:r w:rsidR="006375D4" w:rsidRPr="00CC3C95">
        <w:rPr>
          <w:rFonts w:ascii="Times New Roman" w:hAnsi="Times New Roman" w:cs="Times New Roman"/>
          <w:sz w:val="28"/>
          <w:szCs w:val="28"/>
        </w:rPr>
        <w:t>перечислит</w:t>
      </w:r>
      <w:r w:rsidR="006375D4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6375D4" w:rsidRPr="00CC3C95">
        <w:rPr>
          <w:rFonts w:ascii="Times New Roman" w:hAnsi="Times New Roman" w:cs="Times New Roman"/>
          <w:sz w:val="28"/>
          <w:szCs w:val="28"/>
        </w:rPr>
        <w:t xml:space="preserve"> пенсии в проиндексированном размере</w:t>
      </w:r>
    </w:p>
    <w:p w:rsidR="005C00A4" w:rsidRPr="005C00A4" w:rsidRDefault="005C00A4" w:rsidP="005C00A4">
      <w:pPr>
        <w:pStyle w:val="a0"/>
        <w:jc w:val="center"/>
      </w:pPr>
    </w:p>
    <w:p w:rsidR="006375D4" w:rsidRPr="006375D4" w:rsidRDefault="005C00A4" w:rsidP="005C00A4">
      <w:pPr>
        <w:suppressAutoHyphens w:val="0"/>
        <w:spacing w:before="100" w:beforeAutospacing="1" w:after="100" w:afterAutospacing="1" w:line="360" w:lineRule="auto"/>
        <w:ind w:firstLine="432"/>
        <w:jc w:val="both"/>
      </w:pPr>
      <w:r w:rsidRPr="00CC3C95">
        <w:rPr>
          <w:rFonts w:ascii="yandex sans text" w:hAnsi="yandex sans text"/>
          <w:color w:val="000000"/>
        </w:rPr>
        <w:t>Отделение Социального фонда по Кировской области проиндексировало государственные и социальные пенсии на 14,7</w:t>
      </w:r>
      <w:r w:rsidR="009649F9">
        <w:rPr>
          <w:rFonts w:ascii="yandex sans text" w:hAnsi="yandex sans text"/>
          <w:color w:val="000000"/>
        </w:rPr>
        <w:t>5</w:t>
      </w:r>
      <w:r w:rsidRPr="00CC3C95">
        <w:rPr>
          <w:rFonts w:ascii="yandex sans text" w:hAnsi="yandex sans text"/>
          <w:color w:val="000000"/>
        </w:rPr>
        <w:t xml:space="preserve">%. </w:t>
      </w:r>
      <w:r w:rsidR="006375D4" w:rsidRPr="006375D4">
        <w:t xml:space="preserve">Повышение связано с ростом прожиточного минимума пенсионера в России за предыдущий год. Индексация коснулась 30 тысяч </w:t>
      </w:r>
      <w:proofErr w:type="spellStart"/>
      <w:r w:rsidR="006375D4" w:rsidRPr="006375D4">
        <w:t>кировчан</w:t>
      </w:r>
      <w:proofErr w:type="spellEnd"/>
      <w:r w:rsidR="006375D4" w:rsidRPr="006375D4">
        <w:t>, 28 тысяч</w:t>
      </w:r>
      <w:r w:rsidR="009649F9">
        <w:t>и из которых</w:t>
      </w:r>
      <w:r w:rsidR="006375D4" w:rsidRPr="006375D4">
        <w:t xml:space="preserve"> являются получателями социальных пенсий.</w:t>
      </w:r>
    </w:p>
    <w:p w:rsidR="006375D4" w:rsidRPr="006375D4" w:rsidRDefault="006375D4" w:rsidP="005C00A4">
      <w:pPr>
        <w:suppressAutoHyphens w:val="0"/>
        <w:spacing w:before="100" w:beforeAutospacing="1" w:after="100" w:afterAutospacing="1" w:line="360" w:lineRule="auto"/>
        <w:jc w:val="both"/>
      </w:pPr>
      <w:r w:rsidRPr="006375D4">
        <w:t xml:space="preserve">Вместе с социальными пенсиями </w:t>
      </w:r>
      <w:r w:rsidR="009649F9">
        <w:t xml:space="preserve">были </w:t>
      </w:r>
      <w:r w:rsidRPr="006375D4">
        <w:t>проинде</w:t>
      </w:r>
      <w:r w:rsidR="009649F9">
        <w:t>ксированы пенсии</w:t>
      </w:r>
      <w:r w:rsidRPr="006375D4">
        <w:t>:</w:t>
      </w:r>
    </w:p>
    <w:p w:rsidR="006375D4" w:rsidRPr="006375D4" w:rsidRDefault="006375D4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6375D4">
        <w:t>участник</w:t>
      </w:r>
      <w:r w:rsidR="009649F9">
        <w:t>ов</w:t>
      </w:r>
      <w:r w:rsidRPr="006375D4">
        <w:t xml:space="preserve"> Великой Отечественной войны;</w:t>
      </w:r>
    </w:p>
    <w:p w:rsidR="006375D4" w:rsidRPr="006375D4" w:rsidRDefault="006375D4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6375D4">
        <w:t>жител</w:t>
      </w:r>
      <w:r w:rsidR="009649F9">
        <w:t>ей</w:t>
      </w:r>
      <w:r w:rsidRPr="006375D4">
        <w:t xml:space="preserve"> блокадного Ленинграда, осаждённого Севастополя и Сталинграда;</w:t>
      </w:r>
    </w:p>
    <w:p w:rsidR="006375D4" w:rsidRPr="006375D4" w:rsidRDefault="006375D4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6375D4">
        <w:t>военнослужащи</w:t>
      </w:r>
      <w:r w:rsidR="009649F9">
        <w:t>х</w:t>
      </w:r>
      <w:r w:rsidRPr="006375D4">
        <w:t>, проходивши</w:t>
      </w:r>
      <w:r w:rsidR="009649F9">
        <w:t>х</w:t>
      </w:r>
      <w:r w:rsidRPr="006375D4">
        <w:t xml:space="preserve"> службу по призыву;</w:t>
      </w:r>
    </w:p>
    <w:p w:rsidR="006375D4" w:rsidRPr="006375D4" w:rsidRDefault="006375D4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6375D4">
        <w:t>граждан, пострадавши</w:t>
      </w:r>
      <w:r w:rsidR="009649F9">
        <w:t>х</w:t>
      </w:r>
      <w:r w:rsidRPr="006375D4">
        <w:t xml:space="preserve"> от радиации;</w:t>
      </w:r>
    </w:p>
    <w:p w:rsidR="006375D4" w:rsidRPr="006375D4" w:rsidRDefault="006375D4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6375D4">
        <w:t>космонавт</w:t>
      </w:r>
      <w:r w:rsidR="009649F9">
        <w:t>ов</w:t>
      </w:r>
      <w:r w:rsidRPr="006375D4">
        <w:t xml:space="preserve"> и лётчик</w:t>
      </w:r>
      <w:r w:rsidR="009649F9">
        <w:t>ов</w:t>
      </w:r>
      <w:r w:rsidRPr="006375D4">
        <w:t>-испытател</w:t>
      </w:r>
      <w:r w:rsidR="009649F9">
        <w:t>ей</w:t>
      </w:r>
      <w:r w:rsidRPr="006375D4">
        <w:t>;</w:t>
      </w:r>
    </w:p>
    <w:p w:rsidR="006375D4" w:rsidRPr="006375D4" w:rsidRDefault="009649F9" w:rsidP="005C00A4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>
        <w:t xml:space="preserve">некоторых других категорий. </w:t>
      </w:r>
    </w:p>
    <w:p w:rsidR="006375D4" w:rsidRPr="006375D4" w:rsidRDefault="006375D4" w:rsidP="005C00A4">
      <w:pPr>
        <w:suppressAutoHyphens w:val="0"/>
        <w:spacing w:before="100" w:beforeAutospacing="1" w:after="100" w:afterAutospacing="1" w:line="360" w:lineRule="auto"/>
        <w:ind w:firstLine="720"/>
        <w:jc w:val="both"/>
      </w:pPr>
      <w:r w:rsidRPr="006375D4">
        <w:t xml:space="preserve">Индексация производится </w:t>
      </w:r>
      <w:proofErr w:type="spellStart"/>
      <w:r w:rsidR="009649F9">
        <w:t>проактивно</w:t>
      </w:r>
      <w:proofErr w:type="spellEnd"/>
      <w:r w:rsidRPr="006375D4">
        <w:t xml:space="preserve">. Отделение Социального фонда </w:t>
      </w:r>
      <w:r w:rsidR="005C00A4">
        <w:t xml:space="preserve">по Кировской области </w:t>
      </w:r>
      <w:r w:rsidRPr="006375D4">
        <w:t>доставит пенсию с учётом повышения в соответствии с установленным графиком.</w:t>
      </w:r>
    </w:p>
    <w:p w:rsidR="00605D87" w:rsidRPr="00BA4331" w:rsidRDefault="00CB7710" w:rsidP="005C00A4">
      <w:pPr>
        <w:pStyle w:val="ad"/>
        <w:spacing w:line="360" w:lineRule="auto"/>
        <w:ind w:firstLine="720"/>
        <w:contextualSpacing/>
        <w:jc w:val="both"/>
        <w:rPr>
          <w:highlight w:val="white"/>
        </w:rPr>
      </w:pPr>
      <w:r w:rsidRPr="00BA4331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BA4331">
        <w:rPr>
          <w:highlight w:val="white"/>
        </w:rPr>
        <w:t>й области или поз</w:t>
      </w:r>
      <w:r w:rsidR="009649F9">
        <w:rPr>
          <w:highlight w:val="white"/>
        </w:rPr>
        <w:t>вонить в единый контакт-центр</w:t>
      </w:r>
      <w:r w:rsidRPr="00BA4331">
        <w:rPr>
          <w:highlight w:val="white"/>
        </w:rPr>
        <w:t xml:space="preserve">: 8 800 100 00 01; режим работы региональной линии — </w:t>
      </w:r>
      <w:proofErr w:type="spellStart"/>
      <w:r w:rsidRPr="00BA4331">
        <w:rPr>
          <w:highlight w:val="white"/>
        </w:rPr>
        <w:t>пн-чт</w:t>
      </w:r>
      <w:proofErr w:type="spellEnd"/>
      <w:r w:rsidRPr="00BA4331">
        <w:rPr>
          <w:highlight w:val="white"/>
        </w:rPr>
        <w:t>: с 8:00</w:t>
      </w:r>
      <w:r w:rsidR="002C3D01">
        <w:rPr>
          <w:highlight w:val="white"/>
        </w:rPr>
        <w:t xml:space="preserve"> до 17, в пятницу с 8 до 15:45.</w:t>
      </w: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605D87">
      <w:pPr>
        <w:spacing w:line="360" w:lineRule="auto"/>
        <w:jc w:val="right"/>
      </w:pP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r>
        <w:t xml:space="preserve">ОК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605D87" w:rsidRDefault="00605D87">
      <w:pPr>
        <w:spacing w:line="360" w:lineRule="auto"/>
        <w:jc w:val="right"/>
        <w:rPr>
          <w:color w:val="000000"/>
        </w:rPr>
      </w:pPr>
    </w:p>
    <w:p w:rsidR="009C493D" w:rsidRDefault="009C493D">
      <w:pPr>
        <w:spacing w:line="360" w:lineRule="auto"/>
        <w:jc w:val="right"/>
        <w:rPr>
          <w:color w:val="000000"/>
        </w:rPr>
      </w:pPr>
    </w:p>
    <w:sectPr w:rsidR="009C493D" w:rsidSect="00231B35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970"/>
    <w:multiLevelType w:val="multilevel"/>
    <w:tmpl w:val="9AF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F4042"/>
    <w:multiLevelType w:val="multilevel"/>
    <w:tmpl w:val="C3C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47F1"/>
    <w:multiLevelType w:val="multilevel"/>
    <w:tmpl w:val="7A8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BCC1126"/>
    <w:multiLevelType w:val="multilevel"/>
    <w:tmpl w:val="190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30F1D30"/>
    <w:multiLevelType w:val="hybridMultilevel"/>
    <w:tmpl w:val="F2DC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87"/>
    <w:rsid w:val="00071DF0"/>
    <w:rsid w:val="000A7BF0"/>
    <w:rsid w:val="00137FC7"/>
    <w:rsid w:val="00142CC7"/>
    <w:rsid w:val="001678EF"/>
    <w:rsid w:val="001C62EB"/>
    <w:rsid w:val="001C7962"/>
    <w:rsid w:val="001E7AFE"/>
    <w:rsid w:val="002249DB"/>
    <w:rsid w:val="00231B35"/>
    <w:rsid w:val="0026038E"/>
    <w:rsid w:val="00294887"/>
    <w:rsid w:val="002C3D01"/>
    <w:rsid w:val="002F5FCF"/>
    <w:rsid w:val="003103C1"/>
    <w:rsid w:val="00405D5B"/>
    <w:rsid w:val="00434CB5"/>
    <w:rsid w:val="004C4561"/>
    <w:rsid w:val="004E5398"/>
    <w:rsid w:val="004F695F"/>
    <w:rsid w:val="00522056"/>
    <w:rsid w:val="005A4616"/>
    <w:rsid w:val="005C00A4"/>
    <w:rsid w:val="005F41BB"/>
    <w:rsid w:val="0060161E"/>
    <w:rsid w:val="00604BC2"/>
    <w:rsid w:val="00605D87"/>
    <w:rsid w:val="006330B6"/>
    <w:rsid w:val="006375D4"/>
    <w:rsid w:val="006740EB"/>
    <w:rsid w:val="006C4ABC"/>
    <w:rsid w:val="00821C3D"/>
    <w:rsid w:val="008421BA"/>
    <w:rsid w:val="008440D2"/>
    <w:rsid w:val="00862591"/>
    <w:rsid w:val="008C2DBD"/>
    <w:rsid w:val="008E4D22"/>
    <w:rsid w:val="009649F9"/>
    <w:rsid w:val="009C493D"/>
    <w:rsid w:val="00A107F6"/>
    <w:rsid w:val="00A17376"/>
    <w:rsid w:val="00A2043B"/>
    <w:rsid w:val="00A57741"/>
    <w:rsid w:val="00A604CF"/>
    <w:rsid w:val="00AD3719"/>
    <w:rsid w:val="00B01D20"/>
    <w:rsid w:val="00BA4331"/>
    <w:rsid w:val="00BA5E35"/>
    <w:rsid w:val="00BC6145"/>
    <w:rsid w:val="00C2489E"/>
    <w:rsid w:val="00C703EF"/>
    <w:rsid w:val="00C94D45"/>
    <w:rsid w:val="00CB7710"/>
    <w:rsid w:val="00CF3FC4"/>
    <w:rsid w:val="00D00263"/>
    <w:rsid w:val="00D30C5B"/>
    <w:rsid w:val="00D76514"/>
    <w:rsid w:val="00E078EC"/>
    <w:rsid w:val="00E367D5"/>
    <w:rsid w:val="00EB41C1"/>
    <w:rsid w:val="00EC579E"/>
    <w:rsid w:val="00F04594"/>
    <w:rsid w:val="00F21524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styleId="afd">
    <w:name w:val="FollowedHyperlink"/>
    <w:basedOn w:val="a1"/>
    <w:uiPriority w:val="99"/>
    <w:semiHidden/>
    <w:unhideWhenUsed/>
    <w:rsid w:val="00E078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styleId="afd">
    <w:name w:val="FollowedHyperlink"/>
    <w:basedOn w:val="a1"/>
    <w:uiPriority w:val="99"/>
    <w:semiHidden/>
    <w:unhideWhenUsed/>
    <w:rsid w:val="00E07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7398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2025-02-25T06:40:00Z</cp:lastPrinted>
  <dcterms:created xsi:type="dcterms:W3CDTF">2025-03-27T09:58:00Z</dcterms:created>
  <dcterms:modified xsi:type="dcterms:W3CDTF">2025-03-27T09:58:00Z</dcterms:modified>
</cp:coreProperties>
</file>