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 xml:space="preserve">ОТДЕЛЕНИЯ ФОНДА ПЕНСИОННОГО И СОЦИАЛЬНОГО </w:t>
      </w:r>
      <w:bookmarkStart w:id="0" w:name="_GoBack"/>
      <w:r>
        <w:rPr>
          <w:rFonts w:ascii="Arial" w:hAnsi="Arial" w:cs="Arial"/>
          <w:b/>
        </w:rPr>
        <w:t>СТРАХОВАНИЯ  РФ ПО КИРОВСКОЙ ОБЛАСТИ</w:t>
      </w:r>
    </w:p>
    <w:bookmarkEnd w:id="0"/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>Киров</w:t>
      </w:r>
      <w:r w:rsidR="00766487">
        <w:rPr>
          <w:rFonts w:ascii="Times New Roman" w:hAnsi="Times New Roman" w:cs="Times New Roman"/>
          <w:sz w:val="24"/>
          <w:szCs w:val="24"/>
        </w:rPr>
        <w:t xml:space="preserve"> 4 </w:t>
      </w:r>
      <w:r w:rsidR="0016301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F27EA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AF4008" w:rsidRPr="00AF4008" w:rsidRDefault="009B05E2" w:rsidP="00AF4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начала года  ОСФР по Кировской области назначило пенсии по возрасту б</w:t>
      </w:r>
      <w:r w:rsidR="00EC5518" w:rsidRPr="00AF4008">
        <w:rPr>
          <w:b/>
          <w:sz w:val="28"/>
          <w:szCs w:val="28"/>
        </w:rPr>
        <w:t>олее</w:t>
      </w:r>
      <w:r w:rsidR="005469BB">
        <w:rPr>
          <w:b/>
          <w:sz w:val="28"/>
          <w:szCs w:val="28"/>
        </w:rPr>
        <w:t xml:space="preserve"> </w:t>
      </w:r>
      <w:r w:rsidR="005469BB" w:rsidRPr="00766487">
        <w:rPr>
          <w:b/>
          <w:sz w:val="28"/>
          <w:szCs w:val="28"/>
        </w:rPr>
        <w:t>2000</w:t>
      </w:r>
      <w:r w:rsidRPr="005469BB">
        <w:rPr>
          <w:b/>
          <w:color w:val="FF0000"/>
          <w:sz w:val="28"/>
          <w:szCs w:val="28"/>
        </w:rPr>
        <w:t xml:space="preserve"> </w:t>
      </w:r>
      <w:proofErr w:type="spellStart"/>
      <w:r w:rsidR="00AF4008" w:rsidRPr="00AF4008">
        <w:rPr>
          <w:b/>
          <w:sz w:val="28"/>
          <w:szCs w:val="28"/>
        </w:rPr>
        <w:t>кировчан</w:t>
      </w:r>
      <w:r>
        <w:rPr>
          <w:b/>
          <w:sz w:val="28"/>
          <w:szCs w:val="28"/>
        </w:rPr>
        <w:t>ам</w:t>
      </w:r>
      <w:proofErr w:type="spellEnd"/>
      <w:r>
        <w:rPr>
          <w:b/>
          <w:sz w:val="28"/>
          <w:szCs w:val="28"/>
        </w:rPr>
        <w:t xml:space="preserve"> </w:t>
      </w:r>
    </w:p>
    <w:p w:rsidR="00EC5518" w:rsidRPr="00AF4008" w:rsidRDefault="00EC5518" w:rsidP="00AF4008">
      <w:pPr>
        <w:jc w:val="center"/>
        <w:rPr>
          <w:b/>
          <w:sz w:val="28"/>
          <w:szCs w:val="28"/>
        </w:rPr>
      </w:pPr>
    </w:p>
    <w:p w:rsidR="00EC5518" w:rsidRPr="00AF4008" w:rsidRDefault="00EC5518" w:rsidP="00AF4008">
      <w:pPr>
        <w:jc w:val="center"/>
        <w:rPr>
          <w:b/>
          <w:sz w:val="28"/>
          <w:szCs w:val="28"/>
        </w:rPr>
      </w:pPr>
    </w:p>
    <w:p w:rsidR="00EC5518" w:rsidRPr="00CF27EA" w:rsidRDefault="00EC5518" w:rsidP="00CF27EA">
      <w:pPr>
        <w:jc w:val="both"/>
      </w:pPr>
    </w:p>
    <w:p w:rsidR="00EC5518" w:rsidRPr="00CF27EA" w:rsidRDefault="009B05E2" w:rsidP="00CF27EA">
      <w:pPr>
        <w:pStyle w:val="ae"/>
        <w:jc w:val="both"/>
        <w:rPr>
          <w:i/>
        </w:rPr>
      </w:pPr>
      <w:r>
        <w:rPr>
          <w:i/>
        </w:rPr>
        <w:t xml:space="preserve">С </w:t>
      </w:r>
      <w:r w:rsidR="00460D00">
        <w:rPr>
          <w:i/>
        </w:rPr>
        <w:t xml:space="preserve">2024 </w:t>
      </w:r>
      <w:r>
        <w:rPr>
          <w:i/>
        </w:rPr>
        <w:t xml:space="preserve">года </w:t>
      </w:r>
      <w:r w:rsidR="000D07B2" w:rsidRPr="00CF27EA">
        <w:rPr>
          <w:i/>
        </w:rPr>
        <w:t xml:space="preserve"> пенсия </w:t>
      </w:r>
      <w:r w:rsidR="00EA4102" w:rsidRPr="00CF27EA">
        <w:rPr>
          <w:i/>
        </w:rPr>
        <w:t xml:space="preserve"> по возрасту</w:t>
      </w:r>
      <w:r w:rsidR="000D07B2" w:rsidRPr="00CF27EA">
        <w:rPr>
          <w:i/>
        </w:rPr>
        <w:t xml:space="preserve">  назначена </w:t>
      </w:r>
      <w:r w:rsidR="005469BB" w:rsidRPr="00766487">
        <w:rPr>
          <w:i/>
        </w:rPr>
        <w:t>2287</w:t>
      </w:r>
      <w:r w:rsidR="000D07B2" w:rsidRPr="00766487">
        <w:rPr>
          <w:i/>
        </w:rPr>
        <w:t xml:space="preserve"> </w:t>
      </w:r>
      <w:r w:rsidR="000D07B2" w:rsidRPr="00CF27EA">
        <w:rPr>
          <w:i/>
        </w:rPr>
        <w:t>жител</w:t>
      </w:r>
      <w:r w:rsidR="005469BB">
        <w:rPr>
          <w:i/>
        </w:rPr>
        <w:t xml:space="preserve">ям </w:t>
      </w:r>
      <w:r w:rsidR="000D07B2" w:rsidRPr="00CF27EA">
        <w:rPr>
          <w:i/>
        </w:rPr>
        <w:t>Кировской области. С</w:t>
      </w:r>
      <w:r w:rsidR="00EC5518" w:rsidRPr="00CF27EA">
        <w:rPr>
          <w:i/>
        </w:rPr>
        <w:t>та</w:t>
      </w:r>
      <w:r>
        <w:rPr>
          <w:i/>
        </w:rPr>
        <w:t xml:space="preserve">ли </w:t>
      </w:r>
      <w:r w:rsidR="00EC5518" w:rsidRPr="00CF27EA">
        <w:rPr>
          <w:i/>
        </w:rPr>
        <w:t xml:space="preserve"> пенсионерами  женщины, родившиеся в</w:t>
      </w:r>
      <w:r w:rsidR="00355596" w:rsidRPr="00CF27EA">
        <w:rPr>
          <w:i/>
        </w:rPr>
        <w:t xml:space="preserve"> 1966 </w:t>
      </w:r>
      <w:r w:rsidR="00EC5518" w:rsidRPr="00CF27EA">
        <w:rPr>
          <w:i/>
        </w:rPr>
        <w:t xml:space="preserve"> году, то есть в возрасте </w:t>
      </w:r>
      <w:r w:rsidR="00355596" w:rsidRPr="00CF27EA">
        <w:rPr>
          <w:i/>
        </w:rPr>
        <w:t xml:space="preserve">58 </w:t>
      </w:r>
      <w:r w:rsidR="00EC5518" w:rsidRPr="00CF27EA">
        <w:rPr>
          <w:i/>
        </w:rPr>
        <w:t xml:space="preserve">лет, и мужчины, родившиеся в </w:t>
      </w:r>
      <w:r w:rsidR="00355596" w:rsidRPr="00CF27EA">
        <w:rPr>
          <w:i/>
        </w:rPr>
        <w:t xml:space="preserve"> 1961 году</w:t>
      </w:r>
      <w:r w:rsidR="000D07B2" w:rsidRPr="00CF27EA">
        <w:rPr>
          <w:i/>
        </w:rPr>
        <w:t xml:space="preserve"> </w:t>
      </w:r>
      <w:r w:rsidR="00EC5518" w:rsidRPr="00CF27EA">
        <w:rPr>
          <w:i/>
        </w:rPr>
        <w:t xml:space="preserve"> — в </w:t>
      </w:r>
      <w:r w:rsidR="00355596" w:rsidRPr="00CF27EA">
        <w:rPr>
          <w:i/>
        </w:rPr>
        <w:t>возрасте 63 года</w:t>
      </w:r>
      <w:r w:rsidR="00EC5518" w:rsidRPr="00CF27EA">
        <w:rPr>
          <w:i/>
        </w:rPr>
        <w:t>.</w:t>
      </w:r>
    </w:p>
    <w:p w:rsidR="00355596" w:rsidRPr="00CF27EA" w:rsidRDefault="00CF27EA" w:rsidP="00CF27EA">
      <w:pPr>
        <w:pStyle w:val="ae"/>
        <w:jc w:val="both"/>
      </w:pPr>
      <w:r>
        <w:t xml:space="preserve">« </w:t>
      </w:r>
      <w:r w:rsidR="00EC5518" w:rsidRPr="00CF27EA">
        <w:t xml:space="preserve">Для назначения страховой пенсии по старости в </w:t>
      </w:r>
      <w:r>
        <w:t>этом г</w:t>
      </w:r>
      <w:r w:rsidR="00EC5518" w:rsidRPr="00CF27EA">
        <w:t xml:space="preserve">оду </w:t>
      </w:r>
      <w:r w:rsidR="00EA4102" w:rsidRPr="00CF27EA">
        <w:t xml:space="preserve"> </w:t>
      </w:r>
      <w:r w:rsidR="00EC5518" w:rsidRPr="00CF27EA">
        <w:t>необходимо соблюдение трех условий</w:t>
      </w:r>
      <w:r>
        <w:t xml:space="preserve"> – это  д</w:t>
      </w:r>
      <w:r w:rsidR="00EC5518" w:rsidRPr="00CF27EA">
        <w:t>остижение пенсионного возраста</w:t>
      </w:r>
      <w:r>
        <w:t>, на</w:t>
      </w:r>
      <w:r w:rsidR="00EC5518" w:rsidRPr="00CF27EA">
        <w:t xml:space="preserve">личие страхового стажа </w:t>
      </w:r>
      <w:r w:rsidR="00355596" w:rsidRPr="00CF27EA">
        <w:t xml:space="preserve"> </w:t>
      </w:r>
      <w:r w:rsidR="00EC5518" w:rsidRPr="00CF27EA">
        <w:t xml:space="preserve">не менее </w:t>
      </w:r>
      <w:r w:rsidR="00355596" w:rsidRPr="00CF27EA">
        <w:t>15</w:t>
      </w:r>
      <w:r w:rsidR="00EC5518" w:rsidRPr="00CF27EA">
        <w:t xml:space="preserve"> лет  </w:t>
      </w:r>
      <w:r w:rsidR="00355596" w:rsidRPr="00CF27EA">
        <w:t xml:space="preserve">как </w:t>
      </w:r>
      <w:r w:rsidR="00EC5518" w:rsidRPr="00CF27EA">
        <w:t>для женщин</w:t>
      </w:r>
      <w:r w:rsidR="00F61C91" w:rsidRPr="00CF27EA">
        <w:t xml:space="preserve">, </w:t>
      </w:r>
      <w:r w:rsidR="00EC5518" w:rsidRPr="00CF27EA">
        <w:t xml:space="preserve"> </w:t>
      </w:r>
      <w:r w:rsidR="00355596" w:rsidRPr="00CF27EA">
        <w:t xml:space="preserve">так и </w:t>
      </w:r>
      <w:r>
        <w:t xml:space="preserve"> для мужчин и </w:t>
      </w:r>
      <w:r w:rsidR="00EC5518" w:rsidRPr="00CF27EA">
        <w:t xml:space="preserve">величины индивидуального пенсионного коэффициента </w:t>
      </w:r>
      <w:r w:rsidR="00EA4102" w:rsidRPr="00CF27EA">
        <w:t xml:space="preserve">- </w:t>
      </w:r>
      <w:r w:rsidR="00355596" w:rsidRPr="00CF27EA">
        <w:t>28,2</w:t>
      </w:r>
      <w:r>
        <w:t xml:space="preserve">» - прояснил Управляющий ОСФР по Кировской области  </w:t>
      </w:r>
      <w:r w:rsidRPr="00CF27EA">
        <w:rPr>
          <w:b/>
        </w:rPr>
        <w:t>Николай Пасынков</w:t>
      </w:r>
      <w:r w:rsidR="00EA4102" w:rsidRPr="00CF27EA">
        <w:t>.</w:t>
      </w:r>
    </w:p>
    <w:p w:rsidR="00EC5518" w:rsidRPr="00CF27EA" w:rsidRDefault="00EC5518" w:rsidP="00CF27EA">
      <w:pPr>
        <w:pStyle w:val="ae"/>
        <w:jc w:val="both"/>
      </w:pPr>
      <w:r w:rsidRPr="00CF27EA">
        <w:t xml:space="preserve">Напомним, что узнать количество уже имеющихся индивидуальных пенсионных коэффициентов можно в личном кабинете на портале </w:t>
      </w:r>
      <w:proofErr w:type="spellStart"/>
      <w:r w:rsidRPr="00CF27EA">
        <w:t>Госуслуг</w:t>
      </w:r>
      <w:proofErr w:type="spellEnd"/>
      <w:r w:rsidRPr="00CF27EA">
        <w:t xml:space="preserve">. При этом если гражданин считает, что какие-либо сведения не учтены или учтены не полностью, у него есть возможность заблаговременно обратиться </w:t>
      </w:r>
      <w:r w:rsidR="000D07B2" w:rsidRPr="00CF27EA">
        <w:t>в СФР  по месту жительства</w:t>
      </w:r>
      <w:r w:rsidRPr="00CF27EA">
        <w:t>.</w:t>
      </w:r>
    </w:p>
    <w:p w:rsidR="00EC5518" w:rsidRPr="00CF27EA" w:rsidRDefault="00EC5518" w:rsidP="00CF27EA">
      <w:pPr>
        <w:pStyle w:val="15"/>
        <w:widowControl w:val="0"/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через Личный кабинет на сайте СФР  и </w:t>
      </w:r>
      <w:r w:rsidRPr="00CF27EA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услуг </w:t>
      </w:r>
      <w:r w:rsidRPr="00CF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CF27EA">
        <w:rPr>
          <w:rFonts w:ascii="Times New Roman" w:hAnsi="Times New Roman" w:cs="Times New Roman"/>
          <w:sz w:val="24"/>
          <w:szCs w:val="24"/>
        </w:rPr>
        <w:t xml:space="preserve"> подать заявление  на  восстановление, возобновление, прекращение выплаты пенсии в электронном виде.</w:t>
      </w:r>
    </w:p>
    <w:p w:rsidR="00EC5518" w:rsidRPr="00CF27EA" w:rsidRDefault="00EC5518" w:rsidP="00CF27EA">
      <w:pPr>
        <w:pStyle w:val="ae"/>
        <w:jc w:val="both"/>
      </w:pPr>
    </w:p>
    <w:p w:rsidR="00EC5518" w:rsidRPr="00CF27EA" w:rsidRDefault="00EC5518" w:rsidP="00CF27EA">
      <w:pPr>
        <w:pStyle w:val="ae"/>
        <w:jc w:val="both"/>
      </w:pPr>
      <w:r w:rsidRPr="00CF27EA">
        <w:t> </w:t>
      </w:r>
    </w:p>
    <w:p w:rsidR="000D07B2" w:rsidRPr="00CF27EA" w:rsidRDefault="000D07B2" w:rsidP="00CF27EA">
      <w:pPr>
        <w:pStyle w:val="ae"/>
        <w:spacing w:line="276" w:lineRule="auto"/>
        <w:ind w:firstLine="709"/>
        <w:jc w:val="both"/>
      </w:pPr>
      <w:r w:rsidRPr="00CF27EA">
        <w:t>Единый контакт-центр: 8-800-10-000-01 (звонок бесплатный).</w:t>
      </w: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ED" w:rsidRDefault="00FA6EED" w:rsidP="00381979">
      <w:r>
        <w:separator/>
      </w:r>
    </w:p>
  </w:endnote>
  <w:endnote w:type="continuationSeparator" w:id="0">
    <w:p w:rsidR="00FA6EED" w:rsidRDefault="00FA6EED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ED" w:rsidRDefault="00FA6EED" w:rsidP="00381979">
      <w:r>
        <w:separator/>
      </w:r>
    </w:p>
  </w:footnote>
  <w:footnote w:type="continuationSeparator" w:id="0">
    <w:p w:rsidR="00FA6EED" w:rsidRDefault="00FA6EED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46CF8"/>
    <w:multiLevelType w:val="multilevel"/>
    <w:tmpl w:val="815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3545"/>
    <w:rsid w:val="00094CEE"/>
    <w:rsid w:val="000D012C"/>
    <w:rsid w:val="000D07B2"/>
    <w:rsid w:val="000D369B"/>
    <w:rsid w:val="00151E94"/>
    <w:rsid w:val="0015582E"/>
    <w:rsid w:val="00163015"/>
    <w:rsid w:val="00195F4E"/>
    <w:rsid w:val="001A569B"/>
    <w:rsid w:val="001A7191"/>
    <w:rsid w:val="001C7D0C"/>
    <w:rsid w:val="001D377A"/>
    <w:rsid w:val="001E1DE8"/>
    <w:rsid w:val="001E4336"/>
    <w:rsid w:val="001E4A84"/>
    <w:rsid w:val="001F4FF2"/>
    <w:rsid w:val="00247407"/>
    <w:rsid w:val="00254E5B"/>
    <w:rsid w:val="00272BA6"/>
    <w:rsid w:val="002B5509"/>
    <w:rsid w:val="003108D0"/>
    <w:rsid w:val="00333F69"/>
    <w:rsid w:val="00355596"/>
    <w:rsid w:val="00366024"/>
    <w:rsid w:val="00372282"/>
    <w:rsid w:val="00377D82"/>
    <w:rsid w:val="00381979"/>
    <w:rsid w:val="003F434F"/>
    <w:rsid w:val="004150BD"/>
    <w:rsid w:val="00435F4F"/>
    <w:rsid w:val="004608D5"/>
    <w:rsid w:val="00460D00"/>
    <w:rsid w:val="00466DA4"/>
    <w:rsid w:val="00506541"/>
    <w:rsid w:val="005469BB"/>
    <w:rsid w:val="00587AA6"/>
    <w:rsid w:val="005C435D"/>
    <w:rsid w:val="006A0A82"/>
    <w:rsid w:val="006F61B5"/>
    <w:rsid w:val="00717225"/>
    <w:rsid w:val="007305E7"/>
    <w:rsid w:val="00750FB8"/>
    <w:rsid w:val="00766487"/>
    <w:rsid w:val="00801E89"/>
    <w:rsid w:val="008079D3"/>
    <w:rsid w:val="0088182F"/>
    <w:rsid w:val="008D53DA"/>
    <w:rsid w:val="008E7AAC"/>
    <w:rsid w:val="00907EDD"/>
    <w:rsid w:val="00936732"/>
    <w:rsid w:val="00954F4A"/>
    <w:rsid w:val="00960F63"/>
    <w:rsid w:val="00983F8B"/>
    <w:rsid w:val="009B05E2"/>
    <w:rsid w:val="009B5F2B"/>
    <w:rsid w:val="009C7283"/>
    <w:rsid w:val="00A06725"/>
    <w:rsid w:val="00A739A6"/>
    <w:rsid w:val="00AB16B7"/>
    <w:rsid w:val="00AD2E55"/>
    <w:rsid w:val="00AE3306"/>
    <w:rsid w:val="00AF1B0A"/>
    <w:rsid w:val="00AF4008"/>
    <w:rsid w:val="00B61BB1"/>
    <w:rsid w:val="00B7741F"/>
    <w:rsid w:val="00BA7A67"/>
    <w:rsid w:val="00BC1D48"/>
    <w:rsid w:val="00BD55B6"/>
    <w:rsid w:val="00C6638B"/>
    <w:rsid w:val="00CA43D8"/>
    <w:rsid w:val="00CF27EA"/>
    <w:rsid w:val="00D03C1F"/>
    <w:rsid w:val="00D10E20"/>
    <w:rsid w:val="00D55226"/>
    <w:rsid w:val="00D566B8"/>
    <w:rsid w:val="00DA4E34"/>
    <w:rsid w:val="00DA6689"/>
    <w:rsid w:val="00DE7CBE"/>
    <w:rsid w:val="00E10935"/>
    <w:rsid w:val="00E220DA"/>
    <w:rsid w:val="00E40B0B"/>
    <w:rsid w:val="00E5141D"/>
    <w:rsid w:val="00E94C5A"/>
    <w:rsid w:val="00EA33E6"/>
    <w:rsid w:val="00EA4102"/>
    <w:rsid w:val="00EB1532"/>
    <w:rsid w:val="00EC1A0C"/>
    <w:rsid w:val="00EC5518"/>
    <w:rsid w:val="00EF2FC3"/>
    <w:rsid w:val="00F1281D"/>
    <w:rsid w:val="00F42E23"/>
    <w:rsid w:val="00F61C91"/>
    <w:rsid w:val="00F75EDC"/>
    <w:rsid w:val="00FA6EED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C87B-9CE2-4FCA-ACC0-5FC92995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2022-05-31T12:59:00Z</cp:lastPrinted>
  <dcterms:created xsi:type="dcterms:W3CDTF">2024-03-04T10:12:00Z</dcterms:created>
  <dcterms:modified xsi:type="dcterms:W3CDTF">2024-03-04T10:12:00Z</dcterms:modified>
  <dc:language>ru-RU</dc:language>
</cp:coreProperties>
</file>