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 w:rsidP="004D361D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 w:rsidP="004D361D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0F6DE2" w:rsidRDefault="000F6DE2" w:rsidP="004D361D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18666D">
        <w:rPr>
          <w:rFonts w:ascii="Times New Roman CYR" w:eastAsia="SimSun" w:hAnsi="Times New Roman CYR" w:cs="Times New Roman CYR"/>
          <w:b/>
          <w:bCs/>
          <w:color w:val="00000A"/>
        </w:rPr>
        <w:t xml:space="preserve">1 декабря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4D361D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450B00" w:rsidRPr="00AD5BB2" w:rsidRDefault="00AD5BB2" w:rsidP="004D361D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BB2">
        <w:rPr>
          <w:b/>
          <w:sz w:val="28"/>
          <w:szCs w:val="28"/>
        </w:rPr>
        <w:t xml:space="preserve">Какие технические средства реабилитации  могут получить в СФР </w:t>
      </w:r>
      <w:proofErr w:type="spellStart"/>
      <w:r w:rsidRPr="00AD5BB2">
        <w:rPr>
          <w:b/>
          <w:sz w:val="28"/>
          <w:szCs w:val="28"/>
        </w:rPr>
        <w:t>кировчане</w:t>
      </w:r>
      <w:proofErr w:type="spellEnd"/>
      <w:r w:rsidRPr="00AD5BB2">
        <w:rPr>
          <w:b/>
          <w:sz w:val="28"/>
          <w:szCs w:val="28"/>
        </w:rPr>
        <w:t xml:space="preserve"> с инвалидностью по слуху?</w:t>
      </w:r>
    </w:p>
    <w:p w:rsidR="00AD5BB2" w:rsidRPr="00AD5BB2" w:rsidRDefault="00AD5BB2" w:rsidP="004D361D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color w:val="000000"/>
        </w:rPr>
      </w:pPr>
    </w:p>
    <w:p w:rsidR="006501FD" w:rsidRPr="0025787D" w:rsidRDefault="00AD5BB2" w:rsidP="004D361D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25787D">
        <w:rPr>
          <w:rFonts w:eastAsia="SimSun"/>
          <w:color w:val="000000"/>
        </w:rPr>
        <w:t>ОСФР по Кировской области напоминает, что т</w:t>
      </w:r>
      <w:r w:rsidR="006501FD" w:rsidRPr="0025787D">
        <w:rPr>
          <w:rFonts w:eastAsia="SimSun"/>
          <w:color w:val="000000"/>
        </w:rPr>
        <w:t xml:space="preserve">ехнические средства реабилитации положены людям с нарушениями слуха бесплатно, если они оформили инвалидность и  </w:t>
      </w:r>
      <w:proofErr w:type="gramStart"/>
      <w:r w:rsidR="006501FD" w:rsidRPr="0025787D">
        <w:rPr>
          <w:rFonts w:eastAsia="SimSun"/>
          <w:color w:val="000000"/>
        </w:rPr>
        <w:t>медико-социальная</w:t>
      </w:r>
      <w:proofErr w:type="gramEnd"/>
      <w:r w:rsidR="006501FD" w:rsidRPr="0025787D">
        <w:rPr>
          <w:rFonts w:eastAsia="SimSun"/>
          <w:color w:val="000000"/>
        </w:rPr>
        <w:t xml:space="preserve"> экспертиза  указала нужные средства в индивидуальной программе реабилитации или абилитации — ИПРА. </w:t>
      </w:r>
      <w:r w:rsidRPr="0025787D">
        <w:rPr>
          <w:rFonts w:eastAsia="SimSun"/>
          <w:color w:val="000000"/>
        </w:rPr>
        <w:t xml:space="preserve"> </w:t>
      </w:r>
    </w:p>
    <w:p w:rsidR="00027537" w:rsidRPr="0025787D" w:rsidRDefault="00027537" w:rsidP="004D361D">
      <w:pPr>
        <w:suppressAutoHyphens w:val="0"/>
        <w:autoSpaceDE w:val="0"/>
        <w:autoSpaceDN w:val="0"/>
        <w:adjustRightInd w:val="0"/>
        <w:rPr>
          <w:rFonts w:eastAsia="SimSun"/>
        </w:rPr>
      </w:pPr>
      <w:r w:rsidRPr="0025787D">
        <w:rPr>
          <w:rFonts w:eastAsia="SimSun"/>
        </w:rPr>
        <w:t>В 2023 году за техническими средствами реабилитации обратилось 1248  граждан с заболеваниями уха, им было выдано 2726 изделий на сумму 8700917, 49 руб</w:t>
      </w:r>
      <w:r w:rsidR="0063501E">
        <w:rPr>
          <w:rFonts w:eastAsia="SimSun"/>
        </w:rPr>
        <w:t xml:space="preserve">. </w:t>
      </w:r>
      <w:r w:rsidRPr="0025787D">
        <w:rPr>
          <w:rFonts w:eastAsia="SimSun"/>
        </w:rPr>
        <w:t xml:space="preserve"> для компенсации слуха, в том числе 120 человек воспользовались услугой сурдоперевода в количестве 1687 часов. </w:t>
      </w:r>
    </w:p>
    <w:p w:rsidR="0018666D" w:rsidRPr="0025787D" w:rsidRDefault="0018666D" w:rsidP="004D361D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</w:p>
    <w:p w:rsidR="006501FD" w:rsidRPr="0025787D" w:rsidRDefault="006501FD" w:rsidP="004D361D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25787D">
        <w:rPr>
          <w:rFonts w:eastAsia="SimSun"/>
          <w:color w:val="000000"/>
        </w:rPr>
        <w:t>Люди с инвалидностью по слуху могут получить такие средства реабилитации</w:t>
      </w:r>
      <w:r w:rsidR="00AD5BB2" w:rsidRPr="0025787D">
        <w:rPr>
          <w:rFonts w:eastAsia="SimSun"/>
          <w:color w:val="000000"/>
        </w:rPr>
        <w:t>,</w:t>
      </w:r>
      <w:r w:rsidRPr="0025787D">
        <w:rPr>
          <w:rFonts w:eastAsia="SimSun"/>
          <w:color w:val="000000"/>
        </w:rPr>
        <w:t xml:space="preserve"> как: </w:t>
      </w:r>
    </w:p>
    <w:p w:rsidR="006501FD" w:rsidRPr="0025787D" w:rsidRDefault="006501FD" w:rsidP="004D361D">
      <w:pPr>
        <w:pStyle w:val="af3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25787D">
        <w:rPr>
          <w:rFonts w:eastAsia="SimSun"/>
          <w:color w:val="000000"/>
        </w:rPr>
        <w:t xml:space="preserve">Слуховой аппарат. Его  подбирают индивидуально с учетом степени глухоты, особенностей слухового прохода и других нюансов. </w:t>
      </w:r>
      <w:r w:rsidR="00144B05" w:rsidRPr="0025787D">
        <w:t>Его основное назначение – преобразование сигнала, создаваемого источником звуковой информации, таким образом, чтобы этот сигнал смог быть воспринят слабослышащим человеком с достаточно высокой степенью слухового ощущения.</w:t>
      </w:r>
    </w:p>
    <w:p w:rsidR="006501FD" w:rsidRPr="0025787D" w:rsidRDefault="006501FD" w:rsidP="004D361D">
      <w:pPr>
        <w:pStyle w:val="af3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25787D">
        <w:rPr>
          <w:rFonts w:eastAsia="SimSun"/>
          <w:color w:val="000000"/>
        </w:rPr>
        <w:t xml:space="preserve">Ушной вкладыш </w:t>
      </w:r>
      <w:r w:rsidR="00027537" w:rsidRPr="0025787D">
        <w:rPr>
          <w:rFonts w:eastAsia="SimSun"/>
          <w:color w:val="000000"/>
        </w:rPr>
        <w:t xml:space="preserve">индивидуального изготовления </w:t>
      </w:r>
      <w:r w:rsidRPr="0025787D">
        <w:rPr>
          <w:rFonts w:eastAsia="SimSun"/>
          <w:color w:val="000000"/>
        </w:rPr>
        <w:t xml:space="preserve">для слухового аппарата. </w:t>
      </w:r>
      <w:r w:rsidR="00AD5BB2" w:rsidRPr="0025787D">
        <w:rPr>
          <w:rFonts w:eastAsia="SimSun"/>
          <w:color w:val="000000"/>
        </w:rPr>
        <w:t xml:space="preserve">Он </w:t>
      </w:r>
      <w:r w:rsidR="00027537" w:rsidRPr="0025787D">
        <w:rPr>
          <w:rFonts w:eastAsia="SimSun"/>
          <w:color w:val="000000"/>
        </w:rPr>
        <w:t xml:space="preserve">обеспечивает </w:t>
      </w:r>
      <w:r w:rsidR="004F6F37" w:rsidRPr="0025787D">
        <w:rPr>
          <w:rFonts w:eastAsia="SimSun"/>
          <w:color w:val="000000"/>
        </w:rPr>
        <w:t xml:space="preserve">тонкую </w:t>
      </w:r>
      <w:r w:rsidR="00027537" w:rsidRPr="0025787D">
        <w:rPr>
          <w:rFonts w:eastAsia="SimSun"/>
          <w:color w:val="000000"/>
        </w:rPr>
        <w:t>настройку слухового а</w:t>
      </w:r>
      <w:r w:rsidR="004F6F37" w:rsidRPr="0025787D">
        <w:rPr>
          <w:rFonts w:eastAsia="SimSun"/>
          <w:color w:val="000000"/>
        </w:rPr>
        <w:t>пп</w:t>
      </w:r>
      <w:r w:rsidR="00144B05" w:rsidRPr="0025787D">
        <w:rPr>
          <w:rFonts w:eastAsia="SimSun"/>
          <w:color w:val="000000"/>
        </w:rPr>
        <w:t>арата</w:t>
      </w:r>
      <w:r w:rsidR="004F6F37" w:rsidRPr="0025787D">
        <w:rPr>
          <w:rFonts w:eastAsia="SimSun"/>
          <w:color w:val="000000"/>
        </w:rPr>
        <w:t xml:space="preserve">. Изготавливается по индивидуальным слепкам. </w:t>
      </w:r>
    </w:p>
    <w:p w:rsidR="00171ADA" w:rsidRPr="0025787D" w:rsidRDefault="00171ADA" w:rsidP="004D361D">
      <w:pPr>
        <w:pStyle w:val="af3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25787D">
        <w:rPr>
          <w:rFonts w:eastAsia="SimSun"/>
          <w:color w:val="000000"/>
        </w:rPr>
        <w:t>Телевизоры с телетекстом для приема программ со скрытыми субтитрами. На экране такого телевизора параллельно показу видео выводятся субтитры. Человек с нарушением слуха сможет посмотреть любую передачу, читая текст на экране.</w:t>
      </w:r>
    </w:p>
    <w:p w:rsidR="00171ADA" w:rsidRPr="0025787D" w:rsidRDefault="00171ADA" w:rsidP="004D361D">
      <w:pPr>
        <w:pStyle w:val="af3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noProof/>
        </w:rPr>
      </w:pPr>
      <w:r w:rsidRPr="0025787D">
        <w:rPr>
          <w:rFonts w:eastAsia="SimSun"/>
          <w:color w:val="000000"/>
        </w:rPr>
        <w:t>Сигнализатор звука цифровой с вибрационной и световой индикацией. Это кнопка, которую устанавливают вместо дверного звонка. Она передает сигнал о звонке на специальный прибор. Прибор вибрирует и (или) светится — так человек с нарушениями слуха понимает, что кто-то звонит в дверь.</w:t>
      </w:r>
    </w:p>
    <w:p w:rsidR="006501FD" w:rsidRPr="0025787D" w:rsidRDefault="006501FD" w:rsidP="004D361D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</w:p>
    <w:p w:rsidR="006501FD" w:rsidRPr="0025787D" w:rsidRDefault="006501FD" w:rsidP="004D361D">
      <w:pPr>
        <w:suppressAutoHyphens w:val="0"/>
        <w:autoSpaceDE w:val="0"/>
        <w:autoSpaceDN w:val="0"/>
        <w:adjustRightInd w:val="0"/>
        <w:rPr>
          <w:rFonts w:eastAsia="SimSun"/>
          <w:color w:val="FF0000"/>
        </w:rPr>
      </w:pPr>
      <w:r w:rsidRPr="0025787D">
        <w:rPr>
          <w:rFonts w:eastAsia="SimSun"/>
          <w:color w:val="000000"/>
        </w:rPr>
        <w:t xml:space="preserve">Если техническое средство реабилитации сломается, его можно будет отремонтировать бесплатно. При потере устройства новое выдадут только после того, как кончится срок годности старого. </w:t>
      </w:r>
    </w:p>
    <w:p w:rsidR="006501FD" w:rsidRPr="0025787D" w:rsidRDefault="006501FD" w:rsidP="0063501E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</w:p>
    <w:p w:rsidR="004F6F37" w:rsidRPr="0025787D" w:rsidRDefault="004F6F37" w:rsidP="0063501E">
      <w:pPr>
        <w:ind w:firstLine="709"/>
      </w:pPr>
      <w:r w:rsidRPr="0025787D">
        <w:t xml:space="preserve">Напомним, что обеспечение техническими средствами реабилитации с формированием электронного сертификата </w:t>
      </w:r>
      <w:proofErr w:type="gramStart"/>
      <w:r w:rsidRPr="0025787D">
        <w:t>с</w:t>
      </w:r>
      <w:proofErr w:type="gramEnd"/>
      <w:r w:rsidRPr="0025787D">
        <w:t xml:space="preserve"> активно развивается.</w:t>
      </w:r>
    </w:p>
    <w:p w:rsidR="004F6F37" w:rsidRPr="0025787D" w:rsidRDefault="004F6F37" w:rsidP="0063501E">
      <w:bookmarkStart w:id="0" w:name="_GoBack"/>
      <w:bookmarkEnd w:id="0"/>
      <w:r w:rsidRPr="0025787D">
        <w:t>Электронный сертификат (далее – ЭС) это платежный инструмент для приобретения людьми с инвалидностью технических средств реабилитации.</w:t>
      </w:r>
    </w:p>
    <w:p w:rsidR="004F6F37" w:rsidRPr="0025787D" w:rsidRDefault="004F6F37" w:rsidP="0063501E">
      <w:pPr>
        <w:ind w:firstLine="709"/>
        <w:rPr>
          <w:lang w:eastAsia="ar-SA"/>
        </w:rPr>
      </w:pPr>
      <w:r w:rsidRPr="0025787D">
        <w:rPr>
          <w:lang w:eastAsia="ar-SA"/>
        </w:rPr>
        <w:t>Количество граждан, желающих приобретать ТСР с использованием ЭС</w:t>
      </w:r>
      <w:r w:rsidR="0025787D">
        <w:rPr>
          <w:lang w:eastAsia="ar-SA"/>
        </w:rPr>
        <w:t>,</w:t>
      </w:r>
      <w:r w:rsidRPr="0025787D">
        <w:rPr>
          <w:lang w:eastAsia="ar-SA"/>
        </w:rPr>
        <w:t xml:space="preserve"> ежемесячно увеличивался. </w:t>
      </w:r>
    </w:p>
    <w:p w:rsidR="001633B4" w:rsidRPr="00464094" w:rsidRDefault="00450B00" w:rsidP="004D361D">
      <w:pPr>
        <w:pStyle w:val="ae"/>
        <w:spacing w:before="0" w:after="0"/>
        <w:rPr>
          <w:lang w:eastAsia="ru-RU"/>
        </w:rPr>
      </w:pPr>
      <w:r w:rsidRPr="0025787D">
        <w:rPr>
          <w:rFonts w:eastAsia="SimSun"/>
          <w:color w:val="000000"/>
        </w:rPr>
        <w:t> </w:t>
      </w:r>
      <w:r w:rsidR="00946469" w:rsidRPr="0025787D">
        <w:rPr>
          <w:lang w:eastAsia="ru-RU"/>
        </w:rPr>
        <w:t xml:space="preserve"> </w:t>
      </w:r>
      <w:r w:rsidR="001633B4" w:rsidRPr="0025787D">
        <w:rPr>
          <w:lang w:eastAsia="ru-RU"/>
        </w:rPr>
        <w:t xml:space="preserve">Наши группы в </w:t>
      </w:r>
      <w:proofErr w:type="spellStart"/>
      <w:r w:rsidR="001633B4" w:rsidRPr="0025787D">
        <w:rPr>
          <w:lang w:eastAsia="ru-RU"/>
        </w:rPr>
        <w:t>соцсетях</w:t>
      </w:r>
      <w:proofErr w:type="spellEnd"/>
      <w:r w:rsidR="001633B4" w:rsidRPr="0025787D">
        <w:rPr>
          <w:lang w:eastAsia="ru-RU"/>
        </w:rPr>
        <w:t>:</w:t>
      </w:r>
      <w:r w:rsidR="001633B4" w:rsidRPr="00464094">
        <w:rPr>
          <w:lang w:eastAsia="ru-RU"/>
        </w:rPr>
        <w:t> </w:t>
      </w:r>
    </w:p>
    <w:p w:rsidR="001633B4" w:rsidRPr="00AF55BA" w:rsidRDefault="001633B4" w:rsidP="004D361D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4D361D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4D361D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4D361D">
      <w:pgSz w:w="11906" w:h="16838"/>
      <w:pgMar w:top="885" w:right="850" w:bottom="28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A3" w:rsidRDefault="007033A3" w:rsidP="00381979">
      <w:r>
        <w:separator/>
      </w:r>
    </w:p>
  </w:endnote>
  <w:endnote w:type="continuationSeparator" w:id="0">
    <w:p w:rsidR="007033A3" w:rsidRDefault="007033A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A3" w:rsidRDefault="007033A3" w:rsidP="00381979">
      <w:r>
        <w:separator/>
      </w:r>
    </w:p>
  </w:footnote>
  <w:footnote w:type="continuationSeparator" w:id="0">
    <w:p w:rsidR="007033A3" w:rsidRDefault="007033A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BB5"/>
    <w:multiLevelType w:val="hybridMultilevel"/>
    <w:tmpl w:val="45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27537"/>
    <w:rsid w:val="00034E41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4B05"/>
    <w:rsid w:val="001463E6"/>
    <w:rsid w:val="00151E94"/>
    <w:rsid w:val="0015582E"/>
    <w:rsid w:val="001630CC"/>
    <w:rsid w:val="001633B4"/>
    <w:rsid w:val="0016698D"/>
    <w:rsid w:val="00171ADA"/>
    <w:rsid w:val="0017708E"/>
    <w:rsid w:val="0018666D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5787D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400EC1"/>
    <w:rsid w:val="00403096"/>
    <w:rsid w:val="004044BB"/>
    <w:rsid w:val="004059BB"/>
    <w:rsid w:val="0040660B"/>
    <w:rsid w:val="0040740F"/>
    <w:rsid w:val="004109BF"/>
    <w:rsid w:val="00426BE7"/>
    <w:rsid w:val="00435F4F"/>
    <w:rsid w:val="00443615"/>
    <w:rsid w:val="00450B00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46A0"/>
    <w:rsid w:val="004C67B5"/>
    <w:rsid w:val="004C6FF8"/>
    <w:rsid w:val="004D106C"/>
    <w:rsid w:val="004D30AE"/>
    <w:rsid w:val="004D361D"/>
    <w:rsid w:val="004E453E"/>
    <w:rsid w:val="004E4EB1"/>
    <w:rsid w:val="004E6B21"/>
    <w:rsid w:val="004F29F6"/>
    <w:rsid w:val="004F6F37"/>
    <w:rsid w:val="004F7878"/>
    <w:rsid w:val="004F7883"/>
    <w:rsid w:val="005256E7"/>
    <w:rsid w:val="00526C79"/>
    <w:rsid w:val="00526EF5"/>
    <w:rsid w:val="0053055D"/>
    <w:rsid w:val="00582061"/>
    <w:rsid w:val="00584071"/>
    <w:rsid w:val="00592E2F"/>
    <w:rsid w:val="005A019A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2634A"/>
    <w:rsid w:val="00630B81"/>
    <w:rsid w:val="00632F83"/>
    <w:rsid w:val="0063501E"/>
    <w:rsid w:val="00636136"/>
    <w:rsid w:val="00642A77"/>
    <w:rsid w:val="006501FD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2A83"/>
    <w:rsid w:val="007033A3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55A3C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D5BB2"/>
    <w:rsid w:val="00AE330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29A"/>
    <w:rsid w:val="00B93B7E"/>
    <w:rsid w:val="00BA7A67"/>
    <w:rsid w:val="00BB15AC"/>
    <w:rsid w:val="00BB7E03"/>
    <w:rsid w:val="00BC217D"/>
    <w:rsid w:val="00BC31DB"/>
    <w:rsid w:val="00BD5A8A"/>
    <w:rsid w:val="00BE2AF7"/>
    <w:rsid w:val="00BF4D5D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2154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3"/>
    <w:rsid w:val="0018666D"/>
    <w:pPr>
      <w:suppressAutoHyphens/>
    </w:pPr>
    <w:rPr>
      <w:rFonts w:ascii="Times New Roman" w:eastAsia="Times New Roman" w:hAnsi="Times New Roman" w:cs="Times New Roman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3"/>
    <w:rsid w:val="0018666D"/>
    <w:pPr>
      <w:suppressAutoHyphens/>
    </w:pPr>
    <w:rPr>
      <w:rFonts w:ascii="Times New Roman" w:eastAsia="Times New Roman" w:hAnsi="Times New Roman" w:cs="Times New Roman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2CE3-C070-4B43-99A1-43F8EC23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2023-12-01T09:35:00Z</cp:lastPrinted>
  <dcterms:created xsi:type="dcterms:W3CDTF">2023-12-01T10:57:00Z</dcterms:created>
  <dcterms:modified xsi:type="dcterms:W3CDTF">2023-12-01T10:57:00Z</dcterms:modified>
  <dc:language>ru-RU</dc:language>
</cp:coreProperties>
</file>