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2C" w:rsidRPr="001F0445" w:rsidRDefault="00A85D2C" w:rsidP="00A85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445">
        <w:rPr>
          <w:rFonts w:ascii="Times New Roman" w:hAnsi="Times New Roman" w:cs="Times New Roman"/>
          <w:b/>
          <w:sz w:val="28"/>
          <w:szCs w:val="28"/>
        </w:rPr>
        <w:t>АДМИНИСТРАЦИЯ МАЛМЫЖСКОГО РАЙОНА</w:t>
      </w:r>
    </w:p>
    <w:p w:rsidR="00A85D2C" w:rsidRPr="001F0445" w:rsidRDefault="00A85D2C" w:rsidP="00A85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445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A85D2C" w:rsidRPr="00B607BF" w:rsidRDefault="00A85D2C" w:rsidP="00A85D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5D2C" w:rsidRPr="001F0445" w:rsidRDefault="00A85D2C" w:rsidP="00A85D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445">
        <w:rPr>
          <w:rFonts w:ascii="Times New Roman" w:hAnsi="Times New Roman" w:cs="Times New Roman"/>
          <w:b/>
          <w:sz w:val="32"/>
          <w:szCs w:val="32"/>
        </w:rPr>
        <w:t>ПОСТАНОВЛЕНИ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45"/>
        <w:gridCol w:w="3187"/>
        <w:gridCol w:w="3206"/>
      </w:tblGrid>
      <w:tr w:rsidR="00BF684A" w:rsidRPr="001F0445" w:rsidTr="00413816">
        <w:tc>
          <w:tcPr>
            <w:tcW w:w="3332" w:type="dxa"/>
            <w:shd w:val="clear" w:color="auto" w:fill="auto"/>
          </w:tcPr>
          <w:p w:rsidR="00A85D2C" w:rsidRPr="001F0445" w:rsidRDefault="00BF684A" w:rsidP="004138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</w:tc>
        <w:tc>
          <w:tcPr>
            <w:tcW w:w="3332" w:type="dxa"/>
            <w:shd w:val="clear" w:color="auto" w:fill="auto"/>
          </w:tcPr>
          <w:p w:rsidR="00A85D2C" w:rsidRPr="001F0445" w:rsidRDefault="00A85D2C" w:rsidP="00413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  <w:shd w:val="clear" w:color="auto" w:fill="auto"/>
          </w:tcPr>
          <w:p w:rsidR="00A85D2C" w:rsidRPr="001F0445" w:rsidRDefault="00A85D2C" w:rsidP="00BF68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4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F684A"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</w:p>
        </w:tc>
      </w:tr>
    </w:tbl>
    <w:p w:rsidR="00A85D2C" w:rsidRDefault="00A85D2C" w:rsidP="00A8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44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1F0445">
        <w:rPr>
          <w:rFonts w:ascii="Times New Roman" w:hAnsi="Times New Roman" w:cs="Times New Roman"/>
          <w:sz w:val="28"/>
          <w:szCs w:val="28"/>
        </w:rPr>
        <w:t>Малмыж</w:t>
      </w:r>
      <w:proofErr w:type="spellEnd"/>
    </w:p>
    <w:p w:rsidR="00A85D2C" w:rsidRDefault="00A85D2C" w:rsidP="00A8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D2C" w:rsidRDefault="00A85D2C" w:rsidP="00A8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D2C" w:rsidRPr="001F0445" w:rsidRDefault="00A85D2C" w:rsidP="00A85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044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445">
        <w:rPr>
          <w:rFonts w:ascii="Times New Roman" w:hAnsi="Times New Roman" w:cs="Times New Roman"/>
          <w:b/>
          <w:sz w:val="28"/>
          <w:szCs w:val="28"/>
        </w:rPr>
        <w:t xml:space="preserve"> кураторстве</w:t>
      </w:r>
      <w:proofErr w:type="gramEnd"/>
      <w:r w:rsidRPr="001F0445">
        <w:rPr>
          <w:rFonts w:ascii="Times New Roman" w:hAnsi="Times New Roman" w:cs="Times New Roman"/>
          <w:b/>
          <w:sz w:val="28"/>
          <w:szCs w:val="28"/>
        </w:rPr>
        <w:t xml:space="preserve"> муниципальных образований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1F04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Кировской области </w:t>
      </w:r>
      <w:r w:rsidRPr="001F0445">
        <w:rPr>
          <w:rFonts w:ascii="Times New Roman" w:hAnsi="Times New Roman" w:cs="Times New Roman"/>
          <w:b/>
          <w:sz w:val="28"/>
          <w:szCs w:val="28"/>
        </w:rPr>
        <w:t xml:space="preserve">и закреплении кураторов </w:t>
      </w:r>
    </w:p>
    <w:p w:rsidR="00A85D2C" w:rsidRDefault="00A85D2C" w:rsidP="00A85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D2C" w:rsidRPr="00B607BF" w:rsidRDefault="00A85D2C" w:rsidP="00A85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D2C" w:rsidRDefault="00A85D2C" w:rsidP="00A85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45">
        <w:rPr>
          <w:rFonts w:ascii="Times New Roman" w:hAnsi="Times New Roman" w:cs="Times New Roman"/>
          <w:sz w:val="28"/>
          <w:szCs w:val="28"/>
        </w:rPr>
        <w:t>В целях повышения эффективности взаимодействия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</w:t>
      </w:r>
      <w:r w:rsidRPr="001F0445">
        <w:rPr>
          <w:rFonts w:ascii="Times New Roman" w:hAnsi="Times New Roman" w:cs="Times New Roman"/>
          <w:sz w:val="28"/>
          <w:szCs w:val="28"/>
        </w:rPr>
        <w:t>области с муниципальными образ</w:t>
      </w:r>
      <w:r>
        <w:rPr>
          <w:rFonts w:ascii="Times New Roman" w:hAnsi="Times New Roman" w:cs="Times New Roman"/>
          <w:sz w:val="28"/>
          <w:szCs w:val="28"/>
        </w:rPr>
        <w:t xml:space="preserve">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44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Кировской </w:t>
      </w:r>
      <w:r w:rsidRPr="001F0445">
        <w:rPr>
          <w:rFonts w:ascii="Times New Roman" w:hAnsi="Times New Roman" w:cs="Times New Roman"/>
          <w:sz w:val="28"/>
          <w:szCs w:val="28"/>
        </w:rPr>
        <w:t>области, обеспечения согласованности в реализации полномочий, предусмотренных законодательством,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реализации социально-значимых и национальных проектов, стимулирования развития территорий </w:t>
      </w:r>
      <w:r w:rsidRPr="001F0445"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ПОСТАНОВЛЯЕТ:</w:t>
      </w:r>
    </w:p>
    <w:p w:rsidR="00A85D2C" w:rsidRPr="001F0445" w:rsidRDefault="00A85D2C" w:rsidP="00A85D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445">
        <w:rPr>
          <w:rFonts w:ascii="Times New Roman" w:hAnsi="Times New Roman" w:cs="Times New Roman"/>
          <w:sz w:val="28"/>
          <w:szCs w:val="28"/>
        </w:rPr>
        <w:t>Утвердить Положение о кураторстве 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ных образований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445">
        <w:rPr>
          <w:rFonts w:ascii="Times New Roman" w:hAnsi="Times New Roman" w:cs="Times New Roman"/>
          <w:sz w:val="28"/>
          <w:szCs w:val="28"/>
        </w:rPr>
        <w:t xml:space="preserve">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Pr="001F044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A85D2C" w:rsidRDefault="00A85D2C" w:rsidP="00A85D2C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должностных лиц </w:t>
      </w:r>
      <w:r w:rsidRPr="001F044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44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 закрепленных</w:t>
      </w:r>
      <w:r w:rsidRPr="001F0445">
        <w:rPr>
          <w:rFonts w:ascii="Times New Roman" w:hAnsi="Times New Roman" w:cs="Times New Roman"/>
          <w:sz w:val="28"/>
          <w:szCs w:val="28"/>
        </w:rPr>
        <w:t xml:space="preserve"> в качестве кураторов муниципальных обра</w:t>
      </w:r>
      <w:r>
        <w:rPr>
          <w:rFonts w:ascii="Times New Roman" w:hAnsi="Times New Roman" w:cs="Times New Roman"/>
          <w:sz w:val="28"/>
          <w:szCs w:val="28"/>
        </w:rPr>
        <w:t xml:space="preserve">зований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согласно приложению № 2.</w:t>
      </w:r>
    </w:p>
    <w:p w:rsidR="00A85D2C" w:rsidRDefault="00A85D2C" w:rsidP="00A85D2C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под роспись с настоящим постановлением кураторов муниципальных образований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A85D2C" w:rsidRDefault="00A85D2C" w:rsidP="00A85D2C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45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F0445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1F0445">
        <w:rPr>
          <w:rFonts w:ascii="Times New Roman" w:hAnsi="Times New Roman" w:cs="Times New Roman"/>
          <w:sz w:val="28"/>
          <w:szCs w:val="28"/>
        </w:rPr>
        <w:t>заместителя главы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Алёшкину О.М.</w:t>
      </w:r>
    </w:p>
    <w:p w:rsidR="00A85D2C" w:rsidRPr="00CE7081" w:rsidRDefault="00A85D2C" w:rsidP="00A85D2C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5C1A08">
        <w:rPr>
          <w:rFonts w:ascii="Times New Roman" w:hAnsi="Times New Roman" w:cs="Times New Roman"/>
          <w:sz w:val="28"/>
          <w:szCs w:val="28"/>
        </w:rPr>
        <w:t xml:space="preserve">настоящее постановление в информационно-телекоммуникационной сети «Интернет» на официальном сайте </w:t>
      </w:r>
      <w:proofErr w:type="spellStart"/>
      <w:r w:rsidRPr="005C1A08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5C1A08">
        <w:rPr>
          <w:rFonts w:ascii="Times New Roman" w:hAnsi="Times New Roman" w:cs="Times New Roman"/>
          <w:sz w:val="28"/>
          <w:szCs w:val="28"/>
        </w:rPr>
        <w:t xml:space="preserve"> района в течение 10 рабочих дней со дня принятия.</w:t>
      </w:r>
    </w:p>
    <w:p w:rsidR="00A85D2C" w:rsidRPr="00B607BF" w:rsidRDefault="00A85D2C" w:rsidP="00A85D2C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A85D2C" w:rsidRDefault="00A85D2C" w:rsidP="00A8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8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E7081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CE7081">
        <w:rPr>
          <w:rFonts w:ascii="Times New Roman" w:hAnsi="Times New Roman" w:cs="Times New Roman"/>
          <w:sz w:val="28"/>
          <w:szCs w:val="28"/>
        </w:rPr>
        <w:t xml:space="preserve"> района    Э.Л. Симонов</w:t>
      </w: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A85D2C" w:rsidRPr="004918C6" w:rsidTr="00413816">
        <w:tc>
          <w:tcPr>
            <w:tcW w:w="4961" w:type="dxa"/>
          </w:tcPr>
          <w:p w:rsidR="00A85D2C" w:rsidRDefault="00A85D2C" w:rsidP="004138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5D2C" w:rsidRDefault="00A85D2C" w:rsidP="004138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5D2C" w:rsidRDefault="00A85D2C" w:rsidP="004138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5D2C" w:rsidRDefault="00A85D2C" w:rsidP="004138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5D2C" w:rsidRPr="004918C6" w:rsidRDefault="00A85D2C" w:rsidP="004138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8C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A85D2C" w:rsidRPr="004918C6" w:rsidRDefault="00A85D2C" w:rsidP="004138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8C6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A85D2C" w:rsidRPr="004918C6" w:rsidRDefault="00A85D2C" w:rsidP="004138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8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4918C6">
              <w:rPr>
                <w:rFonts w:ascii="Times New Roman" w:eastAsia="Calibri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Pr="004918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A85D2C" w:rsidRPr="004918C6" w:rsidRDefault="00A85D2C" w:rsidP="00BF68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8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BF68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13.09.2023 </w:t>
            </w:r>
            <w:r w:rsidRPr="004918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BF68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728 </w:t>
            </w:r>
          </w:p>
        </w:tc>
      </w:tr>
    </w:tbl>
    <w:p w:rsidR="00A85D2C" w:rsidRPr="004918C6" w:rsidRDefault="00A85D2C" w:rsidP="00A85D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5D2C" w:rsidRPr="004918C6" w:rsidRDefault="00A85D2C" w:rsidP="00A85D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18C6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A85D2C" w:rsidRDefault="00A85D2C" w:rsidP="00A85D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235A">
        <w:rPr>
          <w:rFonts w:ascii="Times New Roman" w:eastAsia="Calibri" w:hAnsi="Times New Roman" w:cs="Times New Roman"/>
          <w:b/>
          <w:sz w:val="28"/>
          <w:szCs w:val="28"/>
        </w:rPr>
        <w:t xml:space="preserve">о кураторстве муниципальных образований </w:t>
      </w:r>
      <w:proofErr w:type="spellStart"/>
      <w:r w:rsidRPr="0042235A">
        <w:rPr>
          <w:rFonts w:ascii="Times New Roman" w:eastAsia="Calibri" w:hAnsi="Times New Roman" w:cs="Times New Roman"/>
          <w:b/>
          <w:sz w:val="28"/>
          <w:szCs w:val="28"/>
        </w:rPr>
        <w:t>Малмыжского</w:t>
      </w:r>
      <w:proofErr w:type="spellEnd"/>
      <w:r w:rsidRPr="0042235A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Кировской области </w:t>
      </w:r>
    </w:p>
    <w:p w:rsidR="00A85D2C" w:rsidRPr="0042235A" w:rsidRDefault="00A85D2C" w:rsidP="00A85D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D2C" w:rsidRPr="0042235A" w:rsidRDefault="00A85D2C" w:rsidP="00A85D2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A85D2C" w:rsidRPr="0042235A" w:rsidRDefault="00A85D2C" w:rsidP="00A85D2C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1.1. Кураторство муниципальных образований </w:t>
      </w:r>
      <w:proofErr w:type="spellStart"/>
      <w:r w:rsidRPr="0042235A">
        <w:rPr>
          <w:rFonts w:ascii="Times New Roman" w:eastAsia="Calibri" w:hAnsi="Times New Roman" w:cs="Times New Roman"/>
          <w:sz w:val="28"/>
          <w:szCs w:val="28"/>
        </w:rPr>
        <w:t>Малмыжского</w:t>
      </w:r>
      <w:proofErr w:type="spellEnd"/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 должностными лицами администрации </w:t>
      </w:r>
      <w:proofErr w:type="spellStart"/>
      <w:r w:rsidRPr="0042235A">
        <w:rPr>
          <w:rFonts w:ascii="Times New Roman" w:eastAsia="Calibri" w:hAnsi="Times New Roman" w:cs="Times New Roman"/>
          <w:sz w:val="28"/>
          <w:szCs w:val="28"/>
        </w:rPr>
        <w:t>Малмыжского</w:t>
      </w:r>
      <w:proofErr w:type="spellEnd"/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(далее – администрация района) осуществляется для решения задач повышения эффективности взаимодействия администрации района с органами местного самоуправления городского и сельских поселений, эффективности реализации социально-значимых и национальных проектов, стимулирования развития территорий </w:t>
      </w:r>
      <w:proofErr w:type="spellStart"/>
      <w:r w:rsidRPr="0042235A">
        <w:rPr>
          <w:rFonts w:ascii="Times New Roman" w:eastAsia="Calibri" w:hAnsi="Times New Roman" w:cs="Times New Roman"/>
          <w:sz w:val="28"/>
          <w:szCs w:val="28"/>
        </w:rPr>
        <w:t>Малмыжского</w:t>
      </w:r>
      <w:proofErr w:type="spellEnd"/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области.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Основными целями работы куратора являются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 повышение эффективности взаимодействия администрации района с </w:t>
      </w:r>
      <w:r>
        <w:rPr>
          <w:rFonts w:ascii="Times New Roman" w:eastAsia="Calibri" w:hAnsi="Times New Roman" w:cs="Times New Roman"/>
          <w:sz w:val="28"/>
          <w:szCs w:val="28"/>
        </w:rPr>
        <w:t>городским и сельскими поселениями (далее- муниципальные образования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),  </w:t>
      </w: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а также выработка предложений по повышению эффективности взаимодействия органов местного самоуправления </w:t>
      </w:r>
      <w:proofErr w:type="spellStart"/>
      <w:r w:rsidRPr="0042235A">
        <w:rPr>
          <w:rFonts w:ascii="Times New Roman" w:eastAsia="Calibri" w:hAnsi="Times New Roman" w:cs="Times New Roman"/>
          <w:sz w:val="28"/>
          <w:szCs w:val="28"/>
        </w:rPr>
        <w:t>Малмыжского</w:t>
      </w:r>
      <w:proofErr w:type="spellEnd"/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 района, их должностных лиц с органами местного самоуправления городского и сельских поселений </w:t>
      </w:r>
      <w:proofErr w:type="spellStart"/>
      <w:r w:rsidRPr="0042235A">
        <w:rPr>
          <w:rFonts w:ascii="Times New Roman" w:eastAsia="Calibri" w:hAnsi="Times New Roman" w:cs="Times New Roman"/>
          <w:sz w:val="28"/>
          <w:szCs w:val="28"/>
        </w:rPr>
        <w:t>Малмыжского</w:t>
      </w:r>
      <w:proofErr w:type="spellEnd"/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Распределение кураторов по поселениям определяется постановлением администрации района. Посещение куратором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 осуществляется на регулярной основе, в том числе в ходе проведения мероприятий, посвященных памятным и праздничным датам </w:t>
      </w:r>
      <w:r>
        <w:rPr>
          <w:rFonts w:ascii="Times New Roman" w:eastAsia="Calibri" w:hAnsi="Times New Roman" w:cs="Times New Roman"/>
          <w:sz w:val="28"/>
          <w:szCs w:val="28"/>
        </w:rPr>
        <w:t>в муниципальном образовании, рабочих поездок и совещаний</w:t>
      </w:r>
      <w:r w:rsidRPr="0042235A">
        <w:rPr>
          <w:rFonts w:ascii="Times New Roman" w:eastAsia="Calibri" w:hAnsi="Times New Roman" w:cs="Times New Roman"/>
          <w:sz w:val="28"/>
          <w:szCs w:val="28"/>
        </w:rPr>
        <w:t>. Посещение курируемого муниципального образования рекомендуется осуществлять по мере необходимости</w:t>
      </w:r>
      <w:r>
        <w:rPr>
          <w:rFonts w:ascii="Times New Roman" w:eastAsia="Calibri" w:hAnsi="Times New Roman" w:cs="Times New Roman"/>
          <w:sz w:val="28"/>
          <w:szCs w:val="28"/>
        </w:rPr>
        <w:t>, но</w:t>
      </w: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 не реже одного раза в квартал.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процедуры избрания, вступления в должность главы </w:t>
      </w:r>
      <w:proofErr w:type="gramStart"/>
      <w:r w:rsidRPr="004223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proofErr w:type="gramEnd"/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 первом заседании вновь избранного представительного органа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 присутствие куратора является обязательным.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1.2. В своей деятельности кураторы руководствуются Федеральным законом от 6 октября 2003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 131</w:t>
      </w:r>
      <w:proofErr w:type="gramEnd"/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-ФЗ «Об общих принципах организации местного самоуправления в Российской Федерации», Уставом </w:t>
      </w:r>
      <w:proofErr w:type="spellStart"/>
      <w:r w:rsidRPr="0042235A">
        <w:rPr>
          <w:rFonts w:ascii="Times New Roman" w:eastAsia="Calibri" w:hAnsi="Times New Roman" w:cs="Times New Roman"/>
          <w:sz w:val="28"/>
          <w:szCs w:val="28"/>
        </w:rPr>
        <w:t>Малмыжского</w:t>
      </w:r>
      <w:proofErr w:type="spellEnd"/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>,  Уставами муниципальных образований</w:t>
      </w: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, настоящим Положением, иными нормативными правовыми актами Российской Федерации, Кировской области, органов местного самоуправления </w:t>
      </w:r>
      <w:proofErr w:type="spellStart"/>
      <w:r w:rsidRPr="0042235A">
        <w:rPr>
          <w:rFonts w:ascii="Times New Roman" w:eastAsia="Calibri" w:hAnsi="Times New Roman" w:cs="Times New Roman"/>
          <w:sz w:val="28"/>
          <w:szCs w:val="28"/>
        </w:rPr>
        <w:t>Малмыжского</w:t>
      </w:r>
      <w:proofErr w:type="spellEnd"/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lastRenderedPageBreak/>
        <w:t>1.3. Куратор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42235A">
        <w:rPr>
          <w:rFonts w:ascii="Times New Roman" w:eastAsia="Calibri" w:hAnsi="Times New Roman" w:cs="Times New Roman"/>
          <w:sz w:val="28"/>
          <w:szCs w:val="28"/>
        </w:rPr>
        <w:t>азначаются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 структурных подразделений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отраслевых органов</w:t>
      </w: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 администрации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первый заместитель главы администрации района, </w:t>
      </w:r>
      <w:r w:rsidRPr="0042235A">
        <w:rPr>
          <w:rFonts w:ascii="Times New Roman" w:eastAsia="Calibri" w:hAnsi="Times New Roman" w:cs="Times New Roman"/>
          <w:sz w:val="28"/>
          <w:szCs w:val="28"/>
        </w:rPr>
        <w:t>заместит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ели главы администрации района, иные должностные лица. 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1.4. Координацию деятельности кураторов по вопросам взаимодействия с муниципальными образованиями осуществляет первый заместитель главы администрации района.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2. Задачи и функциональные обязанности куратора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2.1. Куратор при осуществлении взаимодействия с муниципальными образованиями решает следующие задачи: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обеспечение координации деятельности органов местного самоуправления городского и сельских поселений и органов местного самоуправления района;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информирование муниципальных образований об основных направлениях социально-экономического и общественно-политического развития муниципального района;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оказание консультативной и методической помощи органам местного самоуправления муниципальных образований;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внесение предложений о проведении совещаний, консультаций и других мероприятий в муниципальных образованиях по вопросам жизнедеятельности и развития муниципальных образований, в том числе с участ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ием главы </w:t>
      </w:r>
      <w:r w:rsidRPr="0042235A">
        <w:rPr>
          <w:rFonts w:ascii="Times New Roman" w:eastAsia="Calibri" w:hAnsi="Times New Roman" w:cs="Times New Roman"/>
          <w:sz w:val="28"/>
          <w:szCs w:val="28"/>
        </w:rPr>
        <w:t>района;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осуществление контроля реализации государственных и муниципальных программ </w:t>
      </w:r>
      <w:r>
        <w:rPr>
          <w:rFonts w:ascii="Times New Roman" w:eastAsia="Calibri" w:hAnsi="Times New Roman" w:cs="Times New Roman"/>
          <w:sz w:val="28"/>
          <w:szCs w:val="28"/>
        </w:rPr>
        <w:t>в муниципальном образовании</w:t>
      </w:r>
      <w:r w:rsidRPr="0042235A">
        <w:rPr>
          <w:rFonts w:ascii="Times New Roman" w:eastAsia="Calibri" w:hAnsi="Times New Roman" w:cs="Times New Roman"/>
          <w:sz w:val="28"/>
          <w:szCs w:val="28"/>
        </w:rPr>
        <w:t>, а также осуществления основных направлений социально-экономического развития;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сбор и анализ информации о ситуации в поселениях, информирование об этом главы </w:t>
      </w:r>
      <w:r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 и первого заместителя главы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42235A">
        <w:rPr>
          <w:rFonts w:ascii="Times New Roman" w:eastAsia="Calibri" w:hAnsi="Times New Roman" w:cs="Times New Roman"/>
          <w:sz w:val="28"/>
          <w:szCs w:val="28"/>
        </w:rPr>
        <w:t>, курирующего работу кураторов;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согласование проектов муниципальных правовых актов администрации района, затрагивающих интересы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4223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2.2. Для решения поставленных задач куратор обязан: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регулярно лично посещать курируемые муниципальные образования (в случае невозможности исполнения обязанности в связи с болезнью, нахождением в отпуске или командировке посещение муниципального образования осуществляется лицом, временно исполняющим обязанности куратора) с периодичностью, установленной настоящим Положением;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представлять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информацию </w:t>
      </w: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главе </w:t>
      </w:r>
      <w:r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 о своей работе с курируемыми муниципальными образованиями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мере необходимости, но не реже одного раза в квартал</w:t>
      </w:r>
      <w:r w:rsidRPr="0042235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иметь актуальную информацию о курируемом муниципальном образовании.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3. Права куратора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lastRenderedPageBreak/>
        <w:t>Для реализации возложенных на него функций куратор вправе: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3.1. Запрашивать от органов местного самоуправления городского и сельских поселений </w:t>
      </w:r>
      <w:proofErr w:type="spellStart"/>
      <w:r w:rsidRPr="0042235A">
        <w:rPr>
          <w:rFonts w:ascii="Times New Roman" w:eastAsia="Calibri" w:hAnsi="Times New Roman" w:cs="Times New Roman"/>
          <w:sz w:val="28"/>
          <w:szCs w:val="28"/>
        </w:rPr>
        <w:t>Малмыжского</w:t>
      </w:r>
      <w:proofErr w:type="spellEnd"/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структурных </w:t>
      </w:r>
      <w:proofErr w:type="gramStart"/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подразделений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отраслевых органов администрации </w:t>
      </w:r>
      <w:r w:rsidRPr="0042235A">
        <w:rPr>
          <w:rFonts w:ascii="Times New Roman" w:eastAsia="Calibri" w:hAnsi="Times New Roman" w:cs="Times New Roman"/>
          <w:sz w:val="28"/>
          <w:szCs w:val="28"/>
        </w:rPr>
        <w:t>района информацию о принимаемых решениях, планах, программах, а также другие материалы, связанные с деятельностью муниципального образования.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3.2. Привлекать к решению организационных вопросов структурные подразделения администрации района.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3.3. Вносить в пределах полномо</w:t>
      </w:r>
      <w:r>
        <w:rPr>
          <w:rFonts w:ascii="Times New Roman" w:eastAsia="Calibri" w:hAnsi="Times New Roman" w:cs="Times New Roman"/>
          <w:sz w:val="28"/>
          <w:szCs w:val="28"/>
        </w:rPr>
        <w:t>чий на рассмотрение главы района</w:t>
      </w:r>
      <w:r w:rsidRPr="0042235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вопросы и предложения, поступившие от органов местного самоуправления муниципальных образований;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предложения о проведении совещаний, консультаций и других мероприятий с участием представителей федеральных органов государственной власти, органов исполнительной власти Кировской области, органов местного самоуправления муниципальных образований, предприятий и организаций;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иные предложения по социально-экономическому и общественно-политическому развитию курируемого муниципального образования.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4. Организация выездной работы кураторов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4.1. В ходе поездок кураторам рекомендуется: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4.1.1. Проводить встречи с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главой </w:t>
      </w:r>
      <w:r w:rsidRPr="0042235A">
        <w:rPr>
          <w:rFonts w:ascii="Times New Roman" w:eastAsia="Calibri" w:hAnsi="Times New Roman" w:cs="Times New Roman"/>
          <w:sz w:val="28"/>
          <w:szCs w:val="28"/>
        </w:rPr>
        <w:t>поселения;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активом курируемого муниципального образования;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депутатами представительных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42235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руководителями местных отделений политических партий (при необходимости);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членами общественных организаций, лидерами общественного мнения, гражданами;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кандидатами в депутаты в представительные органы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42235A">
        <w:rPr>
          <w:rFonts w:ascii="Times New Roman" w:eastAsia="Calibri" w:hAnsi="Times New Roman" w:cs="Times New Roman"/>
          <w:sz w:val="28"/>
          <w:szCs w:val="28"/>
        </w:rPr>
        <w:t>, их доверенными лицами, руководителями и членами избирательных комиссий (в период проведения избирательных кампаний), иными участниками избирательного процесса.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4.1.2. Принимать участие в: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заседаниях представительного органа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42235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совещаниях, конференциях органов местного самоуправления;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торжественных, массовых и других мероприятиях, организованных органами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4223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4.1.3. Посещать: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основные предприятия и иные объекты, имеющие большое значение для жизнедеятельности населения муниципальных образований;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предприятия и организации социальной сферы;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lastRenderedPageBreak/>
        <w:t>проблемные объекты инфраструктуры ЖКХ и социальной сферы, иные объекты, вызывающие напряжение среди населения (с целью оказания содействия в решении проблем).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4.2. При посещении муниципального образования и рассмотрении вопросов, поступивших в ходе визита, куратор не ограничивается позициями, определенными его ведомственной принадлежностью.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Куратор обязан иметь актуальную информацию обо всех аспектах социально-экономического и политического развития курируемого муниципального образования.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5A">
        <w:rPr>
          <w:rFonts w:ascii="Times New Roman" w:eastAsia="Calibri" w:hAnsi="Times New Roman" w:cs="Times New Roman"/>
          <w:sz w:val="28"/>
          <w:szCs w:val="28"/>
        </w:rPr>
        <w:t>4.3. По итогам посещения муниципального образования куратором готовится информационная справка по проблемным вопросам (при их наличии), требующим оперативного вмешательства главы района, с предложениями по решению вопросов, поставленных участниками встреч.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D2C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. Взаимодействие куратора с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муниципальными образованиями</w:t>
      </w: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42235A">
        <w:rPr>
          <w:rFonts w:ascii="Times New Roman" w:eastAsia="Calibri" w:hAnsi="Times New Roman" w:cs="Times New Roman"/>
          <w:sz w:val="28"/>
          <w:szCs w:val="28"/>
        </w:rPr>
        <w:t>вопросам жизнедеятельности и развития муниципалитетов</w:t>
      </w:r>
    </w:p>
    <w:p w:rsidR="00A85D2C" w:rsidRPr="0042235A" w:rsidRDefault="00A85D2C" w:rsidP="00A85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D2C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.1. В работе с курируемым муниципальным образованием куратор взаимодействует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главой </w:t>
      </w:r>
      <w:r w:rsidRPr="0042235A">
        <w:rPr>
          <w:rFonts w:ascii="Times New Roman" w:eastAsia="Calibri" w:hAnsi="Times New Roman" w:cs="Times New Roman"/>
          <w:sz w:val="28"/>
          <w:szCs w:val="28"/>
        </w:rPr>
        <w:t>поселения, с депутатами, а также руководителями предприятий и организаций, правоохранительных и контрольных органов, политических партий, общественных о</w:t>
      </w:r>
      <w:r>
        <w:rPr>
          <w:rFonts w:ascii="Times New Roman" w:eastAsia="Calibri" w:hAnsi="Times New Roman" w:cs="Times New Roman"/>
          <w:sz w:val="28"/>
          <w:szCs w:val="28"/>
        </w:rPr>
        <w:t>рганизаций и другими субъектами.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ри выявлении острых вопросов, требующих оперативного вмешательства, куратором совместно с главой поселения определяются пути решения возникающих проблем, перечень необходимых действий, при необходимости к работе привлекаются соответствующие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структурные подразделения, отраслевые органы, должностные лица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района, </w:t>
      </w:r>
      <w:r w:rsidRPr="0042235A">
        <w:rPr>
          <w:rFonts w:ascii="Times New Roman" w:eastAsia="Calibri" w:hAnsi="Times New Roman" w:cs="Times New Roman"/>
          <w:sz w:val="28"/>
          <w:szCs w:val="28"/>
        </w:rPr>
        <w:t>в сферу деятельности которых вх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одит решение возникшей проблемы, </w:t>
      </w:r>
      <w:r w:rsidRPr="0042235A">
        <w:rPr>
          <w:rFonts w:ascii="Times New Roman" w:eastAsia="Calibri" w:hAnsi="Times New Roman" w:cs="Times New Roman"/>
          <w:sz w:val="28"/>
          <w:szCs w:val="28"/>
        </w:rPr>
        <w:t>выраб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атывается </w:t>
      </w: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 единый план действий органов местного самоуправления районного и поселенческого уровня.</w:t>
      </w:r>
    </w:p>
    <w:p w:rsidR="00A85D2C" w:rsidRPr="0042235A" w:rsidRDefault="00A85D2C" w:rsidP="00A85D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5D2C" w:rsidRDefault="00A85D2C" w:rsidP="00A85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D2C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. Работа с лидерами общественного мнения муниципального </w:t>
      </w:r>
    </w:p>
    <w:p w:rsidR="00A85D2C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42235A">
        <w:rPr>
          <w:rFonts w:ascii="Times New Roman" w:eastAsia="Calibri" w:hAnsi="Times New Roman" w:cs="Times New Roman"/>
          <w:sz w:val="28"/>
          <w:szCs w:val="28"/>
        </w:rPr>
        <w:t>образования</w:t>
      </w: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D2C" w:rsidRPr="0042235A" w:rsidRDefault="00A85D2C" w:rsidP="00A85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.1. В ходе посещения муниципальных образований следует уделять внимание встречам с лидерами общественного мнения муниципальных образований – руководителями общественных организаций, политических партий, ветеранами, молодежью, представителями депутатского корпуса, духовенства, заслуженными деятелями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 w:rsidRPr="0042235A">
        <w:rPr>
          <w:rFonts w:ascii="Times New Roman" w:eastAsia="Calibri" w:hAnsi="Times New Roman" w:cs="Times New Roman"/>
          <w:sz w:val="28"/>
          <w:szCs w:val="28"/>
        </w:rPr>
        <w:t xml:space="preserve"> т. д.</w:t>
      </w:r>
    </w:p>
    <w:p w:rsidR="00A85D2C" w:rsidRDefault="00A85D2C" w:rsidP="00A85D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5D2C" w:rsidRPr="0042235A" w:rsidRDefault="00A85D2C" w:rsidP="00A85D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A85D2C" w:rsidRPr="0042235A" w:rsidTr="00413816">
        <w:tc>
          <w:tcPr>
            <w:tcW w:w="4961" w:type="dxa"/>
          </w:tcPr>
          <w:p w:rsidR="00A85D2C" w:rsidRDefault="00A85D2C" w:rsidP="004138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F684A" w:rsidRDefault="00BF684A" w:rsidP="004138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5D2C" w:rsidRPr="0042235A" w:rsidRDefault="00A85D2C" w:rsidP="004138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3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A85D2C" w:rsidRPr="0042235A" w:rsidRDefault="00A85D2C" w:rsidP="004138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35A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A85D2C" w:rsidRPr="0042235A" w:rsidRDefault="00A85D2C" w:rsidP="004138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3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42235A">
              <w:rPr>
                <w:rFonts w:ascii="Times New Roman" w:eastAsia="Calibri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Pr="004223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A85D2C" w:rsidRPr="0042235A" w:rsidRDefault="00A85D2C" w:rsidP="00BF68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3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BF68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13.09.2023 </w:t>
            </w:r>
            <w:r w:rsidRPr="004223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BF684A">
              <w:rPr>
                <w:rFonts w:ascii="Times New Roman" w:eastAsia="Calibri" w:hAnsi="Times New Roman" w:cs="Times New Roman"/>
                <w:sz w:val="28"/>
                <w:szCs w:val="28"/>
              </w:rPr>
              <w:t>728</w:t>
            </w:r>
          </w:p>
        </w:tc>
      </w:tr>
    </w:tbl>
    <w:p w:rsidR="00A85D2C" w:rsidRPr="0042235A" w:rsidRDefault="00A85D2C" w:rsidP="00A85D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638"/>
      </w:tblGrid>
      <w:tr w:rsidR="00A85D2C" w:rsidRPr="0042235A" w:rsidTr="00413816">
        <w:trPr>
          <w:trHeight w:val="526"/>
        </w:trPr>
        <w:tc>
          <w:tcPr>
            <w:tcW w:w="5000" w:type="pct"/>
          </w:tcPr>
          <w:p w:rsidR="00A85D2C" w:rsidRPr="008E7EBB" w:rsidRDefault="00A85D2C" w:rsidP="00413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E7EB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ПЕРЕЧЕНЬ </w:t>
            </w:r>
          </w:p>
          <w:p w:rsidR="00A85D2C" w:rsidRPr="008E7EBB" w:rsidRDefault="00A85D2C" w:rsidP="00413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EB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должностных лиц </w:t>
            </w:r>
            <w:r w:rsidRPr="008E7E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Pr="008E7EBB">
              <w:rPr>
                <w:rFonts w:ascii="Times New Roman" w:hAnsi="Times New Roman" w:cs="Times New Roman"/>
                <w:b/>
                <w:sz w:val="28"/>
                <w:szCs w:val="28"/>
              </w:rPr>
              <w:t>Малмыжского</w:t>
            </w:r>
            <w:proofErr w:type="spellEnd"/>
            <w:r w:rsidRPr="008E7E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района, закрепленных в качестве кураторов муниципальных образований </w:t>
            </w:r>
            <w:proofErr w:type="spellStart"/>
            <w:r w:rsidRPr="008E7EBB">
              <w:rPr>
                <w:rFonts w:ascii="Times New Roman" w:hAnsi="Times New Roman" w:cs="Times New Roman"/>
                <w:b/>
                <w:sz w:val="28"/>
                <w:szCs w:val="28"/>
              </w:rPr>
              <w:t>Малмыжского</w:t>
            </w:r>
            <w:proofErr w:type="spellEnd"/>
            <w:r w:rsidRPr="008E7E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Кировской области</w:t>
            </w:r>
          </w:p>
          <w:p w:rsidR="00A85D2C" w:rsidRPr="0042235A" w:rsidRDefault="00A85D2C" w:rsidP="00413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6"/>
              <w:tblW w:w="5000" w:type="pct"/>
              <w:tblLook w:val="04A0" w:firstRow="1" w:lastRow="0" w:firstColumn="1" w:lastColumn="0" w:noHBand="0" w:noVBand="1"/>
            </w:tblPr>
            <w:tblGrid>
              <w:gridCol w:w="966"/>
              <w:gridCol w:w="4435"/>
              <w:gridCol w:w="4011"/>
            </w:tblGrid>
            <w:tr w:rsidR="00A85D2C" w:rsidRPr="0042235A" w:rsidTr="00413816">
              <w:tc>
                <w:tcPr>
                  <w:tcW w:w="513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356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Наименование муниципального образования </w:t>
                  </w:r>
                </w:p>
              </w:tc>
              <w:tc>
                <w:tcPr>
                  <w:tcW w:w="2131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ФИО ответственного должностного лица</w:t>
                  </w:r>
                </w:p>
              </w:tc>
            </w:tr>
            <w:tr w:rsidR="00A85D2C" w:rsidRPr="0042235A" w:rsidTr="00413816">
              <w:tc>
                <w:tcPr>
                  <w:tcW w:w="513" w:type="pct"/>
                </w:tcPr>
                <w:p w:rsidR="00A85D2C" w:rsidRPr="00821DCF" w:rsidRDefault="00A85D2C" w:rsidP="00A85D2C">
                  <w:pPr>
                    <w:pStyle w:val="a3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56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Аджимское</w:t>
                  </w:r>
                  <w:proofErr w:type="spellEnd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131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Алёшкина Оксана </w:t>
                  </w: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Мансуровна</w:t>
                  </w:r>
                  <w:proofErr w:type="spellEnd"/>
                </w:p>
              </w:tc>
            </w:tr>
            <w:tr w:rsidR="00A85D2C" w:rsidRPr="0042235A" w:rsidTr="00413816">
              <w:tc>
                <w:tcPr>
                  <w:tcW w:w="513" w:type="pct"/>
                </w:tcPr>
                <w:p w:rsidR="00A85D2C" w:rsidRPr="00821DCF" w:rsidRDefault="00A85D2C" w:rsidP="00A85D2C">
                  <w:pPr>
                    <w:pStyle w:val="a3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56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Арыкское</w:t>
                  </w:r>
                  <w:proofErr w:type="spellEnd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131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Мальцева Ираида Ивановна</w:t>
                  </w:r>
                </w:p>
              </w:tc>
            </w:tr>
            <w:tr w:rsidR="00A85D2C" w:rsidRPr="0042235A" w:rsidTr="00413816">
              <w:tc>
                <w:tcPr>
                  <w:tcW w:w="513" w:type="pct"/>
                </w:tcPr>
                <w:p w:rsidR="00A85D2C" w:rsidRPr="00821DCF" w:rsidRDefault="00A85D2C" w:rsidP="00A85D2C">
                  <w:pPr>
                    <w:pStyle w:val="a3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56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Большекитякское</w:t>
                  </w:r>
                  <w:proofErr w:type="spellEnd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131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Сырцова</w:t>
                  </w:r>
                  <w:proofErr w:type="spellEnd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Ирина Денисовна</w:t>
                  </w:r>
                </w:p>
              </w:tc>
            </w:tr>
            <w:tr w:rsidR="00A85D2C" w:rsidRPr="0042235A" w:rsidTr="00413816">
              <w:tc>
                <w:tcPr>
                  <w:tcW w:w="513" w:type="pct"/>
                </w:tcPr>
                <w:p w:rsidR="00A85D2C" w:rsidRPr="00821DCF" w:rsidRDefault="00A85D2C" w:rsidP="00A85D2C">
                  <w:pPr>
                    <w:pStyle w:val="a3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56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Калининское сельское поселение</w:t>
                  </w:r>
                </w:p>
              </w:tc>
              <w:tc>
                <w:tcPr>
                  <w:tcW w:w="2131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Сырцова</w:t>
                  </w:r>
                  <w:proofErr w:type="spellEnd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Ирина Денисовна</w:t>
                  </w:r>
                </w:p>
              </w:tc>
            </w:tr>
            <w:tr w:rsidR="00A85D2C" w:rsidRPr="0042235A" w:rsidTr="00413816">
              <w:tc>
                <w:tcPr>
                  <w:tcW w:w="513" w:type="pct"/>
                </w:tcPr>
                <w:p w:rsidR="00A85D2C" w:rsidRPr="00821DCF" w:rsidRDefault="00A85D2C" w:rsidP="00A85D2C">
                  <w:pPr>
                    <w:pStyle w:val="a3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56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Каксинвайское</w:t>
                  </w:r>
                  <w:proofErr w:type="spellEnd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131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Колупаева Елена Александровна</w:t>
                  </w:r>
                </w:p>
              </w:tc>
            </w:tr>
            <w:tr w:rsidR="00A85D2C" w:rsidRPr="0042235A" w:rsidTr="00413816">
              <w:tc>
                <w:tcPr>
                  <w:tcW w:w="513" w:type="pct"/>
                </w:tcPr>
                <w:p w:rsidR="00A85D2C" w:rsidRPr="00821DCF" w:rsidRDefault="00A85D2C" w:rsidP="00A85D2C">
                  <w:pPr>
                    <w:pStyle w:val="a3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56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Константиновское</w:t>
                  </w:r>
                  <w:proofErr w:type="spellEnd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131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Саляхова</w:t>
                  </w:r>
                  <w:proofErr w:type="spellEnd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Наталья Борисовна</w:t>
                  </w:r>
                </w:p>
              </w:tc>
            </w:tr>
            <w:tr w:rsidR="00A85D2C" w:rsidRPr="0042235A" w:rsidTr="00413816">
              <w:tc>
                <w:tcPr>
                  <w:tcW w:w="513" w:type="pct"/>
                </w:tcPr>
                <w:p w:rsidR="00A85D2C" w:rsidRPr="00821DCF" w:rsidRDefault="00A85D2C" w:rsidP="00A85D2C">
                  <w:pPr>
                    <w:pStyle w:val="a3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56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Мари-</w:t>
                  </w: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Малмыжское</w:t>
                  </w:r>
                  <w:proofErr w:type="spellEnd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131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Панфилова Марина Сергеевна</w:t>
                  </w:r>
                </w:p>
              </w:tc>
            </w:tr>
            <w:tr w:rsidR="00A85D2C" w:rsidRPr="0042235A" w:rsidTr="00413816">
              <w:tc>
                <w:tcPr>
                  <w:tcW w:w="513" w:type="pct"/>
                </w:tcPr>
                <w:p w:rsidR="00A85D2C" w:rsidRPr="00821DCF" w:rsidRDefault="00A85D2C" w:rsidP="00A85D2C">
                  <w:pPr>
                    <w:pStyle w:val="a3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56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Мелетское</w:t>
                  </w:r>
                  <w:proofErr w:type="spellEnd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131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Новоселов Сергей Юрьевич</w:t>
                  </w:r>
                </w:p>
              </w:tc>
            </w:tr>
            <w:tr w:rsidR="00A85D2C" w:rsidRPr="0042235A" w:rsidTr="00413816">
              <w:tc>
                <w:tcPr>
                  <w:tcW w:w="513" w:type="pct"/>
                </w:tcPr>
                <w:p w:rsidR="00A85D2C" w:rsidRPr="00821DCF" w:rsidRDefault="00A85D2C" w:rsidP="00A85D2C">
                  <w:pPr>
                    <w:pStyle w:val="a3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56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Новосмаильское</w:t>
                  </w:r>
                  <w:proofErr w:type="spellEnd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131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Копылов Андрей Александрович</w:t>
                  </w:r>
                </w:p>
              </w:tc>
            </w:tr>
            <w:tr w:rsidR="00A85D2C" w:rsidRPr="0042235A" w:rsidTr="00413816">
              <w:tc>
                <w:tcPr>
                  <w:tcW w:w="513" w:type="pct"/>
                </w:tcPr>
                <w:p w:rsidR="00A85D2C" w:rsidRPr="00C57B74" w:rsidRDefault="00A85D2C" w:rsidP="00A85D2C">
                  <w:pPr>
                    <w:pStyle w:val="a3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56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Преображенское сельское поселение</w:t>
                  </w:r>
                </w:p>
              </w:tc>
              <w:tc>
                <w:tcPr>
                  <w:tcW w:w="2131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Гайфуллина</w:t>
                  </w:r>
                  <w:proofErr w:type="spellEnd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Венера </w:t>
                  </w: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Харисовна</w:t>
                  </w:r>
                  <w:proofErr w:type="spellEnd"/>
                </w:p>
              </w:tc>
            </w:tr>
            <w:tr w:rsidR="00A85D2C" w:rsidRPr="0042235A" w:rsidTr="00413816">
              <w:tc>
                <w:tcPr>
                  <w:tcW w:w="513" w:type="pct"/>
                </w:tcPr>
                <w:p w:rsidR="00A85D2C" w:rsidRPr="00821DCF" w:rsidRDefault="00A85D2C" w:rsidP="00A85D2C">
                  <w:pPr>
                    <w:pStyle w:val="a3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56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Плотбищенское</w:t>
                  </w:r>
                  <w:proofErr w:type="spellEnd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131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Хабибрахманова</w:t>
                  </w:r>
                  <w:proofErr w:type="spellEnd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Нина Юрьевна</w:t>
                  </w:r>
                </w:p>
              </w:tc>
            </w:tr>
            <w:tr w:rsidR="00A85D2C" w:rsidRPr="0042235A" w:rsidTr="00413816">
              <w:tc>
                <w:tcPr>
                  <w:tcW w:w="513" w:type="pct"/>
                </w:tcPr>
                <w:p w:rsidR="00A85D2C" w:rsidRPr="00821DCF" w:rsidRDefault="00A85D2C" w:rsidP="00A85D2C">
                  <w:pPr>
                    <w:pStyle w:val="a3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56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Ральниковское</w:t>
                  </w:r>
                  <w:proofErr w:type="spellEnd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131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Камилова</w:t>
                  </w:r>
                  <w:proofErr w:type="spellEnd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Ирина Ивановна</w:t>
                  </w:r>
                </w:p>
              </w:tc>
            </w:tr>
            <w:tr w:rsidR="00A85D2C" w:rsidRPr="0042235A" w:rsidTr="00413816">
              <w:tc>
                <w:tcPr>
                  <w:tcW w:w="513" w:type="pct"/>
                </w:tcPr>
                <w:p w:rsidR="00A85D2C" w:rsidRPr="00821DCF" w:rsidRDefault="00A85D2C" w:rsidP="00A85D2C">
                  <w:pPr>
                    <w:pStyle w:val="a3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56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Рожкинское</w:t>
                  </w:r>
                  <w:proofErr w:type="spellEnd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131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Симиненко</w:t>
                  </w:r>
                  <w:proofErr w:type="spellEnd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Светлана Юрьевна</w:t>
                  </w:r>
                </w:p>
              </w:tc>
            </w:tr>
            <w:tr w:rsidR="00A85D2C" w:rsidRPr="0042235A" w:rsidTr="00413816">
              <w:tc>
                <w:tcPr>
                  <w:tcW w:w="513" w:type="pct"/>
                </w:tcPr>
                <w:p w:rsidR="00A85D2C" w:rsidRPr="00821DCF" w:rsidRDefault="00A85D2C" w:rsidP="00A85D2C">
                  <w:pPr>
                    <w:pStyle w:val="a3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56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Савальское</w:t>
                  </w:r>
                  <w:proofErr w:type="spellEnd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131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Малькова</w:t>
                  </w:r>
                  <w:proofErr w:type="spellEnd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Ольга Валериевна</w:t>
                  </w:r>
                </w:p>
              </w:tc>
            </w:tr>
            <w:tr w:rsidR="00A85D2C" w:rsidRPr="0042235A" w:rsidTr="00413816">
              <w:tc>
                <w:tcPr>
                  <w:tcW w:w="513" w:type="pct"/>
                </w:tcPr>
                <w:p w:rsidR="00A85D2C" w:rsidRPr="00821DCF" w:rsidRDefault="00A85D2C" w:rsidP="00A85D2C">
                  <w:pPr>
                    <w:pStyle w:val="a3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56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Староирюкское</w:t>
                  </w:r>
                  <w:proofErr w:type="spellEnd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131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Ахмадуллин Ильдар </w:t>
                  </w: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Харисович</w:t>
                  </w:r>
                  <w:proofErr w:type="spellEnd"/>
                </w:p>
              </w:tc>
            </w:tr>
            <w:tr w:rsidR="00A85D2C" w:rsidRPr="0042235A" w:rsidTr="00413816">
              <w:tc>
                <w:tcPr>
                  <w:tcW w:w="513" w:type="pct"/>
                </w:tcPr>
                <w:p w:rsidR="00A85D2C" w:rsidRPr="00821DCF" w:rsidRDefault="00A85D2C" w:rsidP="00A85D2C">
                  <w:pPr>
                    <w:pStyle w:val="a3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56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Старотушкинское</w:t>
                  </w:r>
                  <w:proofErr w:type="spellEnd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131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Газизанов</w:t>
                  </w:r>
                  <w:proofErr w:type="spellEnd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Фаяз</w:t>
                  </w:r>
                  <w:proofErr w:type="spellEnd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Махмутович</w:t>
                  </w:r>
                  <w:proofErr w:type="spellEnd"/>
                </w:p>
              </w:tc>
            </w:tr>
            <w:tr w:rsidR="00A85D2C" w:rsidRPr="0042235A" w:rsidTr="00413816">
              <w:tc>
                <w:tcPr>
                  <w:tcW w:w="513" w:type="pct"/>
                </w:tcPr>
                <w:p w:rsidR="00A85D2C" w:rsidRPr="00821DCF" w:rsidRDefault="00A85D2C" w:rsidP="00A85D2C">
                  <w:pPr>
                    <w:pStyle w:val="a3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56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Тат-Верх-</w:t>
                  </w: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Гоньбинское</w:t>
                  </w:r>
                  <w:proofErr w:type="spellEnd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131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Калимуллина</w:t>
                  </w:r>
                  <w:proofErr w:type="spellEnd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Фаима</w:t>
                  </w:r>
                  <w:proofErr w:type="spellEnd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Нуртдиновна</w:t>
                  </w:r>
                  <w:proofErr w:type="spellEnd"/>
                </w:p>
              </w:tc>
            </w:tr>
            <w:tr w:rsidR="00A85D2C" w:rsidRPr="0042235A" w:rsidTr="00413816">
              <w:tc>
                <w:tcPr>
                  <w:tcW w:w="513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18.</w:t>
                  </w:r>
                </w:p>
              </w:tc>
              <w:tc>
                <w:tcPr>
                  <w:tcW w:w="2356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Малмыжское</w:t>
                  </w:r>
                  <w:proofErr w:type="spellEnd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городское поселение</w:t>
                  </w:r>
                </w:p>
              </w:tc>
              <w:tc>
                <w:tcPr>
                  <w:tcW w:w="2131" w:type="pct"/>
                </w:tcPr>
                <w:p w:rsidR="00A85D2C" w:rsidRPr="0042235A" w:rsidRDefault="00A85D2C" w:rsidP="0041381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Алёшкина Оксана </w:t>
                  </w:r>
                  <w:proofErr w:type="spellStart"/>
                  <w:r w:rsidRPr="0042235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Мансуровна</w:t>
                  </w:r>
                  <w:proofErr w:type="spellEnd"/>
                </w:p>
              </w:tc>
            </w:tr>
          </w:tbl>
          <w:p w:rsidR="00A85D2C" w:rsidRPr="0042235A" w:rsidRDefault="00A85D2C" w:rsidP="004138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</w:p>
        </w:tc>
      </w:tr>
    </w:tbl>
    <w:p w:rsidR="00A85D2C" w:rsidRPr="0042235A" w:rsidRDefault="00A85D2C" w:rsidP="00A85D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5D2C" w:rsidRPr="00D27156" w:rsidRDefault="00A85D2C" w:rsidP="00A8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85D2C" w:rsidRPr="00CE7081" w:rsidRDefault="00A85D2C" w:rsidP="00A8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5D2C" w:rsidRPr="00CE7081" w:rsidSect="00037B8C">
      <w:headerReference w:type="default" r:id="rId5"/>
      <w:pgSz w:w="11906" w:h="16838"/>
      <w:pgMar w:top="1135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89897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47CA0" w:rsidRPr="00347CA0" w:rsidRDefault="00BF684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7C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7C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7C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7C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7CA0" w:rsidRDefault="00BF68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D5732"/>
    <w:multiLevelType w:val="hybridMultilevel"/>
    <w:tmpl w:val="623C1164"/>
    <w:lvl w:ilvl="0" w:tplc="FC62E1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AEF1EDF"/>
    <w:multiLevelType w:val="hybridMultilevel"/>
    <w:tmpl w:val="B756D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A43D1"/>
    <w:multiLevelType w:val="hybridMultilevel"/>
    <w:tmpl w:val="CD6C6778"/>
    <w:lvl w:ilvl="0" w:tplc="80A23F4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2C"/>
    <w:rsid w:val="00A85D2C"/>
    <w:rsid w:val="00BF684A"/>
    <w:rsid w:val="00E0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2650"/>
  <w15:chartTrackingRefBased/>
  <w15:docId w15:val="{A9359239-D0E5-4F61-9DD7-8591F2E3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D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5D2C"/>
  </w:style>
  <w:style w:type="table" w:styleId="a6">
    <w:name w:val="Table Grid"/>
    <w:basedOn w:val="a1"/>
    <w:uiPriority w:val="59"/>
    <w:rsid w:val="00A8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1719</Words>
  <Characters>9801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2023-09-14T10:01:00Z</dcterms:created>
  <dcterms:modified xsi:type="dcterms:W3CDTF">2023-09-14T10:05:00Z</dcterms:modified>
</cp:coreProperties>
</file>