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A06" w:rsidRDefault="00900A06" w:rsidP="00900A06">
      <w:pPr>
        <w:pStyle w:val="1"/>
      </w:pPr>
      <w:r>
        <w:t>АДМИНИСТРАЦИИ МАЛМЫЖСКОГО РАЙОНА</w:t>
      </w:r>
    </w:p>
    <w:p w:rsidR="00900A06" w:rsidRDefault="00900A06" w:rsidP="00900A0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00A06" w:rsidRDefault="00900A06" w:rsidP="00900A06">
      <w:pPr>
        <w:jc w:val="center"/>
        <w:rPr>
          <w:b/>
          <w:bCs/>
          <w:sz w:val="28"/>
        </w:rPr>
      </w:pPr>
    </w:p>
    <w:p w:rsidR="00900A06" w:rsidRDefault="00900A06" w:rsidP="00900A06">
      <w:pPr>
        <w:jc w:val="center"/>
        <w:rPr>
          <w:b/>
          <w:bCs/>
          <w:sz w:val="28"/>
        </w:rPr>
      </w:pPr>
    </w:p>
    <w:p w:rsidR="00900A06" w:rsidRPr="00393DD0" w:rsidRDefault="00900A06" w:rsidP="00900A0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</w:t>
      </w:r>
      <w:r w:rsidRPr="00393DD0">
        <w:rPr>
          <w:b/>
          <w:bCs/>
          <w:sz w:val="32"/>
          <w:szCs w:val="32"/>
        </w:rPr>
        <w:t>ЕНИЕ</w:t>
      </w:r>
    </w:p>
    <w:p w:rsidR="00900A06" w:rsidRDefault="00900A06" w:rsidP="00900A06">
      <w:pPr>
        <w:jc w:val="center"/>
        <w:rPr>
          <w:b/>
          <w:bCs/>
          <w:sz w:val="28"/>
        </w:rPr>
      </w:pPr>
    </w:p>
    <w:p w:rsidR="00900A06" w:rsidRDefault="00497DEC" w:rsidP="00900A06">
      <w:pPr>
        <w:pStyle w:val="2"/>
      </w:pPr>
      <w:r>
        <w:t>03.10.2017</w:t>
      </w:r>
      <w:r w:rsidR="00900A06">
        <w:t xml:space="preserve">                                                                </w:t>
      </w:r>
      <w:r>
        <w:t xml:space="preserve">                                  № 613</w:t>
      </w:r>
    </w:p>
    <w:p w:rsidR="00900A06" w:rsidRDefault="00900A06" w:rsidP="00900A06">
      <w:pPr>
        <w:jc w:val="center"/>
        <w:rPr>
          <w:sz w:val="28"/>
        </w:rPr>
      </w:pPr>
      <w:r>
        <w:rPr>
          <w:sz w:val="28"/>
        </w:rPr>
        <w:t xml:space="preserve">г. </w:t>
      </w:r>
      <w:proofErr w:type="spellStart"/>
      <w:r>
        <w:rPr>
          <w:sz w:val="28"/>
        </w:rPr>
        <w:t>Малмыж</w:t>
      </w:r>
      <w:proofErr w:type="spellEnd"/>
    </w:p>
    <w:p w:rsidR="00900A06" w:rsidRDefault="00900A06" w:rsidP="00900A06">
      <w:pPr>
        <w:jc w:val="center"/>
        <w:rPr>
          <w:sz w:val="28"/>
        </w:rPr>
      </w:pPr>
    </w:p>
    <w:p w:rsidR="00900A06" w:rsidRDefault="00900A06" w:rsidP="00900A06">
      <w:pPr>
        <w:jc w:val="center"/>
        <w:rPr>
          <w:sz w:val="28"/>
        </w:rPr>
      </w:pPr>
    </w:p>
    <w:p w:rsidR="00E54135" w:rsidRDefault="00900A06" w:rsidP="00900A06">
      <w:pPr>
        <w:jc w:val="center"/>
        <w:rPr>
          <w:b/>
          <w:sz w:val="28"/>
          <w:szCs w:val="28"/>
        </w:rPr>
      </w:pPr>
      <w:r w:rsidRPr="00E17E79">
        <w:rPr>
          <w:b/>
          <w:sz w:val="28"/>
          <w:szCs w:val="28"/>
        </w:rPr>
        <w:t>О</w:t>
      </w:r>
      <w:r w:rsidR="00BC3829">
        <w:rPr>
          <w:b/>
          <w:sz w:val="28"/>
          <w:szCs w:val="28"/>
        </w:rPr>
        <w:t>б утве</w:t>
      </w:r>
      <w:r w:rsidR="00633269">
        <w:rPr>
          <w:b/>
          <w:sz w:val="28"/>
          <w:szCs w:val="28"/>
        </w:rPr>
        <w:t>рждении Положения об организационном отделе</w:t>
      </w:r>
    </w:p>
    <w:p w:rsidR="00900A06" w:rsidRDefault="00BC3829" w:rsidP="00900A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9C253E" w:rsidRDefault="009C253E" w:rsidP="00216B79">
      <w:pPr>
        <w:ind w:firstLine="142"/>
        <w:jc w:val="both"/>
        <w:rPr>
          <w:b/>
          <w:sz w:val="28"/>
          <w:szCs w:val="28"/>
        </w:rPr>
      </w:pPr>
    </w:p>
    <w:p w:rsidR="009C253E" w:rsidRDefault="009C253E" w:rsidP="00216B79">
      <w:pPr>
        <w:ind w:firstLine="142"/>
        <w:jc w:val="both"/>
        <w:rPr>
          <w:b/>
          <w:sz w:val="28"/>
          <w:szCs w:val="28"/>
        </w:rPr>
      </w:pPr>
    </w:p>
    <w:p w:rsidR="009C253E" w:rsidRDefault="009C253E" w:rsidP="009C253E">
      <w:pPr>
        <w:ind w:firstLine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 w:rsidR="00900A06">
        <w:rPr>
          <w:sz w:val="28"/>
          <w:szCs w:val="28"/>
        </w:rPr>
        <w:t>В</w:t>
      </w:r>
      <w:r w:rsidR="002C1B12">
        <w:rPr>
          <w:sz w:val="28"/>
          <w:szCs w:val="28"/>
        </w:rPr>
        <w:t xml:space="preserve"> соответствии с частью </w:t>
      </w:r>
      <w:r w:rsidR="003B578E">
        <w:rPr>
          <w:sz w:val="28"/>
          <w:szCs w:val="28"/>
        </w:rPr>
        <w:t>6</w:t>
      </w:r>
      <w:r w:rsidR="002C1B12">
        <w:rPr>
          <w:sz w:val="28"/>
          <w:szCs w:val="28"/>
        </w:rPr>
        <w:t xml:space="preserve"> статьи 32 Устава муниципального образования </w:t>
      </w:r>
      <w:proofErr w:type="spellStart"/>
      <w:r w:rsidR="002C1B12">
        <w:rPr>
          <w:sz w:val="28"/>
          <w:szCs w:val="28"/>
        </w:rPr>
        <w:t>Малмыжский</w:t>
      </w:r>
      <w:proofErr w:type="spellEnd"/>
      <w:r w:rsidR="002C1B12">
        <w:rPr>
          <w:sz w:val="28"/>
          <w:szCs w:val="28"/>
        </w:rPr>
        <w:t xml:space="preserve"> муниципальный район Кировской области</w:t>
      </w:r>
      <w:r w:rsidR="00E54135">
        <w:rPr>
          <w:sz w:val="28"/>
          <w:szCs w:val="28"/>
        </w:rPr>
        <w:t>,</w:t>
      </w:r>
      <w:r w:rsidR="0027113A">
        <w:rPr>
          <w:sz w:val="28"/>
          <w:szCs w:val="28"/>
        </w:rPr>
        <w:t xml:space="preserve"> </w:t>
      </w:r>
      <w:r w:rsidR="008D0CC1">
        <w:rPr>
          <w:sz w:val="28"/>
          <w:szCs w:val="28"/>
        </w:rPr>
        <w:t>Положени</w:t>
      </w:r>
      <w:r w:rsidR="00E54135">
        <w:rPr>
          <w:sz w:val="28"/>
          <w:szCs w:val="28"/>
        </w:rPr>
        <w:t>ем</w:t>
      </w:r>
      <w:r w:rsidR="008D0CC1">
        <w:rPr>
          <w:sz w:val="28"/>
          <w:szCs w:val="28"/>
        </w:rPr>
        <w:t xml:space="preserve"> об администрации </w:t>
      </w:r>
      <w:proofErr w:type="spellStart"/>
      <w:r w:rsidR="008D0CC1">
        <w:rPr>
          <w:sz w:val="28"/>
          <w:szCs w:val="28"/>
        </w:rPr>
        <w:t>Малмыжского</w:t>
      </w:r>
      <w:proofErr w:type="spellEnd"/>
      <w:r w:rsidR="008D0CC1">
        <w:rPr>
          <w:sz w:val="28"/>
          <w:szCs w:val="28"/>
        </w:rPr>
        <w:t xml:space="preserve"> района, утвержденного решением районной Думы </w:t>
      </w:r>
      <w:proofErr w:type="spellStart"/>
      <w:r w:rsidR="008D0CC1">
        <w:rPr>
          <w:sz w:val="28"/>
          <w:szCs w:val="28"/>
        </w:rPr>
        <w:t>Малмыжского</w:t>
      </w:r>
      <w:proofErr w:type="spellEnd"/>
      <w:r w:rsidR="008D0CC1">
        <w:rPr>
          <w:sz w:val="28"/>
          <w:szCs w:val="28"/>
        </w:rPr>
        <w:t xml:space="preserve"> района Кировской области от 22.03.2013 № 4/21 «Об утверждении Положения об администрации </w:t>
      </w:r>
      <w:proofErr w:type="spellStart"/>
      <w:r w:rsidR="008D0CC1">
        <w:rPr>
          <w:sz w:val="28"/>
          <w:szCs w:val="28"/>
        </w:rPr>
        <w:t>Малмыжского</w:t>
      </w:r>
      <w:proofErr w:type="spellEnd"/>
      <w:r w:rsidR="008D0CC1">
        <w:rPr>
          <w:sz w:val="28"/>
          <w:szCs w:val="28"/>
        </w:rPr>
        <w:t xml:space="preserve"> района</w:t>
      </w:r>
      <w:r w:rsidR="002C1B12">
        <w:rPr>
          <w:sz w:val="28"/>
          <w:szCs w:val="28"/>
        </w:rPr>
        <w:t xml:space="preserve"> администрация </w:t>
      </w:r>
      <w:proofErr w:type="spellStart"/>
      <w:r w:rsidR="002C1B12">
        <w:rPr>
          <w:sz w:val="28"/>
          <w:szCs w:val="28"/>
        </w:rPr>
        <w:t>Малмыжского</w:t>
      </w:r>
      <w:proofErr w:type="spellEnd"/>
      <w:r w:rsidR="002C1B12">
        <w:rPr>
          <w:sz w:val="28"/>
          <w:szCs w:val="28"/>
        </w:rPr>
        <w:t xml:space="preserve"> района</w:t>
      </w:r>
      <w:r w:rsidR="001D6FF1">
        <w:rPr>
          <w:sz w:val="28"/>
          <w:szCs w:val="28"/>
        </w:rPr>
        <w:t xml:space="preserve">», решением  районной  Думы </w:t>
      </w:r>
      <w:proofErr w:type="spellStart"/>
      <w:r w:rsidR="001D6FF1">
        <w:rPr>
          <w:sz w:val="28"/>
          <w:szCs w:val="28"/>
        </w:rPr>
        <w:t>Малмыжского</w:t>
      </w:r>
      <w:proofErr w:type="spellEnd"/>
      <w:r w:rsidR="001D6FF1">
        <w:rPr>
          <w:sz w:val="28"/>
          <w:szCs w:val="28"/>
        </w:rPr>
        <w:t xml:space="preserve"> района от 22.09.2015 года № 4/21 «О внесении изменений в решение райо</w:t>
      </w:r>
      <w:r w:rsidR="00222E48">
        <w:rPr>
          <w:sz w:val="28"/>
          <w:szCs w:val="28"/>
        </w:rPr>
        <w:t>нной  Думы</w:t>
      </w:r>
      <w:r w:rsidR="0027113A">
        <w:rPr>
          <w:sz w:val="28"/>
          <w:szCs w:val="28"/>
        </w:rPr>
        <w:t xml:space="preserve"> от 26.10.2011 года № 7/8» администрация </w:t>
      </w:r>
      <w:proofErr w:type="spellStart"/>
      <w:r w:rsidR="0027113A">
        <w:rPr>
          <w:sz w:val="28"/>
          <w:szCs w:val="28"/>
        </w:rPr>
        <w:t>Малмыжского</w:t>
      </w:r>
      <w:proofErr w:type="spellEnd"/>
      <w:r w:rsidR="0027113A">
        <w:rPr>
          <w:sz w:val="28"/>
          <w:szCs w:val="28"/>
        </w:rPr>
        <w:t xml:space="preserve">  района</w:t>
      </w:r>
      <w:r w:rsidR="002C1B12">
        <w:rPr>
          <w:sz w:val="28"/>
          <w:szCs w:val="28"/>
        </w:rPr>
        <w:t xml:space="preserve"> ПОСТАНОВЛЯЕТ:</w:t>
      </w:r>
    </w:p>
    <w:p w:rsidR="002C1B12" w:rsidRDefault="009C253E" w:rsidP="009C253E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2C1B12">
        <w:rPr>
          <w:sz w:val="28"/>
          <w:szCs w:val="28"/>
        </w:rPr>
        <w:t xml:space="preserve"> Утвердить Полож</w:t>
      </w:r>
      <w:r w:rsidR="00633269">
        <w:rPr>
          <w:sz w:val="28"/>
          <w:szCs w:val="28"/>
        </w:rPr>
        <w:t xml:space="preserve">ение об организационном отделе </w:t>
      </w:r>
      <w:r w:rsidR="002C1B12" w:rsidRPr="002C1B12">
        <w:rPr>
          <w:sz w:val="28"/>
          <w:szCs w:val="28"/>
        </w:rPr>
        <w:t xml:space="preserve"> администрации </w:t>
      </w:r>
      <w:proofErr w:type="spellStart"/>
      <w:r w:rsidR="002C1B12" w:rsidRPr="002C1B12">
        <w:rPr>
          <w:sz w:val="28"/>
          <w:szCs w:val="28"/>
        </w:rPr>
        <w:t>Малмыжского</w:t>
      </w:r>
      <w:proofErr w:type="spellEnd"/>
      <w:r w:rsidR="002C1B12" w:rsidRPr="002C1B12">
        <w:rPr>
          <w:sz w:val="28"/>
          <w:szCs w:val="28"/>
        </w:rPr>
        <w:t xml:space="preserve"> района</w:t>
      </w:r>
      <w:r w:rsidR="002C1B12">
        <w:rPr>
          <w:sz w:val="28"/>
          <w:szCs w:val="28"/>
        </w:rPr>
        <w:t xml:space="preserve"> согласно приложению.</w:t>
      </w:r>
    </w:p>
    <w:p w:rsidR="009C253E" w:rsidRDefault="009C253E" w:rsidP="00E6014E">
      <w:pPr>
        <w:jc w:val="both"/>
        <w:rPr>
          <w:sz w:val="28"/>
          <w:szCs w:val="28"/>
        </w:rPr>
      </w:pPr>
    </w:p>
    <w:p w:rsidR="009C253E" w:rsidRDefault="009C253E" w:rsidP="00E6014E">
      <w:pPr>
        <w:jc w:val="both"/>
        <w:rPr>
          <w:sz w:val="28"/>
          <w:szCs w:val="28"/>
        </w:rPr>
      </w:pPr>
    </w:p>
    <w:p w:rsidR="00900A06" w:rsidRPr="007A2F5F" w:rsidRDefault="00E54135" w:rsidP="00E5413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00A06" w:rsidRPr="007A2F5F">
        <w:rPr>
          <w:sz w:val="28"/>
          <w:szCs w:val="28"/>
        </w:rPr>
        <w:t>лав</w:t>
      </w:r>
      <w:r>
        <w:rPr>
          <w:sz w:val="28"/>
          <w:szCs w:val="28"/>
        </w:rPr>
        <w:t xml:space="preserve">а  </w:t>
      </w:r>
      <w:proofErr w:type="spellStart"/>
      <w:r w:rsidR="00900A06">
        <w:rPr>
          <w:sz w:val="28"/>
          <w:szCs w:val="28"/>
        </w:rPr>
        <w:t>Малмыжского</w:t>
      </w:r>
      <w:proofErr w:type="spellEnd"/>
      <w:r w:rsidR="00900A06">
        <w:rPr>
          <w:sz w:val="28"/>
          <w:szCs w:val="28"/>
        </w:rPr>
        <w:t xml:space="preserve"> района                                    </w:t>
      </w:r>
      <w:r>
        <w:rPr>
          <w:sz w:val="28"/>
          <w:szCs w:val="28"/>
        </w:rPr>
        <w:t xml:space="preserve">          </w:t>
      </w:r>
      <w:r w:rsidR="00633269">
        <w:rPr>
          <w:sz w:val="28"/>
          <w:szCs w:val="28"/>
        </w:rPr>
        <w:t xml:space="preserve">     В.В. </w:t>
      </w:r>
      <w:r>
        <w:rPr>
          <w:sz w:val="28"/>
          <w:szCs w:val="28"/>
        </w:rPr>
        <w:t xml:space="preserve">Константинов </w:t>
      </w:r>
    </w:p>
    <w:p w:rsidR="00E6014E" w:rsidRDefault="00E6014E" w:rsidP="00900A06">
      <w:pPr>
        <w:jc w:val="both"/>
        <w:rPr>
          <w:sz w:val="28"/>
        </w:rPr>
      </w:pPr>
    </w:p>
    <w:p w:rsidR="009C253E" w:rsidRDefault="009C253E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</w:p>
    <w:p w:rsidR="00497DEC" w:rsidRDefault="00497DEC" w:rsidP="00900A06">
      <w:pPr>
        <w:jc w:val="both"/>
        <w:rPr>
          <w:sz w:val="28"/>
        </w:rPr>
      </w:pPr>
      <w:bookmarkStart w:id="0" w:name="_GoBack"/>
      <w:bookmarkEnd w:id="0"/>
    </w:p>
    <w:p w:rsidR="00673C5F" w:rsidRPr="00BA3509" w:rsidRDefault="001B48F5" w:rsidP="00BA3509">
      <w:r>
        <w:lastRenderedPageBreak/>
        <w:t xml:space="preserve">                                                                                          </w:t>
      </w:r>
      <w:r w:rsidR="00673C5F">
        <w:rPr>
          <w:sz w:val="28"/>
          <w:szCs w:val="28"/>
        </w:rPr>
        <w:t>Приложение</w:t>
      </w:r>
    </w:p>
    <w:p w:rsidR="00673C5F" w:rsidRDefault="00673C5F" w:rsidP="00A91CE8">
      <w:pPr>
        <w:ind w:left="5387"/>
        <w:outlineLvl w:val="1"/>
        <w:rPr>
          <w:sz w:val="28"/>
          <w:szCs w:val="28"/>
        </w:rPr>
      </w:pPr>
    </w:p>
    <w:p w:rsidR="00A91CE8" w:rsidRDefault="00A91CE8" w:rsidP="00A91CE8">
      <w:pPr>
        <w:ind w:left="5387"/>
        <w:outlineLvl w:val="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A91CE8" w:rsidRDefault="00A91CE8" w:rsidP="00A91CE8">
      <w:pPr>
        <w:tabs>
          <w:tab w:val="left" w:pos="6096"/>
        </w:tabs>
        <w:ind w:left="6096"/>
        <w:outlineLvl w:val="1"/>
        <w:rPr>
          <w:sz w:val="28"/>
          <w:szCs w:val="28"/>
        </w:rPr>
      </w:pPr>
    </w:p>
    <w:p w:rsidR="00A91CE8" w:rsidRDefault="00A91CE8" w:rsidP="00A91CE8">
      <w:pPr>
        <w:tabs>
          <w:tab w:val="left" w:pos="5387"/>
        </w:tabs>
        <w:ind w:left="5670" w:hanging="283"/>
        <w:outlineLvl w:val="1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A91CE8" w:rsidRDefault="00A91CE8" w:rsidP="00A91CE8">
      <w:pPr>
        <w:tabs>
          <w:tab w:val="left" w:pos="5387"/>
        </w:tabs>
        <w:ind w:left="5670" w:hanging="283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</w:p>
    <w:p w:rsidR="00A91CE8" w:rsidRDefault="00A91CE8" w:rsidP="00A91CE8">
      <w:pPr>
        <w:tabs>
          <w:tab w:val="left" w:pos="5387"/>
        </w:tabs>
        <w:ind w:left="5670" w:hanging="283"/>
        <w:outlineLvl w:val="1"/>
        <w:rPr>
          <w:sz w:val="28"/>
          <w:szCs w:val="28"/>
        </w:rPr>
      </w:pPr>
      <w:r>
        <w:rPr>
          <w:sz w:val="28"/>
          <w:szCs w:val="28"/>
        </w:rPr>
        <w:t>от ______________№____</w:t>
      </w:r>
    </w:p>
    <w:p w:rsidR="00A91CE8" w:rsidRDefault="00A91CE8" w:rsidP="00A91CE8">
      <w:pPr>
        <w:tabs>
          <w:tab w:val="left" w:pos="6096"/>
        </w:tabs>
        <w:ind w:left="6096"/>
        <w:outlineLvl w:val="1"/>
        <w:rPr>
          <w:sz w:val="28"/>
          <w:szCs w:val="28"/>
        </w:rPr>
      </w:pPr>
    </w:p>
    <w:p w:rsidR="00A91CE8" w:rsidRDefault="00A91CE8" w:rsidP="00A91CE8">
      <w:pPr>
        <w:tabs>
          <w:tab w:val="left" w:pos="6096"/>
        </w:tabs>
        <w:jc w:val="center"/>
        <w:outlineLvl w:val="1"/>
        <w:rPr>
          <w:sz w:val="28"/>
          <w:szCs w:val="28"/>
        </w:rPr>
      </w:pPr>
    </w:p>
    <w:p w:rsidR="00A91CE8" w:rsidRDefault="00A91CE8" w:rsidP="00A91CE8">
      <w:pPr>
        <w:tabs>
          <w:tab w:val="left" w:pos="6096"/>
        </w:tabs>
        <w:jc w:val="center"/>
        <w:outlineLvl w:val="1"/>
        <w:rPr>
          <w:sz w:val="28"/>
          <w:szCs w:val="28"/>
        </w:rPr>
      </w:pPr>
    </w:p>
    <w:p w:rsidR="00A91CE8" w:rsidRDefault="00A91CE8" w:rsidP="00A91CE8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E90D29" w:rsidRDefault="00633269" w:rsidP="00E90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организационном отделе </w:t>
      </w:r>
      <w:r w:rsidR="00E90D29">
        <w:rPr>
          <w:b/>
          <w:sz w:val="28"/>
          <w:szCs w:val="28"/>
        </w:rPr>
        <w:t xml:space="preserve"> администрации </w:t>
      </w:r>
      <w:proofErr w:type="spellStart"/>
      <w:r w:rsidR="00E90D29">
        <w:rPr>
          <w:b/>
          <w:sz w:val="28"/>
          <w:szCs w:val="28"/>
        </w:rPr>
        <w:t>Малмыжского</w:t>
      </w:r>
      <w:proofErr w:type="spellEnd"/>
      <w:r w:rsidR="00E90D29">
        <w:rPr>
          <w:b/>
          <w:sz w:val="28"/>
          <w:szCs w:val="28"/>
        </w:rPr>
        <w:t xml:space="preserve"> района</w:t>
      </w:r>
    </w:p>
    <w:p w:rsidR="00E90D29" w:rsidRDefault="00E90D29" w:rsidP="00E90D29">
      <w:pPr>
        <w:jc w:val="center"/>
        <w:rPr>
          <w:b/>
          <w:sz w:val="28"/>
          <w:szCs w:val="28"/>
        </w:rPr>
      </w:pPr>
    </w:p>
    <w:p w:rsidR="00E90D29" w:rsidRDefault="00E90D29" w:rsidP="00E90D29">
      <w:pPr>
        <w:widowControl w:val="0"/>
        <w:tabs>
          <w:tab w:val="left" w:pos="567"/>
          <w:tab w:val="left" w:pos="2977"/>
          <w:tab w:val="left" w:pos="3544"/>
        </w:tabs>
        <w:autoSpaceDE w:val="0"/>
        <w:autoSpaceDN w:val="0"/>
        <w:adjustRightInd w:val="0"/>
        <w:spacing w:after="120"/>
        <w:ind w:left="360"/>
        <w:jc w:val="center"/>
        <w:rPr>
          <w:sz w:val="28"/>
          <w:szCs w:val="28"/>
        </w:rPr>
      </w:pPr>
    </w:p>
    <w:p w:rsidR="00A91CE8" w:rsidRPr="00245E52" w:rsidRDefault="00E90D29" w:rsidP="00E90D29">
      <w:pPr>
        <w:widowControl w:val="0"/>
        <w:tabs>
          <w:tab w:val="left" w:pos="567"/>
          <w:tab w:val="left" w:pos="705"/>
          <w:tab w:val="left" w:pos="2977"/>
          <w:tab w:val="left" w:pos="3544"/>
          <w:tab w:val="center" w:pos="4857"/>
        </w:tabs>
        <w:autoSpaceDE w:val="0"/>
        <w:autoSpaceDN w:val="0"/>
        <w:adjustRightInd w:val="0"/>
        <w:spacing w:after="12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1. О</w:t>
      </w:r>
      <w:r w:rsidR="00A91CE8" w:rsidRPr="00245E52">
        <w:rPr>
          <w:b/>
          <w:sz w:val="28"/>
          <w:szCs w:val="28"/>
        </w:rPr>
        <w:t>бщие положения</w:t>
      </w:r>
    </w:p>
    <w:p w:rsidR="00A91CE8" w:rsidRPr="0024097D" w:rsidRDefault="00633269" w:rsidP="00BA3509">
      <w:pPr>
        <w:widowControl w:val="0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Организационный отдел </w:t>
      </w:r>
      <w:r w:rsidR="00A91CE8">
        <w:rPr>
          <w:sz w:val="28"/>
          <w:szCs w:val="28"/>
        </w:rPr>
        <w:t xml:space="preserve"> администрации </w:t>
      </w:r>
      <w:proofErr w:type="spellStart"/>
      <w:r w:rsidR="00A91CE8">
        <w:rPr>
          <w:sz w:val="28"/>
          <w:szCs w:val="28"/>
        </w:rPr>
        <w:t>Малмыжского</w:t>
      </w:r>
      <w:proofErr w:type="spellEnd"/>
      <w:r w:rsidR="00A91CE8">
        <w:rPr>
          <w:sz w:val="28"/>
          <w:szCs w:val="28"/>
        </w:rPr>
        <w:t xml:space="preserve"> района (далее – </w:t>
      </w:r>
      <w:r w:rsidR="00D74F24">
        <w:rPr>
          <w:sz w:val="28"/>
          <w:szCs w:val="28"/>
        </w:rPr>
        <w:t>Отдел</w:t>
      </w:r>
      <w:r w:rsidR="00A91CE8">
        <w:rPr>
          <w:sz w:val="28"/>
          <w:szCs w:val="28"/>
        </w:rPr>
        <w:t xml:space="preserve">) является структурным подразделением администрации </w:t>
      </w:r>
      <w:proofErr w:type="spellStart"/>
      <w:r w:rsidR="00A91CE8">
        <w:rPr>
          <w:sz w:val="28"/>
          <w:szCs w:val="28"/>
        </w:rPr>
        <w:t>Малмыжского</w:t>
      </w:r>
      <w:proofErr w:type="spellEnd"/>
      <w:r w:rsidR="00A91CE8">
        <w:rPr>
          <w:sz w:val="28"/>
          <w:szCs w:val="28"/>
        </w:rPr>
        <w:t xml:space="preserve"> района</w:t>
      </w:r>
      <w:r w:rsidR="00D74F24">
        <w:rPr>
          <w:sz w:val="28"/>
          <w:szCs w:val="28"/>
        </w:rPr>
        <w:t xml:space="preserve"> без права юридического лица</w:t>
      </w:r>
      <w:r w:rsidR="00A91CE8">
        <w:rPr>
          <w:sz w:val="28"/>
          <w:szCs w:val="28"/>
        </w:rPr>
        <w:t>.</w:t>
      </w:r>
    </w:p>
    <w:p w:rsidR="00A91CE8" w:rsidRPr="00E8794B" w:rsidRDefault="00D74F24" w:rsidP="00BA3509">
      <w:pPr>
        <w:widowControl w:val="0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A91CE8">
        <w:rPr>
          <w:sz w:val="28"/>
          <w:szCs w:val="28"/>
        </w:rPr>
        <w:t xml:space="preserve"> создается главой администрации </w:t>
      </w:r>
      <w:proofErr w:type="spellStart"/>
      <w:r w:rsidR="009C253E">
        <w:rPr>
          <w:sz w:val="28"/>
          <w:szCs w:val="28"/>
        </w:rPr>
        <w:t>Малмыжского</w:t>
      </w:r>
      <w:proofErr w:type="spellEnd"/>
      <w:r w:rsidR="009C253E">
        <w:rPr>
          <w:sz w:val="28"/>
          <w:szCs w:val="28"/>
        </w:rPr>
        <w:t xml:space="preserve"> района </w:t>
      </w:r>
      <w:r w:rsidR="00A91CE8">
        <w:rPr>
          <w:sz w:val="28"/>
          <w:szCs w:val="28"/>
        </w:rPr>
        <w:t>и осуществляет свою деятельнос</w:t>
      </w:r>
      <w:r w:rsidR="00323590">
        <w:rPr>
          <w:sz w:val="28"/>
          <w:szCs w:val="28"/>
        </w:rPr>
        <w:t xml:space="preserve">ть под руководством и контролем </w:t>
      </w:r>
      <w:r w:rsidR="00A91CE8">
        <w:rPr>
          <w:sz w:val="28"/>
          <w:szCs w:val="28"/>
        </w:rPr>
        <w:t xml:space="preserve">главы администрации </w:t>
      </w:r>
      <w:proofErr w:type="spellStart"/>
      <w:r w:rsidR="009C253E">
        <w:rPr>
          <w:sz w:val="28"/>
          <w:szCs w:val="28"/>
        </w:rPr>
        <w:t>Малмыжского</w:t>
      </w:r>
      <w:proofErr w:type="spellEnd"/>
      <w:r w:rsidR="009C253E">
        <w:rPr>
          <w:sz w:val="28"/>
          <w:szCs w:val="28"/>
        </w:rPr>
        <w:t xml:space="preserve">  </w:t>
      </w:r>
      <w:r w:rsidR="00A91CE8">
        <w:rPr>
          <w:sz w:val="28"/>
          <w:szCs w:val="28"/>
        </w:rPr>
        <w:t xml:space="preserve">района, </w:t>
      </w:r>
      <w:r w:rsidR="00CE3436">
        <w:rPr>
          <w:sz w:val="28"/>
          <w:szCs w:val="28"/>
        </w:rPr>
        <w:t>заведующего</w:t>
      </w:r>
      <w:r w:rsidR="00A91CE8">
        <w:rPr>
          <w:sz w:val="28"/>
          <w:szCs w:val="28"/>
        </w:rPr>
        <w:t xml:space="preserve"> </w:t>
      </w:r>
      <w:r w:rsidR="00633269">
        <w:rPr>
          <w:sz w:val="28"/>
          <w:szCs w:val="28"/>
        </w:rPr>
        <w:t>организационным отделом</w:t>
      </w:r>
      <w:r w:rsidR="00A91CE8">
        <w:rPr>
          <w:sz w:val="28"/>
          <w:szCs w:val="28"/>
        </w:rPr>
        <w:t>.</w:t>
      </w:r>
    </w:p>
    <w:p w:rsidR="00A91CE8" w:rsidRDefault="00CE3436" w:rsidP="00BA3509">
      <w:pPr>
        <w:widowControl w:val="0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A91CE8">
        <w:rPr>
          <w:sz w:val="28"/>
          <w:szCs w:val="28"/>
        </w:rPr>
        <w:t xml:space="preserve">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международными договорами Российской Федерации, нормативными правовыми актами федеральных органов исполнительной власти, уставом Кировской области, указами и распоряжениями Губернатора Кировской области, постановлениями и распоряжениями Правительства Кировской области, уставом муниципального образования </w:t>
      </w:r>
      <w:proofErr w:type="spellStart"/>
      <w:r w:rsidR="00A91CE8">
        <w:rPr>
          <w:sz w:val="28"/>
          <w:szCs w:val="28"/>
        </w:rPr>
        <w:t>Малмыжский</w:t>
      </w:r>
      <w:proofErr w:type="spellEnd"/>
      <w:r w:rsidR="00A91CE8">
        <w:rPr>
          <w:sz w:val="28"/>
          <w:szCs w:val="28"/>
        </w:rPr>
        <w:t xml:space="preserve"> муниципальный район Кировской области, решениями районной Думы</w:t>
      </w:r>
      <w:r w:rsidR="00E54135">
        <w:rPr>
          <w:sz w:val="28"/>
          <w:szCs w:val="28"/>
        </w:rPr>
        <w:t xml:space="preserve"> </w:t>
      </w:r>
      <w:proofErr w:type="spellStart"/>
      <w:r w:rsidR="00E54135">
        <w:rPr>
          <w:sz w:val="28"/>
          <w:szCs w:val="28"/>
        </w:rPr>
        <w:t>Малмыжского</w:t>
      </w:r>
      <w:proofErr w:type="spellEnd"/>
      <w:r w:rsidR="00E54135">
        <w:rPr>
          <w:sz w:val="28"/>
          <w:szCs w:val="28"/>
        </w:rPr>
        <w:t xml:space="preserve">  </w:t>
      </w:r>
      <w:proofErr w:type="spellStart"/>
      <w:r w:rsidR="00E54135">
        <w:rPr>
          <w:sz w:val="28"/>
          <w:szCs w:val="28"/>
        </w:rPr>
        <w:t>раойна</w:t>
      </w:r>
      <w:proofErr w:type="spellEnd"/>
      <w:r w:rsidR="00A91CE8">
        <w:rPr>
          <w:sz w:val="28"/>
          <w:szCs w:val="28"/>
        </w:rPr>
        <w:t>,</w:t>
      </w:r>
      <w:r w:rsidR="000D7F97">
        <w:rPr>
          <w:sz w:val="28"/>
          <w:szCs w:val="28"/>
        </w:rPr>
        <w:t xml:space="preserve"> Положением об администрации </w:t>
      </w:r>
      <w:proofErr w:type="spellStart"/>
      <w:r w:rsidR="000D7F97">
        <w:rPr>
          <w:sz w:val="28"/>
          <w:szCs w:val="28"/>
        </w:rPr>
        <w:t>Малмыжского</w:t>
      </w:r>
      <w:proofErr w:type="spellEnd"/>
      <w:r w:rsidR="000D7F97">
        <w:rPr>
          <w:sz w:val="28"/>
          <w:szCs w:val="28"/>
        </w:rPr>
        <w:t xml:space="preserve"> района,</w:t>
      </w:r>
      <w:r w:rsidR="00A91CE8">
        <w:rPr>
          <w:sz w:val="28"/>
          <w:szCs w:val="28"/>
        </w:rPr>
        <w:t xml:space="preserve"> постановлениями и распоряжениями администрации </w:t>
      </w:r>
      <w:proofErr w:type="spellStart"/>
      <w:r w:rsidR="00EB264B">
        <w:rPr>
          <w:sz w:val="28"/>
          <w:szCs w:val="28"/>
        </w:rPr>
        <w:t>Малмыжского</w:t>
      </w:r>
      <w:proofErr w:type="spellEnd"/>
      <w:r w:rsidR="00EB264B">
        <w:rPr>
          <w:sz w:val="28"/>
          <w:szCs w:val="28"/>
        </w:rPr>
        <w:t xml:space="preserve"> </w:t>
      </w:r>
      <w:r w:rsidR="00A91CE8">
        <w:rPr>
          <w:sz w:val="28"/>
          <w:szCs w:val="28"/>
        </w:rPr>
        <w:t>района и настоящим Положением.</w:t>
      </w:r>
    </w:p>
    <w:p w:rsidR="00A91CE8" w:rsidRDefault="00BA3509" w:rsidP="00BA3509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9C25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75908">
        <w:rPr>
          <w:sz w:val="28"/>
          <w:szCs w:val="28"/>
        </w:rPr>
        <w:t>Отдел</w:t>
      </w:r>
      <w:r w:rsidR="00A91CE8">
        <w:rPr>
          <w:sz w:val="28"/>
          <w:szCs w:val="28"/>
        </w:rPr>
        <w:t xml:space="preserve"> осуществляет свою деятельность во взаимодействии с </w:t>
      </w:r>
      <w:r w:rsidR="00E54135">
        <w:rPr>
          <w:sz w:val="28"/>
          <w:szCs w:val="28"/>
        </w:rPr>
        <w:t xml:space="preserve"> отраслевыми  органами  и </w:t>
      </w:r>
      <w:r w:rsidR="00A91CE8">
        <w:rPr>
          <w:sz w:val="28"/>
          <w:szCs w:val="28"/>
        </w:rPr>
        <w:t>структурными подразделениями админист</w:t>
      </w:r>
      <w:r w:rsidR="009C253E">
        <w:rPr>
          <w:sz w:val="28"/>
          <w:szCs w:val="28"/>
        </w:rPr>
        <w:t>рации района</w:t>
      </w:r>
      <w:r w:rsidR="00A91CE8">
        <w:rPr>
          <w:sz w:val="28"/>
          <w:szCs w:val="28"/>
        </w:rPr>
        <w:t>.</w:t>
      </w:r>
    </w:p>
    <w:p w:rsidR="00BA3509" w:rsidRDefault="00BA3509" w:rsidP="00BA3509">
      <w:pPr>
        <w:widowControl w:val="0"/>
        <w:tabs>
          <w:tab w:val="left" w:pos="1418"/>
        </w:tabs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A91CE8">
        <w:rPr>
          <w:sz w:val="28"/>
          <w:szCs w:val="28"/>
        </w:rPr>
        <w:t xml:space="preserve">Численность и оплата труда работников </w:t>
      </w:r>
      <w:r w:rsidR="00A75908">
        <w:rPr>
          <w:sz w:val="28"/>
          <w:szCs w:val="28"/>
        </w:rPr>
        <w:t>Отдела</w:t>
      </w:r>
      <w:r w:rsidR="00A91CE8">
        <w:rPr>
          <w:sz w:val="28"/>
          <w:szCs w:val="28"/>
        </w:rPr>
        <w:t xml:space="preserve"> устанавливается главой администрации </w:t>
      </w:r>
      <w:proofErr w:type="spellStart"/>
      <w:r w:rsidR="009C253E">
        <w:rPr>
          <w:sz w:val="28"/>
          <w:szCs w:val="28"/>
        </w:rPr>
        <w:t>Малмыжского</w:t>
      </w:r>
      <w:proofErr w:type="spellEnd"/>
      <w:r w:rsidR="009C253E">
        <w:rPr>
          <w:sz w:val="28"/>
          <w:szCs w:val="28"/>
        </w:rPr>
        <w:t xml:space="preserve"> </w:t>
      </w:r>
      <w:r w:rsidR="00A91CE8">
        <w:rPr>
          <w:sz w:val="28"/>
          <w:szCs w:val="28"/>
        </w:rPr>
        <w:t>района в соответствии с областным законодательством.</w:t>
      </w:r>
    </w:p>
    <w:p w:rsidR="00A91CE8" w:rsidRDefault="00BA3509" w:rsidP="00BA3509">
      <w:pPr>
        <w:widowControl w:val="0"/>
        <w:tabs>
          <w:tab w:val="left" w:pos="1418"/>
        </w:tabs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E5413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69503D">
        <w:rPr>
          <w:sz w:val="28"/>
          <w:szCs w:val="28"/>
        </w:rPr>
        <w:t>Отдел</w:t>
      </w:r>
      <w:r w:rsidR="009C253E">
        <w:rPr>
          <w:sz w:val="28"/>
          <w:szCs w:val="28"/>
        </w:rPr>
        <w:t xml:space="preserve"> финансируется за счет местного бюджета.</w:t>
      </w:r>
    </w:p>
    <w:p w:rsidR="00F462C6" w:rsidRDefault="00F462C6" w:rsidP="00BA3509">
      <w:pPr>
        <w:widowControl w:val="0"/>
        <w:tabs>
          <w:tab w:val="left" w:pos="1418"/>
        </w:tabs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</w:p>
    <w:p w:rsidR="00F462C6" w:rsidRDefault="00F462C6" w:rsidP="00BA3509">
      <w:pPr>
        <w:widowControl w:val="0"/>
        <w:tabs>
          <w:tab w:val="left" w:pos="1418"/>
        </w:tabs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</w:p>
    <w:p w:rsidR="00FA21F3" w:rsidRDefault="00F462C6" w:rsidP="00BA3509">
      <w:pPr>
        <w:widowControl w:val="0"/>
        <w:tabs>
          <w:tab w:val="left" w:pos="1418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2</w:t>
      </w:r>
    </w:p>
    <w:p w:rsidR="00F462C6" w:rsidRDefault="00FA21F3" w:rsidP="00BA3509">
      <w:pPr>
        <w:widowControl w:val="0"/>
        <w:tabs>
          <w:tab w:val="left" w:pos="675"/>
          <w:tab w:val="left" w:pos="709"/>
          <w:tab w:val="left" w:pos="3828"/>
          <w:tab w:val="center" w:pos="4857"/>
        </w:tabs>
        <w:autoSpaceDE w:val="0"/>
        <w:autoSpaceDN w:val="0"/>
        <w:adjustRightInd w:val="0"/>
        <w:spacing w:after="12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91CE8" w:rsidRDefault="00F462C6" w:rsidP="00BA3509">
      <w:pPr>
        <w:widowControl w:val="0"/>
        <w:tabs>
          <w:tab w:val="left" w:pos="675"/>
          <w:tab w:val="left" w:pos="709"/>
          <w:tab w:val="left" w:pos="3828"/>
          <w:tab w:val="center" w:pos="4857"/>
        </w:tabs>
        <w:autoSpaceDE w:val="0"/>
        <w:autoSpaceDN w:val="0"/>
        <w:adjustRightInd w:val="0"/>
        <w:spacing w:after="12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A804F9">
        <w:rPr>
          <w:b/>
          <w:sz w:val="28"/>
          <w:szCs w:val="28"/>
        </w:rPr>
        <w:t xml:space="preserve">2. </w:t>
      </w:r>
      <w:r w:rsidR="00A91CE8" w:rsidRPr="004F6791">
        <w:rPr>
          <w:b/>
          <w:sz w:val="28"/>
          <w:szCs w:val="28"/>
        </w:rPr>
        <w:t>Основные задачи</w:t>
      </w:r>
    </w:p>
    <w:p w:rsidR="00A91CE8" w:rsidRPr="004F6791" w:rsidRDefault="00A91CE8" w:rsidP="00BA3509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</w:t>
      </w:r>
      <w:r w:rsidR="00463140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являются:</w:t>
      </w:r>
    </w:p>
    <w:p w:rsidR="00BA3509" w:rsidRDefault="00BA3509" w:rsidP="00BA3509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4097D" w:rsidRDefault="005E253C" w:rsidP="00BA3509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24097D">
        <w:rPr>
          <w:sz w:val="28"/>
          <w:szCs w:val="28"/>
        </w:rPr>
        <w:t xml:space="preserve">Осуществление  оперативной  связи с органами местного самоуправления поселений, органами местного  самоуправления муниципальных образований области, органами исполнительной  власти  по решению текущих вопросов. </w:t>
      </w:r>
    </w:p>
    <w:p w:rsidR="0024097D" w:rsidRDefault="005E253C" w:rsidP="00BA3509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24097D">
        <w:rPr>
          <w:sz w:val="28"/>
          <w:szCs w:val="28"/>
        </w:rPr>
        <w:t xml:space="preserve">Оказание  консультативной, методической и практической  помощи  органам  местного самоуправления поселений по  вопросам местного самоуправления, территориального общественного самоуправления, муниципальной кадровой политики, взаимодействия с общественными  объединениями. </w:t>
      </w:r>
    </w:p>
    <w:p w:rsidR="00A91CE8" w:rsidRPr="004F6791" w:rsidRDefault="005E253C" w:rsidP="00BA3509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gramStart"/>
      <w:r w:rsidR="0024097D">
        <w:rPr>
          <w:sz w:val="28"/>
          <w:szCs w:val="28"/>
        </w:rPr>
        <w:t>Содействие  в</w:t>
      </w:r>
      <w:proofErr w:type="gramEnd"/>
      <w:r w:rsidR="0024097D">
        <w:rPr>
          <w:sz w:val="28"/>
          <w:szCs w:val="28"/>
        </w:rPr>
        <w:t xml:space="preserve">  создании  единой  системы нормативного правового  обеспечения деятельности  органов местного самоуправления по вопросам  местного самоуправления, территориального  общественного самоуправления муниципальной  кадровой политики.  </w:t>
      </w:r>
    </w:p>
    <w:p w:rsidR="0024097D" w:rsidRDefault="005E253C" w:rsidP="009C253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9C253E">
        <w:rPr>
          <w:sz w:val="28"/>
          <w:szCs w:val="28"/>
        </w:rPr>
        <w:t xml:space="preserve"> </w:t>
      </w:r>
      <w:r w:rsidR="00CE5A79">
        <w:rPr>
          <w:sz w:val="28"/>
          <w:szCs w:val="28"/>
        </w:rPr>
        <w:t>Оказание  правовой, консультационной, информационно-методической и практической  помощи органам местного самоуправления поселений по вопросам нормативного правового  регулирования их деятельности.</w:t>
      </w:r>
    </w:p>
    <w:p w:rsidR="00A91CE8" w:rsidRDefault="005E253C" w:rsidP="00BA3509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CE5A79">
        <w:rPr>
          <w:sz w:val="28"/>
          <w:szCs w:val="28"/>
        </w:rPr>
        <w:t>Участие  в разработке проектов правовых актов районной Думы</w:t>
      </w:r>
      <w:r w:rsidR="009C253E">
        <w:rPr>
          <w:sz w:val="28"/>
          <w:szCs w:val="28"/>
        </w:rPr>
        <w:t xml:space="preserve"> </w:t>
      </w:r>
      <w:proofErr w:type="spellStart"/>
      <w:r w:rsidR="009C253E">
        <w:rPr>
          <w:sz w:val="28"/>
          <w:szCs w:val="28"/>
        </w:rPr>
        <w:t>Малмыжского</w:t>
      </w:r>
      <w:proofErr w:type="spellEnd"/>
      <w:r w:rsidR="009C253E">
        <w:rPr>
          <w:sz w:val="28"/>
          <w:szCs w:val="28"/>
        </w:rPr>
        <w:t xml:space="preserve"> района</w:t>
      </w:r>
      <w:r w:rsidR="00CE5A79">
        <w:rPr>
          <w:sz w:val="28"/>
          <w:szCs w:val="28"/>
        </w:rPr>
        <w:t xml:space="preserve">, вносимых в районную Думу депутатами и комиссиями  районной Думы. </w:t>
      </w:r>
    </w:p>
    <w:p w:rsidR="00CE5A79" w:rsidRDefault="00CE5A79" w:rsidP="00BA3509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9C253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Изучение,  анализ и обобщение  опыта работы органов  местного самоуправления поселений, муниципальных  образований области по вопросам местного самоуправления, территориального общественного самоуправления, муниципальной кадровой  политики. Подготовка аналитических записок и </w:t>
      </w:r>
      <w:proofErr w:type="gramStart"/>
      <w:r>
        <w:rPr>
          <w:sz w:val="28"/>
          <w:szCs w:val="28"/>
        </w:rPr>
        <w:t>рекомендаций,  выпуск</w:t>
      </w:r>
      <w:proofErr w:type="gramEnd"/>
      <w:r>
        <w:rPr>
          <w:sz w:val="28"/>
          <w:szCs w:val="28"/>
        </w:rPr>
        <w:t xml:space="preserve">  информационно-методических бюллетеней, брошюр  по вопросам , входящим в компетенцию отдела. </w:t>
      </w:r>
    </w:p>
    <w:p w:rsidR="00CE5A79" w:rsidRDefault="00C44A65" w:rsidP="00BA3509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9C253E">
        <w:rPr>
          <w:sz w:val="28"/>
          <w:szCs w:val="28"/>
        </w:rPr>
        <w:t>.</w:t>
      </w:r>
      <w:r>
        <w:rPr>
          <w:sz w:val="28"/>
          <w:szCs w:val="28"/>
        </w:rPr>
        <w:t xml:space="preserve"> Осуществление   работы по формированию резерва кадров по замещению выборных  муниципальных должностей, кандидатов в депутаты представительных органов  и поселений. </w:t>
      </w:r>
    </w:p>
    <w:p w:rsidR="00C44A65" w:rsidRPr="00326D3D" w:rsidRDefault="00C44A65" w:rsidP="00C44A6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  <w:szCs w:val="28"/>
        </w:rPr>
        <w:t xml:space="preserve">     </w:t>
      </w:r>
      <w:r w:rsidR="00E5413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2.8. </w:t>
      </w:r>
      <w:r>
        <w:rPr>
          <w:sz w:val="28"/>
        </w:rPr>
        <w:t xml:space="preserve">Ведение </w:t>
      </w:r>
      <w:r w:rsidRPr="00326D3D">
        <w:rPr>
          <w:sz w:val="28"/>
        </w:rPr>
        <w:t xml:space="preserve"> банк</w:t>
      </w:r>
      <w:r>
        <w:rPr>
          <w:sz w:val="28"/>
        </w:rPr>
        <w:t>а</w:t>
      </w:r>
      <w:r w:rsidRPr="00326D3D">
        <w:rPr>
          <w:sz w:val="28"/>
        </w:rPr>
        <w:t xml:space="preserve"> данных по сформированн</w:t>
      </w:r>
      <w:r>
        <w:rPr>
          <w:sz w:val="28"/>
        </w:rPr>
        <w:t>ому резерву кадров. Осуществление  подготовки</w:t>
      </w:r>
      <w:r w:rsidRPr="00326D3D">
        <w:rPr>
          <w:sz w:val="28"/>
        </w:rPr>
        <w:t xml:space="preserve"> предложений по формированию основных направлений кадровой политики в  поселениях района.</w:t>
      </w:r>
    </w:p>
    <w:p w:rsidR="005819F9" w:rsidRDefault="005819F9" w:rsidP="00F11B2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 xml:space="preserve">     </w:t>
      </w:r>
      <w:r w:rsidR="00E54135">
        <w:rPr>
          <w:sz w:val="28"/>
        </w:rPr>
        <w:t xml:space="preserve">  </w:t>
      </w:r>
      <w:r>
        <w:rPr>
          <w:sz w:val="28"/>
        </w:rPr>
        <w:t xml:space="preserve"> 2.9</w:t>
      </w:r>
      <w:r w:rsidR="00E54135">
        <w:rPr>
          <w:sz w:val="28"/>
        </w:rPr>
        <w:t>.</w:t>
      </w:r>
      <w:r>
        <w:rPr>
          <w:sz w:val="28"/>
        </w:rPr>
        <w:t xml:space="preserve"> Оказание </w:t>
      </w:r>
      <w:r w:rsidRPr="00326D3D">
        <w:rPr>
          <w:sz w:val="28"/>
        </w:rPr>
        <w:t xml:space="preserve"> органам местног</w:t>
      </w:r>
      <w:r>
        <w:rPr>
          <w:sz w:val="28"/>
        </w:rPr>
        <w:t>о самоуправления</w:t>
      </w:r>
      <w:r w:rsidR="00E54135" w:rsidRPr="00E54135">
        <w:rPr>
          <w:sz w:val="28"/>
          <w:szCs w:val="28"/>
        </w:rPr>
        <w:t xml:space="preserve"> </w:t>
      </w:r>
      <w:r w:rsidR="00E54135">
        <w:rPr>
          <w:sz w:val="28"/>
          <w:szCs w:val="28"/>
        </w:rPr>
        <w:t>поселений</w:t>
      </w:r>
      <w:r>
        <w:rPr>
          <w:sz w:val="28"/>
        </w:rPr>
        <w:t xml:space="preserve"> консультативной и методической помощи</w:t>
      </w:r>
      <w:r w:rsidRPr="00326D3D">
        <w:rPr>
          <w:sz w:val="28"/>
        </w:rPr>
        <w:t xml:space="preserve"> в разработке целевых муниципальных программ, по вопросам становления и развити</w:t>
      </w:r>
      <w:r>
        <w:rPr>
          <w:sz w:val="28"/>
        </w:rPr>
        <w:t>я</w:t>
      </w:r>
      <w:r w:rsidRPr="00326D3D">
        <w:rPr>
          <w:sz w:val="28"/>
        </w:rPr>
        <w:t xml:space="preserve"> местного самоуправления, совершенствованию кадрового потенциала.</w:t>
      </w:r>
    </w:p>
    <w:p w:rsidR="00F462C6" w:rsidRPr="00326D3D" w:rsidRDefault="00F462C6" w:rsidP="00F11B2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</w:p>
    <w:p w:rsidR="00F11B23" w:rsidRDefault="00F11B23" w:rsidP="00F11B23">
      <w:pPr>
        <w:widowControl w:val="0"/>
        <w:tabs>
          <w:tab w:val="center" w:pos="5034"/>
        </w:tabs>
        <w:autoSpaceDE w:val="0"/>
        <w:autoSpaceDN w:val="0"/>
        <w:adjustRightInd w:val="0"/>
        <w:spacing w:after="120"/>
        <w:ind w:left="714"/>
        <w:rPr>
          <w:sz w:val="28"/>
        </w:rPr>
      </w:pPr>
    </w:p>
    <w:p w:rsidR="00F462C6" w:rsidRPr="00F462C6" w:rsidRDefault="00F462C6" w:rsidP="00F11B23">
      <w:pPr>
        <w:widowControl w:val="0"/>
        <w:tabs>
          <w:tab w:val="center" w:pos="5034"/>
        </w:tabs>
        <w:autoSpaceDE w:val="0"/>
        <w:autoSpaceDN w:val="0"/>
        <w:adjustRightInd w:val="0"/>
        <w:spacing w:after="120"/>
        <w:ind w:left="714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</w:t>
      </w:r>
      <w:r w:rsidRPr="00F462C6">
        <w:rPr>
          <w:sz w:val="28"/>
          <w:szCs w:val="28"/>
        </w:rPr>
        <w:t>3</w:t>
      </w:r>
    </w:p>
    <w:p w:rsidR="005819F9" w:rsidRPr="00B70E6D" w:rsidRDefault="005819F9" w:rsidP="00F11B23">
      <w:pPr>
        <w:widowControl w:val="0"/>
        <w:tabs>
          <w:tab w:val="center" w:pos="5034"/>
        </w:tabs>
        <w:autoSpaceDE w:val="0"/>
        <w:autoSpaceDN w:val="0"/>
        <w:adjustRightInd w:val="0"/>
        <w:spacing w:after="120"/>
        <w:ind w:left="714"/>
        <w:rPr>
          <w:sz w:val="28"/>
        </w:rPr>
      </w:pPr>
      <w:r>
        <w:rPr>
          <w:b/>
          <w:sz w:val="28"/>
          <w:szCs w:val="28"/>
        </w:rPr>
        <w:t>3. Полномочия Отдела</w:t>
      </w:r>
    </w:p>
    <w:p w:rsidR="00C44A65" w:rsidRPr="00F11B23" w:rsidRDefault="005819F9" w:rsidP="00F11B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</w:t>
      </w:r>
      <w:r w:rsidRPr="00206532">
        <w:rPr>
          <w:sz w:val="28"/>
          <w:szCs w:val="28"/>
        </w:rPr>
        <w:t xml:space="preserve"> в соответствии с возложенными на него задачами в рамках своей компетенции осуществляет </w:t>
      </w:r>
      <w:r>
        <w:rPr>
          <w:sz w:val="28"/>
          <w:szCs w:val="28"/>
        </w:rPr>
        <w:t>в</w:t>
      </w:r>
      <w:r w:rsidRPr="00206532">
        <w:rPr>
          <w:sz w:val="28"/>
          <w:szCs w:val="28"/>
        </w:rPr>
        <w:t xml:space="preserve">ыполнение </w:t>
      </w:r>
      <w:r>
        <w:rPr>
          <w:sz w:val="28"/>
          <w:szCs w:val="28"/>
        </w:rPr>
        <w:t xml:space="preserve">отдельных </w:t>
      </w:r>
      <w:r w:rsidRPr="00206532">
        <w:rPr>
          <w:sz w:val="28"/>
          <w:szCs w:val="28"/>
        </w:rPr>
        <w:t xml:space="preserve">государственных полномочий Кировской области, переданных органами местного самоуправления согласно Закону Кировской области от 17.09.2005 № 361-ЗО «О наделении органов местного самоуправления муниципальных образований Кировской области </w:t>
      </w:r>
      <w:r>
        <w:rPr>
          <w:sz w:val="28"/>
          <w:szCs w:val="28"/>
        </w:rPr>
        <w:t>отдельными</w:t>
      </w:r>
      <w:r w:rsidRPr="00206532">
        <w:rPr>
          <w:sz w:val="28"/>
          <w:szCs w:val="28"/>
        </w:rPr>
        <w:t xml:space="preserve"> государственными полн</w:t>
      </w:r>
      <w:r>
        <w:rPr>
          <w:sz w:val="28"/>
          <w:szCs w:val="28"/>
        </w:rPr>
        <w:t>омочиями области</w:t>
      </w:r>
      <w:r w:rsidRPr="00206532">
        <w:rPr>
          <w:sz w:val="28"/>
          <w:szCs w:val="28"/>
        </w:rPr>
        <w:t>», а именно:</w:t>
      </w:r>
    </w:p>
    <w:p w:rsidR="00C44A65" w:rsidRPr="00326D3D" w:rsidRDefault="00B72564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 xml:space="preserve">      3.1</w:t>
      </w:r>
      <w:r w:rsidR="005819F9">
        <w:rPr>
          <w:sz w:val="28"/>
        </w:rPr>
        <w:t xml:space="preserve">. </w:t>
      </w:r>
      <w:r w:rsidR="00C44A65" w:rsidRPr="00326D3D">
        <w:rPr>
          <w:sz w:val="28"/>
        </w:rPr>
        <w:t>Ведет базу данных по представительным органам района и поселений: данные о структуре, руководителях, количественном и качественном составе депутатов представительных органов поселений.</w:t>
      </w:r>
    </w:p>
    <w:p w:rsidR="00C44A65" w:rsidRPr="00326D3D" w:rsidRDefault="00B72564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 xml:space="preserve">      3.2</w:t>
      </w:r>
      <w:r w:rsidR="005819F9">
        <w:rPr>
          <w:sz w:val="28"/>
        </w:rPr>
        <w:t xml:space="preserve">. </w:t>
      </w:r>
      <w:r w:rsidR="00C44A65" w:rsidRPr="00326D3D">
        <w:rPr>
          <w:sz w:val="28"/>
        </w:rPr>
        <w:t>Ведет банк данных по органам и уполномоченным выборным лицам территориального общественного самоуправления</w:t>
      </w:r>
      <w:r w:rsidR="00F462C6">
        <w:rPr>
          <w:sz w:val="28"/>
        </w:rPr>
        <w:t xml:space="preserve"> (ТОС)</w:t>
      </w:r>
      <w:r w:rsidR="00C44A65" w:rsidRPr="00326D3D">
        <w:rPr>
          <w:sz w:val="28"/>
        </w:rPr>
        <w:t>.</w:t>
      </w:r>
    </w:p>
    <w:p w:rsidR="00C44A65" w:rsidRPr="00326D3D" w:rsidRDefault="00B72564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 xml:space="preserve">       3.3</w:t>
      </w:r>
      <w:r w:rsidR="00684540">
        <w:rPr>
          <w:sz w:val="28"/>
        </w:rPr>
        <w:t>.</w:t>
      </w:r>
      <w:r w:rsidR="005819F9">
        <w:rPr>
          <w:sz w:val="28"/>
        </w:rPr>
        <w:t xml:space="preserve"> </w:t>
      </w:r>
      <w:r w:rsidR="00C44A65" w:rsidRPr="00326D3D">
        <w:rPr>
          <w:sz w:val="28"/>
        </w:rPr>
        <w:t>Анализирует динамику изменения количества органов и д</w:t>
      </w:r>
      <w:r w:rsidR="00C44A65">
        <w:rPr>
          <w:sz w:val="28"/>
        </w:rPr>
        <w:t xml:space="preserve">олжностных лиц ТОС </w:t>
      </w:r>
      <w:proofErr w:type="spellStart"/>
      <w:r w:rsidR="00C44A65">
        <w:rPr>
          <w:sz w:val="28"/>
        </w:rPr>
        <w:t>Малмыжского</w:t>
      </w:r>
      <w:proofErr w:type="spellEnd"/>
      <w:r w:rsidR="00C44A65" w:rsidRPr="00326D3D">
        <w:rPr>
          <w:sz w:val="28"/>
        </w:rPr>
        <w:t xml:space="preserve"> района. Готовит соответствующие аналитические материалы для органов и должностных лиц местного самоуправления района.</w:t>
      </w:r>
    </w:p>
    <w:p w:rsidR="00C44A65" w:rsidRPr="00326D3D" w:rsidRDefault="00B72564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 xml:space="preserve">       3.4</w:t>
      </w:r>
      <w:r w:rsidR="00684540">
        <w:rPr>
          <w:sz w:val="28"/>
        </w:rPr>
        <w:t>.</w:t>
      </w:r>
      <w:r w:rsidR="005819F9">
        <w:rPr>
          <w:sz w:val="28"/>
        </w:rPr>
        <w:t xml:space="preserve"> </w:t>
      </w:r>
      <w:r w:rsidR="00C44A65" w:rsidRPr="00326D3D">
        <w:rPr>
          <w:sz w:val="28"/>
        </w:rPr>
        <w:t>Осуществляет работу по формированию проекта плана работы районной Думы</w:t>
      </w:r>
      <w:r w:rsidR="009C253E">
        <w:rPr>
          <w:sz w:val="28"/>
        </w:rPr>
        <w:t xml:space="preserve"> </w:t>
      </w:r>
      <w:proofErr w:type="spellStart"/>
      <w:r w:rsidR="009C253E">
        <w:rPr>
          <w:sz w:val="28"/>
        </w:rPr>
        <w:t>Малмыжского</w:t>
      </w:r>
      <w:proofErr w:type="spellEnd"/>
      <w:r w:rsidR="009C253E">
        <w:rPr>
          <w:sz w:val="28"/>
        </w:rPr>
        <w:t xml:space="preserve"> района (далее по тексту</w:t>
      </w:r>
      <w:r w:rsidR="00E54135">
        <w:rPr>
          <w:sz w:val="28"/>
        </w:rPr>
        <w:t>-</w:t>
      </w:r>
      <w:r w:rsidR="009C253E">
        <w:rPr>
          <w:sz w:val="28"/>
        </w:rPr>
        <w:t xml:space="preserve"> районная Дума)</w:t>
      </w:r>
      <w:r w:rsidR="00C44A65" w:rsidRPr="00326D3D">
        <w:rPr>
          <w:sz w:val="28"/>
        </w:rPr>
        <w:t xml:space="preserve">, главы </w:t>
      </w:r>
      <w:proofErr w:type="spellStart"/>
      <w:r w:rsidR="00A05781">
        <w:rPr>
          <w:sz w:val="28"/>
        </w:rPr>
        <w:t>Малмыжского</w:t>
      </w:r>
      <w:proofErr w:type="spellEnd"/>
      <w:r w:rsidR="00A05781">
        <w:rPr>
          <w:sz w:val="28"/>
        </w:rPr>
        <w:t xml:space="preserve"> </w:t>
      </w:r>
      <w:r w:rsidR="00C44A65" w:rsidRPr="00326D3D">
        <w:rPr>
          <w:sz w:val="28"/>
        </w:rPr>
        <w:t>района.</w:t>
      </w:r>
    </w:p>
    <w:p w:rsidR="00C44A65" w:rsidRPr="00326D3D" w:rsidRDefault="00B72564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 xml:space="preserve">      3.5</w:t>
      </w:r>
      <w:r w:rsidR="00684540">
        <w:rPr>
          <w:sz w:val="28"/>
        </w:rPr>
        <w:t>.</w:t>
      </w:r>
      <w:r w:rsidR="005819F9">
        <w:rPr>
          <w:sz w:val="28"/>
        </w:rPr>
        <w:t xml:space="preserve">   </w:t>
      </w:r>
      <w:r w:rsidR="00C44A65" w:rsidRPr="00326D3D">
        <w:rPr>
          <w:sz w:val="28"/>
        </w:rPr>
        <w:t xml:space="preserve">Организует подготовку проведения заседаний </w:t>
      </w:r>
      <w:r w:rsidR="00E54135">
        <w:rPr>
          <w:sz w:val="28"/>
        </w:rPr>
        <w:t xml:space="preserve"> районной </w:t>
      </w:r>
      <w:r w:rsidR="00C44A65" w:rsidRPr="00326D3D">
        <w:rPr>
          <w:sz w:val="28"/>
        </w:rPr>
        <w:t>Думы, совещаний депутатов, депутатских слушаний, других мероприятий в соответствии с планом работы районной Думы и ее комиссий:</w:t>
      </w:r>
    </w:p>
    <w:p w:rsidR="00C44A65" w:rsidRPr="00326D3D" w:rsidRDefault="00A05781" w:rsidP="00C44A65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ab/>
      </w:r>
      <w:r w:rsidR="00C44A65" w:rsidRPr="00326D3D">
        <w:rPr>
          <w:sz w:val="28"/>
        </w:rPr>
        <w:t>обеспечивает своевременную и качественную подготовку материалов к заседаниям районной Думы, комиссий, их комплектование и предоставление депутатам;</w:t>
      </w:r>
    </w:p>
    <w:p w:rsidR="00C44A65" w:rsidRPr="00326D3D" w:rsidRDefault="00A05781" w:rsidP="00C44A65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ab/>
      </w:r>
      <w:r w:rsidR="00C44A65" w:rsidRPr="00326D3D">
        <w:rPr>
          <w:sz w:val="28"/>
        </w:rPr>
        <w:t>организует согласования и экспертизы проектов решений районной Думы;</w:t>
      </w:r>
    </w:p>
    <w:p w:rsidR="00C44A65" w:rsidRPr="00326D3D" w:rsidRDefault="00A05781" w:rsidP="00C44A65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ab/>
      </w:r>
      <w:r w:rsidR="00C44A65" w:rsidRPr="00326D3D">
        <w:rPr>
          <w:sz w:val="28"/>
        </w:rPr>
        <w:t xml:space="preserve"> извещает депутатов и приглашенных, регистрирует их;</w:t>
      </w:r>
    </w:p>
    <w:p w:rsidR="00C44A65" w:rsidRPr="00326D3D" w:rsidRDefault="00A05781" w:rsidP="00C44A65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ab/>
      </w:r>
      <w:r w:rsidR="00C44A65" w:rsidRPr="00326D3D">
        <w:rPr>
          <w:sz w:val="28"/>
        </w:rPr>
        <w:t xml:space="preserve"> обеспечивает готовность помещения, средств связи и др.;</w:t>
      </w:r>
    </w:p>
    <w:p w:rsidR="00C44A65" w:rsidRPr="00326D3D" w:rsidRDefault="00A05781" w:rsidP="00C44A65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ab/>
      </w:r>
      <w:r w:rsidR="00C44A65" w:rsidRPr="00326D3D">
        <w:rPr>
          <w:sz w:val="28"/>
        </w:rPr>
        <w:t xml:space="preserve"> участвует в заседаниях </w:t>
      </w:r>
      <w:r>
        <w:rPr>
          <w:sz w:val="28"/>
        </w:rPr>
        <w:t xml:space="preserve">районной </w:t>
      </w:r>
      <w:r w:rsidR="00C44A65" w:rsidRPr="00326D3D">
        <w:rPr>
          <w:sz w:val="28"/>
        </w:rPr>
        <w:t xml:space="preserve">Думы в соответствии с Регламентом </w:t>
      </w:r>
      <w:r>
        <w:rPr>
          <w:sz w:val="28"/>
        </w:rPr>
        <w:t xml:space="preserve">районной </w:t>
      </w:r>
      <w:r w:rsidR="00C44A65" w:rsidRPr="00326D3D">
        <w:rPr>
          <w:sz w:val="28"/>
        </w:rPr>
        <w:t>Думы.</w:t>
      </w:r>
    </w:p>
    <w:p w:rsidR="005819F9" w:rsidRDefault="00B72564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 xml:space="preserve">        3.6</w:t>
      </w:r>
      <w:r w:rsidR="00684540">
        <w:rPr>
          <w:sz w:val="28"/>
        </w:rPr>
        <w:t>.</w:t>
      </w:r>
      <w:r w:rsidR="005819F9">
        <w:rPr>
          <w:sz w:val="28"/>
        </w:rPr>
        <w:t xml:space="preserve"> </w:t>
      </w:r>
      <w:r w:rsidR="00C44A65" w:rsidRPr="00326D3D">
        <w:rPr>
          <w:sz w:val="28"/>
        </w:rPr>
        <w:t xml:space="preserve">Обеспечивает ведение делопроизводства </w:t>
      </w:r>
      <w:r w:rsidR="00A05781">
        <w:rPr>
          <w:sz w:val="28"/>
        </w:rPr>
        <w:t xml:space="preserve">районной </w:t>
      </w:r>
      <w:r w:rsidR="00C44A65" w:rsidRPr="00326D3D">
        <w:rPr>
          <w:sz w:val="28"/>
        </w:rPr>
        <w:t>Думы и постоянных депутатских комиссий.</w:t>
      </w:r>
    </w:p>
    <w:p w:rsidR="005819F9" w:rsidRPr="005819F9" w:rsidRDefault="00B72564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ab/>
      </w:r>
      <w:r w:rsidR="00F82F06">
        <w:rPr>
          <w:sz w:val="28"/>
        </w:rPr>
        <w:t>3</w:t>
      </w:r>
      <w:r>
        <w:rPr>
          <w:sz w:val="28"/>
        </w:rPr>
        <w:t>.7</w:t>
      </w:r>
      <w:r w:rsidR="005819F9">
        <w:rPr>
          <w:sz w:val="28"/>
        </w:rPr>
        <w:t xml:space="preserve">. </w:t>
      </w:r>
      <w:r w:rsidR="005819F9" w:rsidRPr="005819F9">
        <w:rPr>
          <w:sz w:val="28"/>
        </w:rPr>
        <w:t>Осуществляет надлежащее оформление, рассылку и хранение официальных документов районной Думы.</w:t>
      </w:r>
    </w:p>
    <w:p w:rsidR="005819F9" w:rsidRDefault="00B72564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 xml:space="preserve">         3.8</w:t>
      </w:r>
      <w:r w:rsidR="005819F9">
        <w:rPr>
          <w:sz w:val="28"/>
        </w:rPr>
        <w:t xml:space="preserve">. </w:t>
      </w:r>
      <w:r w:rsidR="005819F9" w:rsidRPr="00326D3D">
        <w:rPr>
          <w:sz w:val="28"/>
        </w:rPr>
        <w:t>Организует контроль за исполнением решений районной Думы и ее комиссий.</w:t>
      </w:r>
    </w:p>
    <w:p w:rsidR="005819F9" w:rsidRPr="00326D3D" w:rsidRDefault="00B72564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 xml:space="preserve">        3.9</w:t>
      </w:r>
      <w:r w:rsidR="005819F9">
        <w:rPr>
          <w:sz w:val="28"/>
        </w:rPr>
        <w:t xml:space="preserve">. </w:t>
      </w:r>
      <w:r w:rsidR="005819F9" w:rsidRPr="00326D3D">
        <w:rPr>
          <w:sz w:val="28"/>
        </w:rPr>
        <w:t xml:space="preserve">Обеспечивает контроль за полнотой, качеством и сроком исполнения распоряжений и поручений главы </w:t>
      </w:r>
      <w:proofErr w:type="spellStart"/>
      <w:r w:rsidR="00A05781">
        <w:rPr>
          <w:sz w:val="28"/>
        </w:rPr>
        <w:t>Малмыжского</w:t>
      </w:r>
      <w:proofErr w:type="spellEnd"/>
      <w:r w:rsidR="00A05781">
        <w:rPr>
          <w:sz w:val="28"/>
        </w:rPr>
        <w:t xml:space="preserve"> </w:t>
      </w:r>
      <w:r w:rsidR="005819F9" w:rsidRPr="00326D3D">
        <w:rPr>
          <w:sz w:val="28"/>
        </w:rPr>
        <w:t>района</w:t>
      </w:r>
      <w:r w:rsidR="00360955">
        <w:rPr>
          <w:sz w:val="28"/>
        </w:rPr>
        <w:t xml:space="preserve"> по вопросам своей </w:t>
      </w:r>
      <w:r w:rsidR="00F462C6">
        <w:rPr>
          <w:sz w:val="28"/>
        </w:rPr>
        <w:t>компетенции</w:t>
      </w:r>
      <w:r w:rsidR="005819F9" w:rsidRPr="00326D3D">
        <w:rPr>
          <w:sz w:val="28"/>
        </w:rPr>
        <w:t>.</w:t>
      </w:r>
    </w:p>
    <w:p w:rsidR="005819F9" w:rsidRDefault="00B72564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 xml:space="preserve">        3.10</w:t>
      </w:r>
      <w:r w:rsidR="005819F9">
        <w:rPr>
          <w:sz w:val="28"/>
        </w:rPr>
        <w:t xml:space="preserve">. </w:t>
      </w:r>
      <w:r w:rsidR="005819F9" w:rsidRPr="00326D3D">
        <w:rPr>
          <w:sz w:val="28"/>
        </w:rPr>
        <w:t xml:space="preserve">Работает с поступающей  в </w:t>
      </w:r>
      <w:r w:rsidR="00A05781">
        <w:rPr>
          <w:sz w:val="28"/>
        </w:rPr>
        <w:t xml:space="preserve">районную </w:t>
      </w:r>
      <w:r w:rsidR="005819F9" w:rsidRPr="00326D3D">
        <w:rPr>
          <w:sz w:val="28"/>
        </w:rPr>
        <w:t>Думу корреспонденцией:</w:t>
      </w:r>
    </w:p>
    <w:p w:rsidR="00F462C6" w:rsidRDefault="00F462C6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</w:p>
    <w:p w:rsidR="00F462C6" w:rsidRDefault="00F462C6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4</w:t>
      </w:r>
    </w:p>
    <w:p w:rsidR="00F462C6" w:rsidRPr="00326D3D" w:rsidRDefault="00F462C6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</w:p>
    <w:p w:rsidR="005819F9" w:rsidRPr="00326D3D" w:rsidRDefault="00A05781" w:rsidP="005819F9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ab/>
      </w:r>
      <w:r w:rsidR="005819F9" w:rsidRPr="00326D3D">
        <w:rPr>
          <w:sz w:val="28"/>
        </w:rPr>
        <w:t>ведет учет поступающей корреспонденции, обеспечивает  своевременное и правильное ее прохождение;</w:t>
      </w:r>
    </w:p>
    <w:p w:rsidR="005819F9" w:rsidRPr="00326D3D" w:rsidRDefault="00A05781" w:rsidP="005819F9">
      <w:pPr>
        <w:numPr>
          <w:ilvl w:val="12"/>
          <w:numId w:val="0"/>
        </w:numPr>
        <w:jc w:val="both"/>
        <w:rPr>
          <w:rFonts w:cs="Arial"/>
          <w:sz w:val="28"/>
          <w:szCs w:val="32"/>
        </w:rPr>
      </w:pPr>
      <w:r>
        <w:rPr>
          <w:rFonts w:cs="Arial"/>
          <w:sz w:val="28"/>
          <w:szCs w:val="32"/>
        </w:rPr>
        <w:tab/>
      </w:r>
      <w:r w:rsidR="005819F9" w:rsidRPr="00326D3D">
        <w:rPr>
          <w:rFonts w:cs="Arial"/>
          <w:sz w:val="28"/>
          <w:szCs w:val="32"/>
        </w:rPr>
        <w:t xml:space="preserve"> рассматривает поступающие в районную Думу документы органов государственной власти, обращения органов местного самоуправления, предприятий и организаций, населения </w:t>
      </w:r>
      <w:proofErr w:type="spellStart"/>
      <w:r>
        <w:rPr>
          <w:rFonts w:cs="Arial"/>
          <w:sz w:val="28"/>
          <w:szCs w:val="32"/>
        </w:rPr>
        <w:t>Малмыжского</w:t>
      </w:r>
      <w:proofErr w:type="spellEnd"/>
      <w:r>
        <w:rPr>
          <w:rFonts w:cs="Arial"/>
          <w:sz w:val="28"/>
          <w:szCs w:val="32"/>
        </w:rPr>
        <w:t xml:space="preserve"> </w:t>
      </w:r>
      <w:r w:rsidR="005819F9" w:rsidRPr="00326D3D">
        <w:rPr>
          <w:rFonts w:cs="Arial"/>
          <w:sz w:val="28"/>
          <w:szCs w:val="32"/>
        </w:rPr>
        <w:t>района, готовит по этим документам и обращениям аналитические, справочные и другие необходимые материалы;</w:t>
      </w:r>
    </w:p>
    <w:p w:rsidR="005819F9" w:rsidRPr="00326D3D" w:rsidRDefault="00A05781" w:rsidP="005819F9">
      <w:pPr>
        <w:numPr>
          <w:ilvl w:val="12"/>
          <w:numId w:val="0"/>
        </w:numPr>
        <w:jc w:val="both"/>
        <w:rPr>
          <w:rFonts w:cs="Arial"/>
          <w:sz w:val="28"/>
          <w:szCs w:val="32"/>
        </w:rPr>
      </w:pPr>
      <w:r>
        <w:rPr>
          <w:rFonts w:cs="Arial"/>
          <w:sz w:val="28"/>
          <w:szCs w:val="32"/>
        </w:rPr>
        <w:tab/>
      </w:r>
      <w:r w:rsidR="005819F9" w:rsidRPr="00326D3D">
        <w:rPr>
          <w:rFonts w:cs="Arial"/>
          <w:sz w:val="28"/>
          <w:szCs w:val="32"/>
        </w:rPr>
        <w:t>рассматривает обращени</w:t>
      </w:r>
      <w:r w:rsidR="00F11B23">
        <w:rPr>
          <w:rFonts w:cs="Arial"/>
          <w:sz w:val="28"/>
          <w:szCs w:val="32"/>
        </w:rPr>
        <w:t xml:space="preserve">я граждан в адрес </w:t>
      </w:r>
      <w:r w:rsidR="005819F9" w:rsidRPr="00326D3D">
        <w:rPr>
          <w:rFonts w:cs="Arial"/>
          <w:sz w:val="28"/>
          <w:szCs w:val="32"/>
        </w:rPr>
        <w:t xml:space="preserve"> районной Думы, заместителей председателя районной Думы, комиссий районной Думы и депутатов, готовит предложения по решению поставленных в них вопросов;</w:t>
      </w:r>
    </w:p>
    <w:p w:rsidR="005819F9" w:rsidRPr="00326D3D" w:rsidRDefault="00A05781" w:rsidP="005819F9">
      <w:pPr>
        <w:numPr>
          <w:ilvl w:val="12"/>
          <w:numId w:val="0"/>
        </w:numPr>
        <w:jc w:val="both"/>
        <w:rPr>
          <w:rFonts w:cs="Arial"/>
          <w:sz w:val="28"/>
          <w:szCs w:val="32"/>
        </w:rPr>
      </w:pPr>
      <w:r>
        <w:rPr>
          <w:rFonts w:cs="Arial"/>
          <w:sz w:val="28"/>
          <w:szCs w:val="32"/>
        </w:rPr>
        <w:tab/>
      </w:r>
      <w:r w:rsidR="005819F9" w:rsidRPr="00326D3D">
        <w:rPr>
          <w:rFonts w:cs="Arial"/>
          <w:sz w:val="28"/>
          <w:szCs w:val="32"/>
        </w:rPr>
        <w:t>ведет учет и систематизирует нормативные правовые акты, периодическую печать, обеспечивает накопления информационно-справочных данных в базах данных районной Думы.</w:t>
      </w:r>
    </w:p>
    <w:p w:rsidR="005819F9" w:rsidRPr="00326D3D" w:rsidRDefault="00B72564" w:rsidP="005819F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ab/>
        <w:t>3.11</w:t>
      </w:r>
      <w:r w:rsidR="005819F9">
        <w:rPr>
          <w:sz w:val="28"/>
        </w:rPr>
        <w:t xml:space="preserve">. </w:t>
      </w:r>
      <w:r w:rsidR="005819F9" w:rsidRPr="00326D3D">
        <w:rPr>
          <w:sz w:val="28"/>
        </w:rPr>
        <w:t>Осуществляет организационно-техническое и методическое обеспечение деятельности районной Думы</w:t>
      </w:r>
      <w:r w:rsidR="00360955">
        <w:rPr>
          <w:sz w:val="28"/>
        </w:rPr>
        <w:t xml:space="preserve"> и  депутатских </w:t>
      </w:r>
      <w:r w:rsidR="005819F9" w:rsidRPr="00326D3D">
        <w:rPr>
          <w:sz w:val="28"/>
        </w:rPr>
        <w:t xml:space="preserve"> комиссий.</w:t>
      </w:r>
    </w:p>
    <w:p w:rsidR="005819F9" w:rsidRDefault="00B72564" w:rsidP="00A05F4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 xml:space="preserve">         </w:t>
      </w:r>
      <w:r w:rsidR="00F462C6">
        <w:rPr>
          <w:sz w:val="28"/>
        </w:rPr>
        <w:t xml:space="preserve"> </w:t>
      </w:r>
      <w:r>
        <w:rPr>
          <w:sz w:val="28"/>
        </w:rPr>
        <w:t>3.12</w:t>
      </w:r>
      <w:r w:rsidR="00A05F44">
        <w:rPr>
          <w:sz w:val="28"/>
        </w:rPr>
        <w:t xml:space="preserve">. </w:t>
      </w:r>
      <w:r w:rsidR="005819F9" w:rsidRPr="00326D3D">
        <w:rPr>
          <w:sz w:val="28"/>
        </w:rPr>
        <w:t xml:space="preserve">Обеспечивает взаимодействие </w:t>
      </w:r>
      <w:r w:rsidR="009F68EE">
        <w:rPr>
          <w:sz w:val="28"/>
        </w:rPr>
        <w:t xml:space="preserve">главы </w:t>
      </w:r>
      <w:proofErr w:type="spellStart"/>
      <w:r w:rsidR="009F68EE">
        <w:rPr>
          <w:sz w:val="28"/>
        </w:rPr>
        <w:t>Малмыжского</w:t>
      </w:r>
      <w:proofErr w:type="spellEnd"/>
      <w:r w:rsidR="009F68EE">
        <w:rPr>
          <w:sz w:val="28"/>
        </w:rPr>
        <w:t xml:space="preserve"> района </w:t>
      </w:r>
      <w:r w:rsidR="005819F9" w:rsidRPr="00326D3D">
        <w:rPr>
          <w:sz w:val="28"/>
        </w:rPr>
        <w:t xml:space="preserve"> и </w:t>
      </w:r>
      <w:r w:rsidR="00360955" w:rsidRPr="00326D3D">
        <w:rPr>
          <w:rFonts w:cs="Arial"/>
          <w:sz w:val="28"/>
          <w:szCs w:val="32"/>
        </w:rPr>
        <w:t>районной Думы</w:t>
      </w:r>
      <w:r w:rsidR="00360955" w:rsidRPr="00326D3D">
        <w:rPr>
          <w:sz w:val="28"/>
        </w:rPr>
        <w:t xml:space="preserve"> </w:t>
      </w:r>
      <w:r w:rsidR="005819F9" w:rsidRPr="00326D3D">
        <w:rPr>
          <w:sz w:val="28"/>
        </w:rPr>
        <w:t xml:space="preserve">с депутатами Государственной Думы РФ, Законодательного Собрания </w:t>
      </w:r>
      <w:r w:rsidR="009F68EE">
        <w:rPr>
          <w:sz w:val="28"/>
        </w:rPr>
        <w:t xml:space="preserve">Кировской </w:t>
      </w:r>
      <w:r w:rsidR="005819F9" w:rsidRPr="00326D3D">
        <w:rPr>
          <w:sz w:val="28"/>
        </w:rPr>
        <w:t xml:space="preserve">области, депутатами Законодательных (представительных) органов власти других субъектов РФ, органами государственной власти </w:t>
      </w:r>
      <w:r w:rsidR="009F68EE">
        <w:rPr>
          <w:sz w:val="28"/>
        </w:rPr>
        <w:t xml:space="preserve">Кировской </w:t>
      </w:r>
      <w:r w:rsidR="005819F9" w:rsidRPr="00326D3D">
        <w:rPr>
          <w:sz w:val="28"/>
        </w:rPr>
        <w:t xml:space="preserve">области, органами местного самоуправления </w:t>
      </w:r>
      <w:proofErr w:type="spellStart"/>
      <w:r w:rsidR="009F68EE">
        <w:rPr>
          <w:sz w:val="28"/>
        </w:rPr>
        <w:t>Малмыжского</w:t>
      </w:r>
      <w:proofErr w:type="spellEnd"/>
      <w:r w:rsidR="009F68EE">
        <w:rPr>
          <w:sz w:val="28"/>
        </w:rPr>
        <w:t xml:space="preserve"> </w:t>
      </w:r>
      <w:r w:rsidR="005819F9" w:rsidRPr="00326D3D">
        <w:rPr>
          <w:sz w:val="28"/>
        </w:rPr>
        <w:t>района, поселений</w:t>
      </w:r>
      <w:r w:rsidR="009F68EE">
        <w:rPr>
          <w:sz w:val="28"/>
        </w:rPr>
        <w:t xml:space="preserve"> </w:t>
      </w:r>
      <w:proofErr w:type="spellStart"/>
      <w:r w:rsidR="009F68EE">
        <w:rPr>
          <w:sz w:val="28"/>
        </w:rPr>
        <w:t>Малмыжского</w:t>
      </w:r>
      <w:proofErr w:type="spellEnd"/>
      <w:r w:rsidR="009F68EE">
        <w:rPr>
          <w:sz w:val="28"/>
        </w:rPr>
        <w:t xml:space="preserve"> района</w:t>
      </w:r>
      <w:r w:rsidR="005819F9" w:rsidRPr="00326D3D">
        <w:rPr>
          <w:sz w:val="28"/>
        </w:rPr>
        <w:t xml:space="preserve">, учреждениями и организациями </w:t>
      </w:r>
      <w:proofErr w:type="spellStart"/>
      <w:r w:rsidR="009F68EE">
        <w:rPr>
          <w:sz w:val="28"/>
        </w:rPr>
        <w:t>Малмыжского</w:t>
      </w:r>
      <w:proofErr w:type="spellEnd"/>
      <w:r w:rsidR="009F68EE">
        <w:rPr>
          <w:sz w:val="28"/>
        </w:rPr>
        <w:t xml:space="preserve"> </w:t>
      </w:r>
      <w:r w:rsidR="005819F9" w:rsidRPr="00326D3D">
        <w:rPr>
          <w:sz w:val="28"/>
        </w:rPr>
        <w:t>района.</w:t>
      </w:r>
    </w:p>
    <w:p w:rsidR="00A05F44" w:rsidRDefault="00B72564" w:rsidP="00A05F4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ab/>
        <w:t>3.13</w:t>
      </w:r>
      <w:r w:rsidR="00A05F44">
        <w:rPr>
          <w:sz w:val="28"/>
        </w:rPr>
        <w:t xml:space="preserve">. </w:t>
      </w:r>
      <w:r w:rsidR="005819F9">
        <w:rPr>
          <w:sz w:val="28"/>
        </w:rPr>
        <w:t xml:space="preserve">Осуществляет общий контроль за проведением выборных компаний, референдумов на территории </w:t>
      </w:r>
      <w:proofErr w:type="gramStart"/>
      <w:r w:rsidR="005819F9">
        <w:rPr>
          <w:sz w:val="28"/>
        </w:rPr>
        <w:t xml:space="preserve">района,   </w:t>
      </w:r>
      <w:proofErr w:type="gramEnd"/>
      <w:r w:rsidR="005819F9">
        <w:rPr>
          <w:sz w:val="28"/>
        </w:rPr>
        <w:t xml:space="preserve">оказывает методическую и правовую помощь участникам избирательного процесса.  </w:t>
      </w:r>
    </w:p>
    <w:p w:rsidR="005819F9" w:rsidRPr="00326D3D" w:rsidRDefault="00B72564" w:rsidP="00A05F4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ab/>
        <w:t>3.14</w:t>
      </w:r>
      <w:r w:rsidR="00A05F44">
        <w:rPr>
          <w:sz w:val="28"/>
        </w:rPr>
        <w:t xml:space="preserve">. </w:t>
      </w:r>
      <w:r w:rsidR="005819F9" w:rsidRPr="00326D3D">
        <w:rPr>
          <w:sz w:val="28"/>
        </w:rPr>
        <w:t xml:space="preserve">Отдел взаимодействует с районными отделениями общественных организаций, политических партий и средствами массовой информации. </w:t>
      </w:r>
    </w:p>
    <w:p w:rsidR="005819F9" w:rsidRPr="00326D3D" w:rsidRDefault="00B72564" w:rsidP="00A05F4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ab/>
        <w:t>3.15</w:t>
      </w:r>
      <w:r w:rsidR="00A05F44">
        <w:rPr>
          <w:sz w:val="28"/>
        </w:rPr>
        <w:t xml:space="preserve">. </w:t>
      </w:r>
      <w:r w:rsidR="005819F9" w:rsidRPr="00326D3D">
        <w:rPr>
          <w:sz w:val="28"/>
        </w:rPr>
        <w:t>Осуществляет подготовку и организационное обеспечение мероприятий, семинаров, совещаний, проводимых г</w:t>
      </w:r>
      <w:r w:rsidR="009F68EE">
        <w:rPr>
          <w:sz w:val="28"/>
        </w:rPr>
        <w:t xml:space="preserve">лавой </w:t>
      </w:r>
      <w:proofErr w:type="spellStart"/>
      <w:r w:rsidR="009F68EE">
        <w:rPr>
          <w:sz w:val="28"/>
        </w:rPr>
        <w:t>Малмыжского</w:t>
      </w:r>
      <w:proofErr w:type="spellEnd"/>
      <w:r w:rsidR="009F68EE">
        <w:rPr>
          <w:sz w:val="28"/>
        </w:rPr>
        <w:t xml:space="preserve"> района</w:t>
      </w:r>
      <w:r w:rsidR="005819F9" w:rsidRPr="00326D3D">
        <w:rPr>
          <w:sz w:val="28"/>
        </w:rPr>
        <w:t xml:space="preserve">, постоянными депутатскими комиссиями, депутатами </w:t>
      </w:r>
      <w:r w:rsidR="009F68EE">
        <w:rPr>
          <w:sz w:val="28"/>
        </w:rPr>
        <w:t xml:space="preserve">районной </w:t>
      </w:r>
      <w:r w:rsidR="005819F9" w:rsidRPr="00326D3D">
        <w:rPr>
          <w:sz w:val="28"/>
        </w:rPr>
        <w:t xml:space="preserve">Думы, межмуниципальными организациями, некоммерческими организациями муниципального образования, учредителем которых является </w:t>
      </w:r>
      <w:r w:rsidR="009F68EE">
        <w:rPr>
          <w:sz w:val="28"/>
        </w:rPr>
        <w:t xml:space="preserve">районная </w:t>
      </w:r>
      <w:r w:rsidR="005819F9" w:rsidRPr="00326D3D">
        <w:rPr>
          <w:sz w:val="28"/>
        </w:rPr>
        <w:t xml:space="preserve">Дума. Выполняет работу по реализации замечаний, предложений, рекомендаций, высказанных на данных мероприятиях. </w:t>
      </w:r>
    </w:p>
    <w:p w:rsidR="005819F9" w:rsidRPr="00326D3D" w:rsidRDefault="00B72564" w:rsidP="00684540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 w:val="28"/>
        </w:rPr>
      </w:pPr>
      <w:r>
        <w:rPr>
          <w:sz w:val="28"/>
        </w:rPr>
        <w:tab/>
        <w:t>3.16</w:t>
      </w:r>
      <w:r w:rsidR="00684540">
        <w:rPr>
          <w:sz w:val="28"/>
        </w:rPr>
        <w:t xml:space="preserve">. </w:t>
      </w:r>
      <w:r w:rsidR="005819F9" w:rsidRPr="00326D3D">
        <w:rPr>
          <w:sz w:val="28"/>
        </w:rPr>
        <w:t xml:space="preserve">В целях оказания органам местного самоуправления консультативной и практической  помощи  по вопросам компетенции отдела работники отдела  выезжают в командировки в поселения </w:t>
      </w:r>
      <w:proofErr w:type="spellStart"/>
      <w:r w:rsidR="009F68EE">
        <w:rPr>
          <w:sz w:val="28"/>
        </w:rPr>
        <w:t>Малмыжского</w:t>
      </w:r>
      <w:proofErr w:type="spellEnd"/>
      <w:r w:rsidR="009F68EE">
        <w:rPr>
          <w:sz w:val="28"/>
        </w:rPr>
        <w:t xml:space="preserve"> </w:t>
      </w:r>
      <w:r w:rsidR="005819F9" w:rsidRPr="00326D3D">
        <w:rPr>
          <w:sz w:val="28"/>
        </w:rPr>
        <w:t>района.</w:t>
      </w:r>
    </w:p>
    <w:p w:rsidR="00F82F06" w:rsidRDefault="00B72564" w:rsidP="00F82F0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</w:rPr>
        <w:tab/>
      </w:r>
      <w:r w:rsidR="00F82F06">
        <w:rPr>
          <w:sz w:val="28"/>
          <w:szCs w:val="28"/>
        </w:rPr>
        <w:t>3.17. Осуществляет информационное обеспечение деятельности администрации района.</w:t>
      </w:r>
    </w:p>
    <w:p w:rsidR="00F82F06" w:rsidRDefault="00F82F06" w:rsidP="00F82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3.18. Обеспечивает предоставление муниципальных услуг,</w:t>
      </w:r>
      <w:r w:rsidR="00470053">
        <w:rPr>
          <w:sz w:val="28"/>
          <w:szCs w:val="28"/>
        </w:rPr>
        <w:t xml:space="preserve"> оказываемых администрацией  района, </w:t>
      </w:r>
      <w:r w:rsidR="00F462C6">
        <w:rPr>
          <w:sz w:val="28"/>
          <w:szCs w:val="28"/>
        </w:rPr>
        <w:t xml:space="preserve"> в том числе в электронном виде.</w:t>
      </w:r>
    </w:p>
    <w:p w:rsidR="00470053" w:rsidRDefault="00470053" w:rsidP="00F462C6">
      <w:pPr>
        <w:ind w:firstLine="709"/>
        <w:jc w:val="both"/>
        <w:rPr>
          <w:sz w:val="28"/>
          <w:szCs w:val="28"/>
        </w:rPr>
      </w:pPr>
    </w:p>
    <w:p w:rsidR="00470053" w:rsidRDefault="00470053" w:rsidP="00F4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5</w:t>
      </w:r>
    </w:p>
    <w:p w:rsidR="00470053" w:rsidRDefault="00470053" w:rsidP="00F462C6">
      <w:pPr>
        <w:ind w:firstLine="709"/>
        <w:jc w:val="both"/>
        <w:rPr>
          <w:sz w:val="28"/>
          <w:szCs w:val="28"/>
        </w:rPr>
      </w:pPr>
    </w:p>
    <w:p w:rsidR="00F462C6" w:rsidRDefault="00F462C6" w:rsidP="00F462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470053">
        <w:rPr>
          <w:sz w:val="28"/>
          <w:szCs w:val="28"/>
        </w:rPr>
        <w:t>9</w:t>
      </w:r>
      <w:r>
        <w:rPr>
          <w:sz w:val="28"/>
          <w:szCs w:val="28"/>
        </w:rPr>
        <w:t xml:space="preserve">. Обеспечивает  подготовку, издание и  рассылку  информационного бюллетеня 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области.</w:t>
      </w:r>
    </w:p>
    <w:p w:rsidR="00F82F06" w:rsidRDefault="00F462C6" w:rsidP="00F82F06">
      <w:pPr>
        <w:tabs>
          <w:tab w:val="num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70053">
        <w:rPr>
          <w:sz w:val="28"/>
          <w:szCs w:val="28"/>
        </w:rPr>
        <w:t>20</w:t>
      </w:r>
      <w:r>
        <w:rPr>
          <w:sz w:val="28"/>
          <w:szCs w:val="28"/>
        </w:rPr>
        <w:t xml:space="preserve">.  Координирует  работу в сфере  </w:t>
      </w:r>
      <w:proofErr w:type="spellStart"/>
      <w:r w:rsidR="00F82F06">
        <w:rPr>
          <w:sz w:val="28"/>
          <w:szCs w:val="28"/>
        </w:rPr>
        <w:t>этноконфессиональных</w:t>
      </w:r>
      <w:proofErr w:type="spellEnd"/>
      <w:r w:rsidR="00F82F06">
        <w:rPr>
          <w:sz w:val="28"/>
          <w:szCs w:val="28"/>
        </w:rPr>
        <w:t xml:space="preserve">  отношений.</w:t>
      </w:r>
    </w:p>
    <w:p w:rsidR="00145518" w:rsidRDefault="00F82F06" w:rsidP="00F82F06">
      <w:pPr>
        <w:widowControl w:val="0"/>
        <w:tabs>
          <w:tab w:val="center" w:pos="5034"/>
        </w:tabs>
        <w:autoSpaceDE w:val="0"/>
        <w:autoSpaceDN w:val="0"/>
        <w:adjustRightInd w:val="0"/>
        <w:ind w:left="714"/>
        <w:rPr>
          <w:sz w:val="28"/>
        </w:rPr>
      </w:pPr>
      <w:r>
        <w:rPr>
          <w:sz w:val="28"/>
        </w:rPr>
        <w:t>3.</w:t>
      </w:r>
      <w:r w:rsidR="00F462C6">
        <w:rPr>
          <w:sz w:val="28"/>
        </w:rPr>
        <w:t>2</w:t>
      </w:r>
      <w:r w:rsidR="00470053">
        <w:rPr>
          <w:sz w:val="28"/>
        </w:rPr>
        <w:t>1</w:t>
      </w:r>
      <w:r>
        <w:rPr>
          <w:sz w:val="28"/>
        </w:rPr>
        <w:t xml:space="preserve">. </w:t>
      </w:r>
      <w:r w:rsidRPr="00326D3D">
        <w:rPr>
          <w:sz w:val="28"/>
        </w:rPr>
        <w:t>Осуществляет иные полномочия</w:t>
      </w:r>
      <w:r w:rsidR="00F462C6">
        <w:rPr>
          <w:sz w:val="28"/>
        </w:rPr>
        <w:t>, возложенные на Отдел</w:t>
      </w:r>
      <w:r w:rsidRPr="00326D3D">
        <w:rPr>
          <w:sz w:val="28"/>
        </w:rPr>
        <w:t>.</w:t>
      </w:r>
    </w:p>
    <w:p w:rsidR="00F462C6" w:rsidRDefault="00F462C6" w:rsidP="00F82F06">
      <w:pPr>
        <w:widowControl w:val="0"/>
        <w:tabs>
          <w:tab w:val="center" w:pos="5034"/>
        </w:tabs>
        <w:autoSpaceDE w:val="0"/>
        <w:autoSpaceDN w:val="0"/>
        <w:adjustRightInd w:val="0"/>
        <w:ind w:left="714"/>
        <w:rPr>
          <w:b/>
          <w:sz w:val="28"/>
          <w:szCs w:val="28"/>
        </w:rPr>
      </w:pPr>
    </w:p>
    <w:p w:rsidR="00145518" w:rsidRDefault="00145518" w:rsidP="00447FDB">
      <w:pPr>
        <w:widowControl w:val="0"/>
        <w:tabs>
          <w:tab w:val="center" w:pos="5034"/>
        </w:tabs>
        <w:autoSpaceDE w:val="0"/>
        <w:autoSpaceDN w:val="0"/>
        <w:adjustRightInd w:val="0"/>
        <w:ind w:left="714"/>
        <w:rPr>
          <w:b/>
          <w:sz w:val="28"/>
          <w:szCs w:val="28"/>
        </w:rPr>
      </w:pPr>
      <w:r>
        <w:rPr>
          <w:b/>
          <w:sz w:val="28"/>
          <w:szCs w:val="28"/>
        </w:rPr>
        <w:t>4. Обязанности Отдела</w:t>
      </w:r>
    </w:p>
    <w:p w:rsidR="00470053" w:rsidRPr="0054190C" w:rsidRDefault="00470053" w:rsidP="00447FDB">
      <w:pPr>
        <w:widowControl w:val="0"/>
        <w:tabs>
          <w:tab w:val="center" w:pos="5034"/>
        </w:tabs>
        <w:autoSpaceDE w:val="0"/>
        <w:autoSpaceDN w:val="0"/>
        <w:adjustRightInd w:val="0"/>
        <w:ind w:left="714"/>
        <w:rPr>
          <w:sz w:val="28"/>
          <w:szCs w:val="28"/>
        </w:rPr>
      </w:pPr>
    </w:p>
    <w:p w:rsidR="00145518" w:rsidRDefault="00145518" w:rsidP="00447FDB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Соблюдать действующее законодательство, регулирующее правоотношения органов государственной власти и органов местного самоуправ</w:t>
      </w:r>
      <w:r w:rsidR="00BA3509">
        <w:rPr>
          <w:sz w:val="28"/>
          <w:szCs w:val="28"/>
        </w:rPr>
        <w:t>ления муниципальных образований.</w:t>
      </w:r>
    </w:p>
    <w:p w:rsidR="00145518" w:rsidRDefault="00145518" w:rsidP="00447FDB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Обеспечивать условия для беспрепятственного контроля за осуществлением ими переданных государственных полномочий.</w:t>
      </w:r>
    </w:p>
    <w:p w:rsidR="009F68EE" w:rsidRDefault="009F68EE" w:rsidP="00447FDB">
      <w:pPr>
        <w:widowControl w:val="0"/>
        <w:tabs>
          <w:tab w:val="center" w:pos="5034"/>
        </w:tabs>
        <w:autoSpaceDE w:val="0"/>
        <w:autoSpaceDN w:val="0"/>
        <w:adjustRightInd w:val="0"/>
        <w:spacing w:after="120"/>
        <w:ind w:left="714"/>
        <w:rPr>
          <w:b/>
          <w:sz w:val="28"/>
          <w:szCs w:val="28"/>
        </w:rPr>
      </w:pPr>
    </w:p>
    <w:p w:rsidR="00145518" w:rsidRDefault="00145518" w:rsidP="00447FDB">
      <w:pPr>
        <w:widowControl w:val="0"/>
        <w:tabs>
          <w:tab w:val="center" w:pos="5034"/>
        </w:tabs>
        <w:autoSpaceDE w:val="0"/>
        <w:autoSpaceDN w:val="0"/>
        <w:adjustRightInd w:val="0"/>
        <w:spacing w:after="120"/>
        <w:ind w:left="71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D66C40">
        <w:rPr>
          <w:b/>
          <w:sz w:val="28"/>
          <w:szCs w:val="28"/>
        </w:rPr>
        <w:t xml:space="preserve">Права </w:t>
      </w:r>
      <w:r>
        <w:rPr>
          <w:b/>
          <w:sz w:val="28"/>
          <w:szCs w:val="28"/>
        </w:rPr>
        <w:t>Отдела</w:t>
      </w:r>
    </w:p>
    <w:p w:rsidR="00B72564" w:rsidRDefault="00145518" w:rsidP="00B72564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 для обеспечения выполнения своих задач и функций имеет право:</w:t>
      </w:r>
    </w:p>
    <w:p w:rsidR="005819F9" w:rsidRPr="00145518" w:rsidRDefault="00145518" w:rsidP="00B72564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</w:rPr>
        <w:t>5.1</w:t>
      </w:r>
      <w:r w:rsidR="005819F9" w:rsidRPr="00326D3D">
        <w:rPr>
          <w:sz w:val="28"/>
        </w:rPr>
        <w:t>.</w:t>
      </w:r>
      <w:r w:rsidR="00B72564">
        <w:rPr>
          <w:sz w:val="28"/>
        </w:rPr>
        <w:t xml:space="preserve"> </w:t>
      </w:r>
      <w:r w:rsidR="005819F9" w:rsidRPr="00326D3D">
        <w:rPr>
          <w:sz w:val="28"/>
        </w:rPr>
        <w:t xml:space="preserve">Пользоваться сведениями информационных банков данных, имеющихся в администрации </w:t>
      </w:r>
      <w:proofErr w:type="spellStart"/>
      <w:r w:rsidR="00B55147">
        <w:rPr>
          <w:sz w:val="28"/>
        </w:rPr>
        <w:t>Малмыжского</w:t>
      </w:r>
      <w:proofErr w:type="spellEnd"/>
      <w:r w:rsidR="00B55147">
        <w:rPr>
          <w:sz w:val="28"/>
        </w:rPr>
        <w:t xml:space="preserve"> </w:t>
      </w:r>
      <w:r w:rsidR="005819F9" w:rsidRPr="00326D3D">
        <w:rPr>
          <w:sz w:val="28"/>
        </w:rPr>
        <w:t xml:space="preserve">района, а также информационными базами (Консультант-плюс и др.), электронной компьютерной почтой, средствами связи, транспортом, компьютерной и множительной техникой администрации </w:t>
      </w:r>
      <w:proofErr w:type="spellStart"/>
      <w:r w:rsidR="00B55147">
        <w:rPr>
          <w:sz w:val="28"/>
        </w:rPr>
        <w:t>Малмыжского</w:t>
      </w:r>
      <w:proofErr w:type="spellEnd"/>
      <w:r w:rsidR="00B55147">
        <w:rPr>
          <w:sz w:val="28"/>
        </w:rPr>
        <w:t xml:space="preserve"> </w:t>
      </w:r>
      <w:r w:rsidR="005819F9" w:rsidRPr="00326D3D">
        <w:rPr>
          <w:sz w:val="28"/>
        </w:rPr>
        <w:t xml:space="preserve">района. </w:t>
      </w:r>
    </w:p>
    <w:p w:rsidR="005819F9" w:rsidRPr="00326D3D" w:rsidRDefault="00145518" w:rsidP="005819F9">
      <w:pPr>
        <w:jc w:val="both"/>
        <w:rPr>
          <w:sz w:val="28"/>
        </w:rPr>
      </w:pPr>
      <w:r>
        <w:rPr>
          <w:sz w:val="28"/>
        </w:rPr>
        <w:tab/>
        <w:t>5.2</w:t>
      </w:r>
      <w:r w:rsidR="00B72564">
        <w:rPr>
          <w:sz w:val="28"/>
        </w:rPr>
        <w:t xml:space="preserve">. </w:t>
      </w:r>
      <w:r w:rsidR="005819F9" w:rsidRPr="00326D3D">
        <w:rPr>
          <w:sz w:val="28"/>
        </w:rPr>
        <w:t xml:space="preserve">Вносить предложения по вопросам </w:t>
      </w:r>
      <w:r w:rsidR="00B55147">
        <w:rPr>
          <w:sz w:val="28"/>
        </w:rPr>
        <w:t>совершенствования деятельности О</w:t>
      </w:r>
      <w:r w:rsidR="005819F9" w:rsidRPr="00326D3D">
        <w:rPr>
          <w:sz w:val="28"/>
        </w:rPr>
        <w:t>тдела.</w:t>
      </w:r>
    </w:p>
    <w:p w:rsidR="005819F9" w:rsidRPr="00326D3D" w:rsidRDefault="00145518" w:rsidP="005819F9">
      <w:pPr>
        <w:jc w:val="both"/>
        <w:rPr>
          <w:sz w:val="28"/>
        </w:rPr>
      </w:pPr>
      <w:r>
        <w:rPr>
          <w:sz w:val="28"/>
        </w:rPr>
        <w:tab/>
        <w:t>5.3</w:t>
      </w:r>
      <w:r w:rsidR="005819F9" w:rsidRPr="00326D3D">
        <w:rPr>
          <w:sz w:val="28"/>
        </w:rPr>
        <w:t xml:space="preserve">. Запрашивать по поручению </w:t>
      </w:r>
      <w:r w:rsidR="00B55147">
        <w:rPr>
          <w:sz w:val="28"/>
        </w:rPr>
        <w:t xml:space="preserve">районной </w:t>
      </w:r>
      <w:r w:rsidR="005819F9" w:rsidRPr="00326D3D">
        <w:rPr>
          <w:sz w:val="28"/>
        </w:rPr>
        <w:t xml:space="preserve">Думы и получать необходимую информацию и материалы от администрации </w:t>
      </w:r>
      <w:proofErr w:type="spellStart"/>
      <w:r w:rsidR="00B55147">
        <w:rPr>
          <w:sz w:val="28"/>
        </w:rPr>
        <w:t>Малмыжского</w:t>
      </w:r>
      <w:proofErr w:type="spellEnd"/>
      <w:r w:rsidR="00B55147">
        <w:rPr>
          <w:sz w:val="28"/>
        </w:rPr>
        <w:t xml:space="preserve"> </w:t>
      </w:r>
      <w:r w:rsidR="005819F9" w:rsidRPr="00326D3D">
        <w:rPr>
          <w:sz w:val="28"/>
        </w:rPr>
        <w:t>района, учреждений, предприятий, организаций района.</w:t>
      </w:r>
    </w:p>
    <w:p w:rsidR="005819F9" w:rsidRPr="00326D3D" w:rsidRDefault="00145518" w:rsidP="005819F9">
      <w:pPr>
        <w:jc w:val="both"/>
        <w:rPr>
          <w:sz w:val="28"/>
        </w:rPr>
      </w:pPr>
      <w:r>
        <w:rPr>
          <w:sz w:val="28"/>
        </w:rPr>
        <w:tab/>
        <w:t>5.4</w:t>
      </w:r>
      <w:r w:rsidR="005819F9">
        <w:rPr>
          <w:sz w:val="28"/>
        </w:rPr>
        <w:t>.</w:t>
      </w:r>
      <w:r w:rsidR="005819F9" w:rsidRPr="00326D3D">
        <w:rPr>
          <w:sz w:val="28"/>
        </w:rPr>
        <w:t xml:space="preserve"> Участвовать в разработке нормативных правовых актов </w:t>
      </w:r>
      <w:r w:rsidR="00360955">
        <w:rPr>
          <w:sz w:val="28"/>
        </w:rPr>
        <w:t xml:space="preserve"> администрации района, </w:t>
      </w:r>
      <w:r w:rsidR="005819F9" w:rsidRPr="00326D3D">
        <w:rPr>
          <w:sz w:val="28"/>
        </w:rPr>
        <w:t xml:space="preserve">главы </w:t>
      </w:r>
      <w:proofErr w:type="spellStart"/>
      <w:r w:rsidR="00B55147">
        <w:rPr>
          <w:sz w:val="28"/>
        </w:rPr>
        <w:t>Малмыжского</w:t>
      </w:r>
      <w:proofErr w:type="spellEnd"/>
      <w:r w:rsidR="00B55147">
        <w:rPr>
          <w:sz w:val="28"/>
        </w:rPr>
        <w:t xml:space="preserve"> </w:t>
      </w:r>
      <w:r w:rsidR="005819F9" w:rsidRPr="00326D3D">
        <w:rPr>
          <w:sz w:val="28"/>
        </w:rPr>
        <w:t>района, проектов муниципальных программ по в</w:t>
      </w:r>
      <w:r w:rsidR="00B55147">
        <w:rPr>
          <w:sz w:val="28"/>
        </w:rPr>
        <w:t>опросам, относящимся к ведению О</w:t>
      </w:r>
      <w:r w:rsidR="005819F9" w:rsidRPr="00326D3D">
        <w:rPr>
          <w:sz w:val="28"/>
        </w:rPr>
        <w:t>тдела.</w:t>
      </w:r>
    </w:p>
    <w:p w:rsidR="005819F9" w:rsidRPr="00326D3D" w:rsidRDefault="00145518" w:rsidP="005819F9">
      <w:pPr>
        <w:jc w:val="both"/>
        <w:rPr>
          <w:sz w:val="28"/>
        </w:rPr>
      </w:pPr>
      <w:r>
        <w:rPr>
          <w:sz w:val="28"/>
        </w:rPr>
        <w:tab/>
        <w:t>5.5</w:t>
      </w:r>
      <w:r w:rsidR="005819F9" w:rsidRPr="00326D3D">
        <w:rPr>
          <w:sz w:val="28"/>
        </w:rPr>
        <w:t xml:space="preserve">. Вносить предложения главе </w:t>
      </w:r>
      <w:proofErr w:type="spellStart"/>
      <w:r w:rsidR="00B55147">
        <w:rPr>
          <w:sz w:val="28"/>
        </w:rPr>
        <w:t>Малмыжского</w:t>
      </w:r>
      <w:proofErr w:type="spellEnd"/>
      <w:r w:rsidR="00B55147">
        <w:rPr>
          <w:sz w:val="28"/>
        </w:rPr>
        <w:t xml:space="preserve"> </w:t>
      </w:r>
      <w:r w:rsidR="005819F9" w:rsidRPr="00326D3D">
        <w:rPr>
          <w:sz w:val="28"/>
        </w:rPr>
        <w:t>района по уче</w:t>
      </w:r>
      <w:r w:rsidR="00B55147">
        <w:rPr>
          <w:sz w:val="28"/>
        </w:rPr>
        <w:t>бе и командировкам сотрудников О</w:t>
      </w:r>
      <w:r w:rsidR="005819F9" w:rsidRPr="00326D3D">
        <w:rPr>
          <w:sz w:val="28"/>
        </w:rPr>
        <w:t>тдела для оказания практической помощи органам местного самоуправления поселений, изучения опыта работы, участия в семинарах, конференциях и т.п.</w:t>
      </w:r>
    </w:p>
    <w:p w:rsidR="00145518" w:rsidRDefault="00145518" w:rsidP="00360955">
      <w:pPr>
        <w:jc w:val="both"/>
        <w:rPr>
          <w:b/>
          <w:sz w:val="28"/>
          <w:szCs w:val="28"/>
        </w:rPr>
      </w:pPr>
      <w:r>
        <w:rPr>
          <w:sz w:val="28"/>
        </w:rPr>
        <w:tab/>
      </w:r>
    </w:p>
    <w:p w:rsidR="00A91CE8" w:rsidRPr="00562EDB" w:rsidRDefault="00F20A91" w:rsidP="00EF1C90">
      <w:pPr>
        <w:widowControl w:val="0"/>
        <w:tabs>
          <w:tab w:val="center" w:pos="5034"/>
        </w:tabs>
        <w:autoSpaceDE w:val="0"/>
        <w:autoSpaceDN w:val="0"/>
        <w:adjustRightInd w:val="0"/>
        <w:spacing w:after="120"/>
        <w:ind w:left="714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A91CE8" w:rsidRPr="00562EDB">
        <w:rPr>
          <w:b/>
          <w:sz w:val="28"/>
          <w:szCs w:val="28"/>
        </w:rPr>
        <w:t>Руководство</w:t>
      </w:r>
      <w:r w:rsidR="00A91CE8">
        <w:rPr>
          <w:sz w:val="28"/>
          <w:szCs w:val="28"/>
        </w:rPr>
        <w:t xml:space="preserve"> </w:t>
      </w:r>
      <w:r w:rsidR="009A5A56">
        <w:rPr>
          <w:b/>
          <w:sz w:val="28"/>
          <w:szCs w:val="28"/>
        </w:rPr>
        <w:t>Отделом</w:t>
      </w:r>
    </w:p>
    <w:p w:rsidR="00B72564" w:rsidRDefault="00B72564" w:rsidP="00B70E6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60955" w:rsidRDefault="00F20A91" w:rsidP="00B70E6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A91CE8">
        <w:rPr>
          <w:sz w:val="28"/>
          <w:szCs w:val="28"/>
        </w:rPr>
        <w:t xml:space="preserve">В состав </w:t>
      </w:r>
      <w:r w:rsidR="009A5A56">
        <w:rPr>
          <w:sz w:val="28"/>
          <w:szCs w:val="28"/>
        </w:rPr>
        <w:t>Отдела</w:t>
      </w:r>
      <w:r w:rsidR="00A91CE8">
        <w:rPr>
          <w:sz w:val="28"/>
          <w:szCs w:val="28"/>
        </w:rPr>
        <w:t xml:space="preserve"> входят:</w:t>
      </w:r>
      <w:r w:rsidR="00B70E6D">
        <w:rPr>
          <w:sz w:val="28"/>
          <w:szCs w:val="28"/>
        </w:rPr>
        <w:t xml:space="preserve"> </w:t>
      </w:r>
    </w:p>
    <w:p w:rsidR="00360955" w:rsidRDefault="00360955" w:rsidP="00B70E6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 отделом;</w:t>
      </w:r>
    </w:p>
    <w:p w:rsidR="00470053" w:rsidRDefault="00470053" w:rsidP="00B70E6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6</w:t>
      </w:r>
    </w:p>
    <w:p w:rsidR="00470053" w:rsidRDefault="00470053" w:rsidP="00B70E6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60955" w:rsidRDefault="00B70E6D" w:rsidP="00B70E6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по общим вопросам</w:t>
      </w:r>
      <w:r w:rsidR="00360955">
        <w:rPr>
          <w:sz w:val="28"/>
          <w:szCs w:val="28"/>
        </w:rPr>
        <w:t>;</w:t>
      </w:r>
    </w:p>
    <w:p w:rsidR="00B70E6D" w:rsidRDefault="00B70E6D" w:rsidP="00B70E6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сектор информационного обеспечения. </w:t>
      </w:r>
      <w:r w:rsidR="00BA3509">
        <w:rPr>
          <w:sz w:val="28"/>
          <w:szCs w:val="28"/>
        </w:rPr>
        <w:t xml:space="preserve"> </w:t>
      </w:r>
    </w:p>
    <w:p w:rsidR="00A91CE8" w:rsidRDefault="00F20A91" w:rsidP="00B70E6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9A5A56">
        <w:rPr>
          <w:sz w:val="28"/>
          <w:szCs w:val="28"/>
        </w:rPr>
        <w:t>Отдел</w:t>
      </w:r>
      <w:r w:rsidR="00A91CE8">
        <w:rPr>
          <w:sz w:val="28"/>
          <w:szCs w:val="28"/>
        </w:rPr>
        <w:t xml:space="preserve"> возглавляет </w:t>
      </w:r>
      <w:r w:rsidR="009A5A56">
        <w:rPr>
          <w:sz w:val="28"/>
          <w:szCs w:val="28"/>
        </w:rPr>
        <w:t>заведующий Отделом</w:t>
      </w:r>
      <w:r w:rsidR="00A91CE8">
        <w:rPr>
          <w:sz w:val="28"/>
          <w:szCs w:val="28"/>
        </w:rPr>
        <w:t xml:space="preserve">, который назначается на должность и освобождается от должности </w:t>
      </w:r>
      <w:r w:rsidR="00360955">
        <w:rPr>
          <w:sz w:val="28"/>
          <w:szCs w:val="28"/>
        </w:rPr>
        <w:t xml:space="preserve">главой </w:t>
      </w:r>
      <w:proofErr w:type="spellStart"/>
      <w:r w:rsidR="00B55147">
        <w:rPr>
          <w:sz w:val="28"/>
          <w:szCs w:val="28"/>
        </w:rPr>
        <w:t>Малмыжского</w:t>
      </w:r>
      <w:proofErr w:type="spellEnd"/>
      <w:r w:rsidR="00B55147">
        <w:rPr>
          <w:sz w:val="28"/>
          <w:szCs w:val="28"/>
        </w:rPr>
        <w:t xml:space="preserve"> </w:t>
      </w:r>
      <w:r w:rsidR="00A91CE8">
        <w:rPr>
          <w:sz w:val="28"/>
          <w:szCs w:val="28"/>
        </w:rPr>
        <w:t>района.</w:t>
      </w:r>
    </w:p>
    <w:p w:rsidR="00360955" w:rsidRDefault="00F20A91" w:rsidP="00B70E6D">
      <w:pPr>
        <w:widowControl w:val="0"/>
        <w:tabs>
          <w:tab w:val="left" w:pos="1276"/>
        </w:tabs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9A5A56">
        <w:rPr>
          <w:sz w:val="28"/>
          <w:szCs w:val="28"/>
        </w:rPr>
        <w:t>Заведующий Отделом</w:t>
      </w:r>
      <w:r w:rsidR="00360955">
        <w:rPr>
          <w:sz w:val="28"/>
          <w:szCs w:val="28"/>
        </w:rPr>
        <w:t>:</w:t>
      </w:r>
    </w:p>
    <w:p w:rsidR="00A91CE8" w:rsidRDefault="00447FDB" w:rsidP="00B70E6D">
      <w:pPr>
        <w:widowControl w:val="0"/>
        <w:tabs>
          <w:tab w:val="left" w:pos="1276"/>
        </w:tabs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A91CE8">
        <w:rPr>
          <w:sz w:val="28"/>
          <w:szCs w:val="28"/>
        </w:rPr>
        <w:t xml:space="preserve">существляет общее руководство </w:t>
      </w:r>
      <w:r w:rsidR="009A5A56">
        <w:rPr>
          <w:sz w:val="28"/>
          <w:szCs w:val="28"/>
        </w:rPr>
        <w:t>Отделом</w:t>
      </w:r>
      <w:r w:rsidR="00A91CE8">
        <w:rPr>
          <w:sz w:val="28"/>
          <w:szCs w:val="28"/>
        </w:rPr>
        <w:t xml:space="preserve">, несет персональную ответственность за выполнение возложенных на </w:t>
      </w:r>
      <w:r w:rsidR="009A5A56">
        <w:rPr>
          <w:sz w:val="28"/>
          <w:szCs w:val="28"/>
        </w:rPr>
        <w:t>Отдел</w:t>
      </w:r>
      <w:r w:rsidR="00F82F06">
        <w:rPr>
          <w:sz w:val="28"/>
          <w:szCs w:val="28"/>
        </w:rPr>
        <w:t xml:space="preserve"> задач и функций;</w:t>
      </w:r>
    </w:p>
    <w:p w:rsidR="00A91CE8" w:rsidRDefault="00F82F06" w:rsidP="00B70E6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91CE8">
        <w:rPr>
          <w:sz w:val="28"/>
          <w:szCs w:val="28"/>
        </w:rPr>
        <w:t xml:space="preserve">редставляет интересы </w:t>
      </w:r>
      <w:r w:rsidR="009A5A56">
        <w:rPr>
          <w:sz w:val="28"/>
          <w:szCs w:val="28"/>
        </w:rPr>
        <w:t>Отдела</w:t>
      </w:r>
      <w:r w:rsidR="00A91CE8">
        <w:rPr>
          <w:sz w:val="28"/>
          <w:szCs w:val="28"/>
        </w:rPr>
        <w:t xml:space="preserve"> во всех предприятиях, организациях, учреждениях, в судебных органах.</w:t>
      </w:r>
    </w:p>
    <w:p w:rsidR="00447FDB" w:rsidRDefault="00447FDB" w:rsidP="00447FDB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 xml:space="preserve">       </w:t>
      </w:r>
      <w:r w:rsidR="00F82F06">
        <w:rPr>
          <w:sz w:val="28"/>
        </w:rPr>
        <w:t xml:space="preserve"> </w:t>
      </w:r>
      <w:r>
        <w:rPr>
          <w:sz w:val="28"/>
        </w:rPr>
        <w:t xml:space="preserve"> </w:t>
      </w:r>
      <w:r w:rsidR="00F82F06">
        <w:rPr>
          <w:sz w:val="28"/>
        </w:rPr>
        <w:t>п</w:t>
      </w:r>
      <w:r w:rsidR="00145518" w:rsidRPr="00145518">
        <w:rPr>
          <w:sz w:val="28"/>
        </w:rPr>
        <w:t>одписывает и визирует документы и материалы, подготовленные по вопр</w:t>
      </w:r>
      <w:r w:rsidR="00B55147">
        <w:rPr>
          <w:sz w:val="28"/>
        </w:rPr>
        <w:t>осам, входящим в сферу ведения О</w:t>
      </w:r>
      <w:r w:rsidR="00F82F06">
        <w:rPr>
          <w:sz w:val="28"/>
        </w:rPr>
        <w:t>тдел;</w:t>
      </w:r>
    </w:p>
    <w:p w:rsidR="00447FDB" w:rsidRDefault="00447FDB" w:rsidP="00447FDB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ab/>
      </w:r>
      <w:r w:rsidR="00F82F06">
        <w:rPr>
          <w:sz w:val="28"/>
        </w:rPr>
        <w:t>в</w:t>
      </w:r>
      <w:r w:rsidR="00145518" w:rsidRPr="00326D3D">
        <w:rPr>
          <w:sz w:val="28"/>
        </w:rPr>
        <w:t>носит предложения главе района по переподготовке, повышению квал</w:t>
      </w:r>
      <w:r w:rsidR="00B55147">
        <w:rPr>
          <w:sz w:val="28"/>
        </w:rPr>
        <w:t>ификации, поощрению работников О</w:t>
      </w:r>
      <w:r w:rsidR="00145518" w:rsidRPr="00326D3D">
        <w:rPr>
          <w:sz w:val="28"/>
        </w:rPr>
        <w:t>тдела и наложению на них дисциплинарных взысканий;</w:t>
      </w:r>
    </w:p>
    <w:p w:rsidR="00145518" w:rsidRDefault="00F82F06" w:rsidP="00447FDB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</w:rPr>
      </w:pPr>
      <w:r>
        <w:rPr>
          <w:sz w:val="28"/>
        </w:rPr>
        <w:t xml:space="preserve">         о</w:t>
      </w:r>
      <w:r w:rsidR="00145518" w:rsidRPr="00326D3D">
        <w:rPr>
          <w:sz w:val="28"/>
        </w:rPr>
        <w:t>беспечивает в установленном порядке вы</w:t>
      </w:r>
      <w:r w:rsidR="00B55147">
        <w:rPr>
          <w:sz w:val="28"/>
        </w:rPr>
        <w:t>полнение других возложенных на О</w:t>
      </w:r>
      <w:r w:rsidR="00145518" w:rsidRPr="00326D3D">
        <w:rPr>
          <w:sz w:val="28"/>
        </w:rPr>
        <w:t>тдел функций.</w:t>
      </w:r>
    </w:p>
    <w:p w:rsidR="00360955" w:rsidRDefault="00F82F06" w:rsidP="00F462C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360955">
        <w:rPr>
          <w:rFonts w:ascii="Times New Roman" w:hAnsi="Times New Roman" w:cs="Times New Roman"/>
          <w:sz w:val="28"/>
          <w:szCs w:val="28"/>
        </w:rPr>
        <w:t xml:space="preserve">. Основные права и обязанности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360955">
        <w:rPr>
          <w:rFonts w:ascii="Times New Roman" w:hAnsi="Times New Roman" w:cs="Times New Roman"/>
          <w:sz w:val="28"/>
          <w:szCs w:val="28"/>
        </w:rPr>
        <w:t xml:space="preserve"> устанавливаются должностными инструкциями.</w:t>
      </w:r>
    </w:p>
    <w:p w:rsidR="00B55147" w:rsidRDefault="00B55147" w:rsidP="00EF1C90">
      <w:pPr>
        <w:widowControl w:val="0"/>
        <w:tabs>
          <w:tab w:val="center" w:pos="5034"/>
        </w:tabs>
        <w:autoSpaceDE w:val="0"/>
        <w:autoSpaceDN w:val="0"/>
        <w:adjustRightInd w:val="0"/>
        <w:spacing w:after="120"/>
        <w:ind w:left="714"/>
        <w:rPr>
          <w:sz w:val="28"/>
          <w:szCs w:val="28"/>
        </w:rPr>
      </w:pPr>
    </w:p>
    <w:p w:rsidR="0086529D" w:rsidRDefault="0086529D" w:rsidP="0086529D">
      <w:pPr>
        <w:tabs>
          <w:tab w:val="left" w:pos="41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5D2B3A" w:rsidRDefault="005D2B3A" w:rsidP="009A5A56">
      <w:pPr>
        <w:tabs>
          <w:tab w:val="left" w:pos="4155"/>
        </w:tabs>
        <w:rPr>
          <w:sz w:val="28"/>
          <w:szCs w:val="28"/>
        </w:rPr>
      </w:pPr>
    </w:p>
    <w:p w:rsidR="005D2B3A" w:rsidRDefault="005D2B3A" w:rsidP="009A5A56">
      <w:pPr>
        <w:tabs>
          <w:tab w:val="left" w:pos="4155"/>
        </w:tabs>
        <w:rPr>
          <w:sz w:val="28"/>
          <w:szCs w:val="28"/>
        </w:rPr>
      </w:pPr>
    </w:p>
    <w:p w:rsidR="005D2B3A" w:rsidRDefault="005D2B3A" w:rsidP="009A5A56">
      <w:pPr>
        <w:tabs>
          <w:tab w:val="left" w:pos="4155"/>
        </w:tabs>
        <w:rPr>
          <w:sz w:val="28"/>
          <w:szCs w:val="28"/>
        </w:rPr>
      </w:pPr>
    </w:p>
    <w:p w:rsidR="005D2B3A" w:rsidRDefault="005D2B3A" w:rsidP="009A5A56">
      <w:pPr>
        <w:tabs>
          <w:tab w:val="left" w:pos="4155"/>
        </w:tabs>
        <w:rPr>
          <w:sz w:val="28"/>
          <w:szCs w:val="28"/>
        </w:rPr>
      </w:pPr>
    </w:p>
    <w:p w:rsidR="005D2B3A" w:rsidRDefault="005D2B3A" w:rsidP="009A5A56">
      <w:pPr>
        <w:tabs>
          <w:tab w:val="left" w:pos="4155"/>
        </w:tabs>
        <w:rPr>
          <w:sz w:val="28"/>
          <w:szCs w:val="28"/>
        </w:rPr>
      </w:pPr>
    </w:p>
    <w:p w:rsidR="005D2B3A" w:rsidRDefault="005D2B3A" w:rsidP="009A5A56">
      <w:pPr>
        <w:tabs>
          <w:tab w:val="left" w:pos="4155"/>
        </w:tabs>
        <w:rPr>
          <w:sz w:val="28"/>
          <w:szCs w:val="28"/>
        </w:rPr>
      </w:pPr>
    </w:p>
    <w:p w:rsidR="005D2B3A" w:rsidRDefault="005D2B3A" w:rsidP="009A5A56">
      <w:pPr>
        <w:tabs>
          <w:tab w:val="left" w:pos="4155"/>
        </w:tabs>
        <w:rPr>
          <w:sz w:val="28"/>
          <w:szCs w:val="28"/>
        </w:rPr>
      </w:pPr>
    </w:p>
    <w:p w:rsidR="0086529D" w:rsidRDefault="0086529D" w:rsidP="009A5A56">
      <w:pPr>
        <w:tabs>
          <w:tab w:val="left" w:pos="4155"/>
        </w:tabs>
        <w:rPr>
          <w:sz w:val="28"/>
          <w:szCs w:val="28"/>
        </w:rPr>
      </w:pPr>
    </w:p>
    <w:p w:rsidR="00A91CE8" w:rsidRPr="00562EDB" w:rsidRDefault="00A91CE8" w:rsidP="00470053">
      <w:pPr>
        <w:jc w:val="center"/>
        <w:rPr>
          <w:sz w:val="28"/>
          <w:szCs w:val="28"/>
        </w:rPr>
      </w:pPr>
      <w:r w:rsidRPr="009A5A56">
        <w:rPr>
          <w:sz w:val="28"/>
          <w:szCs w:val="28"/>
        </w:rPr>
        <w:br w:type="page"/>
      </w:r>
      <w:r w:rsidR="00470053" w:rsidRPr="00562EDB">
        <w:rPr>
          <w:sz w:val="28"/>
          <w:szCs w:val="28"/>
        </w:rPr>
        <w:lastRenderedPageBreak/>
        <w:t xml:space="preserve"> </w:t>
      </w:r>
    </w:p>
    <w:p w:rsidR="000C79D2" w:rsidRDefault="000C79D2"/>
    <w:sectPr w:rsidR="000C79D2" w:rsidSect="00B70E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B61" w:rsidRDefault="00301B61" w:rsidP="00C41D43">
      <w:r>
        <w:separator/>
      </w:r>
    </w:p>
  </w:endnote>
  <w:endnote w:type="continuationSeparator" w:id="0">
    <w:p w:rsidR="00301B61" w:rsidRDefault="00301B61" w:rsidP="00C4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AC4" w:rsidRDefault="000A6AC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AC4" w:rsidRDefault="000A6AC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AC4" w:rsidRDefault="000A6A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B61" w:rsidRDefault="00301B61" w:rsidP="00C41D43">
      <w:r>
        <w:separator/>
      </w:r>
    </w:p>
  </w:footnote>
  <w:footnote w:type="continuationSeparator" w:id="0">
    <w:p w:rsidR="00301B61" w:rsidRDefault="00301B61" w:rsidP="00C41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AC4" w:rsidRDefault="000A6A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D43" w:rsidRPr="00A91CE8" w:rsidRDefault="00A91CE8" w:rsidP="00A91CE8">
    <w:pPr>
      <w:pStyle w:val="a3"/>
      <w:tabs>
        <w:tab w:val="clear" w:pos="4677"/>
        <w:tab w:val="clear" w:pos="9355"/>
        <w:tab w:val="left" w:pos="391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AC4" w:rsidRDefault="000A6AC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651"/>
    <w:multiLevelType w:val="singleLevel"/>
    <w:tmpl w:val="0A12B75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" w15:restartNumberingAfterBreak="0">
    <w:nsid w:val="30C36307"/>
    <w:multiLevelType w:val="multilevel"/>
    <w:tmpl w:val="D9589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37697E74"/>
    <w:multiLevelType w:val="singleLevel"/>
    <w:tmpl w:val="DF905030"/>
    <w:lvl w:ilvl="0">
      <w:start w:val="1"/>
      <w:numFmt w:val="decimal"/>
      <w:lvlText w:val="3.%1. "/>
      <w:legacy w:legacy="1" w:legacySpace="0" w:legacyIndent="283"/>
      <w:lvlJc w:val="left"/>
      <w:pPr>
        <w:ind w:left="1003" w:hanging="283"/>
      </w:pPr>
      <w:rPr>
        <w:b w:val="0"/>
        <w:i w:val="0"/>
        <w:sz w:val="28"/>
      </w:rPr>
    </w:lvl>
  </w:abstractNum>
  <w:abstractNum w:abstractNumId="3" w15:restartNumberingAfterBreak="0">
    <w:nsid w:val="5B38457C"/>
    <w:multiLevelType w:val="multilevel"/>
    <w:tmpl w:val="26700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9360CB8"/>
    <w:multiLevelType w:val="singleLevel"/>
    <w:tmpl w:val="380A2EB8"/>
    <w:lvl w:ilvl="0">
      <w:start w:val="1"/>
      <w:numFmt w:val="decimal"/>
      <w:lvlText w:val="3.3.%1. "/>
      <w:legacy w:legacy="1" w:legacySpace="0" w:legacyIndent="283"/>
      <w:lvlJc w:val="left"/>
      <w:pPr>
        <w:ind w:left="1417" w:hanging="283"/>
      </w:pPr>
      <w:rPr>
        <w:b w:val="0"/>
        <w:i w:val="0"/>
        <w:sz w:val="28"/>
      </w:rPr>
    </w:lvl>
  </w:abstractNum>
  <w:abstractNum w:abstractNumId="5" w15:restartNumberingAfterBreak="0">
    <w:nsid w:val="6A330248"/>
    <w:multiLevelType w:val="multilevel"/>
    <w:tmpl w:val="B8B2F7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06"/>
    <w:rsid w:val="000167E1"/>
    <w:rsid w:val="00025DF2"/>
    <w:rsid w:val="000652CD"/>
    <w:rsid w:val="000A610D"/>
    <w:rsid w:val="000A6AC4"/>
    <w:rsid w:val="000C0F69"/>
    <w:rsid w:val="000C35C6"/>
    <w:rsid w:val="000C6258"/>
    <w:rsid w:val="000C79D2"/>
    <w:rsid w:val="000D7F97"/>
    <w:rsid w:val="000F2267"/>
    <w:rsid w:val="00101DD8"/>
    <w:rsid w:val="00123AB2"/>
    <w:rsid w:val="00145518"/>
    <w:rsid w:val="0016257C"/>
    <w:rsid w:val="001B48F5"/>
    <w:rsid w:val="001D6FF1"/>
    <w:rsid w:val="002004AA"/>
    <w:rsid w:val="00206E70"/>
    <w:rsid w:val="00216B79"/>
    <w:rsid w:val="00217A21"/>
    <w:rsid w:val="00222E48"/>
    <w:rsid w:val="00224DBF"/>
    <w:rsid w:val="00232FEF"/>
    <w:rsid w:val="0024097D"/>
    <w:rsid w:val="00256D1A"/>
    <w:rsid w:val="00261413"/>
    <w:rsid w:val="0027113A"/>
    <w:rsid w:val="00281ECB"/>
    <w:rsid w:val="002A0086"/>
    <w:rsid w:val="002C1B12"/>
    <w:rsid w:val="002D5D46"/>
    <w:rsid w:val="002E6CFA"/>
    <w:rsid w:val="00301B61"/>
    <w:rsid w:val="00314692"/>
    <w:rsid w:val="00323590"/>
    <w:rsid w:val="00360955"/>
    <w:rsid w:val="00361C40"/>
    <w:rsid w:val="00374506"/>
    <w:rsid w:val="003775F9"/>
    <w:rsid w:val="00377AC5"/>
    <w:rsid w:val="00390821"/>
    <w:rsid w:val="003B578E"/>
    <w:rsid w:val="003E5B50"/>
    <w:rsid w:val="004159D0"/>
    <w:rsid w:val="00420E65"/>
    <w:rsid w:val="004302D1"/>
    <w:rsid w:val="00447FDB"/>
    <w:rsid w:val="00455474"/>
    <w:rsid w:val="00463140"/>
    <w:rsid w:val="00470053"/>
    <w:rsid w:val="00497DEC"/>
    <w:rsid w:val="004B44EA"/>
    <w:rsid w:val="004E3F05"/>
    <w:rsid w:val="00541295"/>
    <w:rsid w:val="0054190C"/>
    <w:rsid w:val="00550149"/>
    <w:rsid w:val="0055688A"/>
    <w:rsid w:val="005819F9"/>
    <w:rsid w:val="00583F0B"/>
    <w:rsid w:val="005A709E"/>
    <w:rsid w:val="005B194A"/>
    <w:rsid w:val="005D2B3A"/>
    <w:rsid w:val="005D4F82"/>
    <w:rsid w:val="005E12C6"/>
    <w:rsid w:val="005E253C"/>
    <w:rsid w:val="00615E9F"/>
    <w:rsid w:val="0062451D"/>
    <w:rsid w:val="00633269"/>
    <w:rsid w:val="00641A70"/>
    <w:rsid w:val="00673C5F"/>
    <w:rsid w:val="00684540"/>
    <w:rsid w:val="0069503D"/>
    <w:rsid w:val="006D77F8"/>
    <w:rsid w:val="00717BFF"/>
    <w:rsid w:val="00724BCC"/>
    <w:rsid w:val="00761D04"/>
    <w:rsid w:val="00787285"/>
    <w:rsid w:val="007C6348"/>
    <w:rsid w:val="008320E4"/>
    <w:rsid w:val="00844E4C"/>
    <w:rsid w:val="00862889"/>
    <w:rsid w:val="0086529D"/>
    <w:rsid w:val="00890FE6"/>
    <w:rsid w:val="008A3E0D"/>
    <w:rsid w:val="008D0CC1"/>
    <w:rsid w:val="00900A06"/>
    <w:rsid w:val="009017C8"/>
    <w:rsid w:val="009374B5"/>
    <w:rsid w:val="00970FF3"/>
    <w:rsid w:val="009835DA"/>
    <w:rsid w:val="009A1D8D"/>
    <w:rsid w:val="009A22FE"/>
    <w:rsid w:val="009A5A56"/>
    <w:rsid w:val="009C253E"/>
    <w:rsid w:val="009C2D4C"/>
    <w:rsid w:val="009F68EE"/>
    <w:rsid w:val="00A05781"/>
    <w:rsid w:val="00A05F44"/>
    <w:rsid w:val="00A17A1A"/>
    <w:rsid w:val="00A330F6"/>
    <w:rsid w:val="00A75908"/>
    <w:rsid w:val="00A804F9"/>
    <w:rsid w:val="00A91CE8"/>
    <w:rsid w:val="00AD3F78"/>
    <w:rsid w:val="00B10F8B"/>
    <w:rsid w:val="00B41067"/>
    <w:rsid w:val="00B45816"/>
    <w:rsid w:val="00B55147"/>
    <w:rsid w:val="00B70951"/>
    <w:rsid w:val="00B70E6D"/>
    <w:rsid w:val="00B72564"/>
    <w:rsid w:val="00B803AD"/>
    <w:rsid w:val="00B84BA5"/>
    <w:rsid w:val="00B959BD"/>
    <w:rsid w:val="00BA3509"/>
    <w:rsid w:val="00BB5FF8"/>
    <w:rsid w:val="00BC3829"/>
    <w:rsid w:val="00BC4813"/>
    <w:rsid w:val="00BD4E17"/>
    <w:rsid w:val="00BF5AFC"/>
    <w:rsid w:val="00C31F35"/>
    <w:rsid w:val="00C3571A"/>
    <w:rsid w:val="00C41D43"/>
    <w:rsid w:val="00C44A65"/>
    <w:rsid w:val="00C6172B"/>
    <w:rsid w:val="00C61E55"/>
    <w:rsid w:val="00CA1ABA"/>
    <w:rsid w:val="00CE3436"/>
    <w:rsid w:val="00CE5A79"/>
    <w:rsid w:val="00D10194"/>
    <w:rsid w:val="00D24D04"/>
    <w:rsid w:val="00D61FA9"/>
    <w:rsid w:val="00D74F24"/>
    <w:rsid w:val="00DD6EF6"/>
    <w:rsid w:val="00E02CE8"/>
    <w:rsid w:val="00E1177D"/>
    <w:rsid w:val="00E54135"/>
    <w:rsid w:val="00E6014E"/>
    <w:rsid w:val="00E63714"/>
    <w:rsid w:val="00E90D29"/>
    <w:rsid w:val="00E93CAE"/>
    <w:rsid w:val="00EB264B"/>
    <w:rsid w:val="00EB38AB"/>
    <w:rsid w:val="00EF1C90"/>
    <w:rsid w:val="00F11B23"/>
    <w:rsid w:val="00F1758F"/>
    <w:rsid w:val="00F20A91"/>
    <w:rsid w:val="00F306A3"/>
    <w:rsid w:val="00F462C6"/>
    <w:rsid w:val="00F72AFC"/>
    <w:rsid w:val="00F82F06"/>
    <w:rsid w:val="00F94422"/>
    <w:rsid w:val="00FA21F3"/>
    <w:rsid w:val="00FB1449"/>
    <w:rsid w:val="00FD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1DB79"/>
  <w15:docId w15:val="{556DD2D3-8FB4-4B9E-A55F-4B988FD96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A0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900A06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1C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A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00A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41D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41D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41D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41D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91C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21">
    <w:name w:val="Body Text 2"/>
    <w:basedOn w:val="a"/>
    <w:link w:val="22"/>
    <w:rsid w:val="00A91CE8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26"/>
      <w:szCs w:val="26"/>
    </w:rPr>
  </w:style>
  <w:style w:type="character" w:customStyle="1" w:styleId="22">
    <w:name w:val="Основной текст 2 Знак"/>
    <w:basedOn w:val="a0"/>
    <w:link w:val="21"/>
    <w:rsid w:val="00A91CE8"/>
    <w:rPr>
      <w:rFonts w:ascii="Arial" w:eastAsia="Times New Roman" w:hAnsi="Arial" w:cs="Arial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91CE8"/>
    <w:pPr>
      <w:ind w:left="720"/>
      <w:contextualSpacing/>
    </w:pPr>
  </w:style>
  <w:style w:type="paragraph" w:customStyle="1" w:styleId="ConsNormal">
    <w:name w:val="ConsNormal"/>
    <w:rsid w:val="003609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Nonformat">
    <w:name w:val="ConsNonformat"/>
    <w:rsid w:val="0036095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E0A53-820A-4F5C-BD8F-F95885FC9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1900</Words>
  <Characters>10835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2</cp:revision>
  <cp:lastPrinted>2017-11-07T14:41:00Z</cp:lastPrinted>
  <dcterms:created xsi:type="dcterms:W3CDTF">2019-03-11T13:29:00Z</dcterms:created>
  <dcterms:modified xsi:type="dcterms:W3CDTF">2019-03-11T13:29:00Z</dcterms:modified>
</cp:coreProperties>
</file>