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7C516B" w:rsidRDefault="00DD3DEE" w:rsidP="0079296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06.03.2020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F0011">
        <w:rPr>
          <w:rFonts w:ascii="Times New Roman" w:hAnsi="Times New Roman" w:cs="Times New Roman"/>
          <w:sz w:val="28"/>
          <w:szCs w:val="28"/>
        </w:rPr>
        <w:t xml:space="preserve">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</w:t>
      </w:r>
      <w:r w:rsidR="007C516B">
        <w:rPr>
          <w:rFonts w:ascii="Times New Roman" w:hAnsi="Times New Roman" w:cs="Times New Roman"/>
          <w:sz w:val="28"/>
          <w:szCs w:val="28"/>
        </w:rPr>
        <w:t xml:space="preserve">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127</w:t>
      </w:r>
      <w:r w:rsidR="00BA1F3C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D2220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2</w:t>
      </w:r>
      <w:r w:rsidR="00BA1F3C">
        <w:rPr>
          <w:rFonts w:ascii="Times New Roman" w:hAnsi="Times New Roman" w:cs="Times New Roman"/>
          <w:b/>
          <w:sz w:val="28"/>
          <w:szCs w:val="28"/>
        </w:rPr>
        <w:t>9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BA1F3C">
        <w:rPr>
          <w:rFonts w:ascii="Times New Roman" w:hAnsi="Times New Roman" w:cs="Times New Roman"/>
          <w:b/>
          <w:sz w:val="28"/>
          <w:szCs w:val="28"/>
        </w:rPr>
        <w:t>2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 w:rsidR="00BA1F3C">
        <w:rPr>
          <w:rFonts w:ascii="Times New Roman" w:hAnsi="Times New Roman" w:cs="Times New Roman"/>
          <w:b/>
          <w:sz w:val="28"/>
          <w:szCs w:val="28"/>
        </w:rPr>
        <w:t>8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A1F3C">
        <w:rPr>
          <w:rFonts w:ascii="Times New Roman" w:hAnsi="Times New Roman" w:cs="Times New Roman"/>
          <w:b/>
          <w:sz w:val="28"/>
          <w:szCs w:val="28"/>
        </w:rPr>
        <w:t>816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427F4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427F4">
        <w:rPr>
          <w:rFonts w:ascii="Times New Roman" w:hAnsi="Times New Roman" w:cs="Times New Roman"/>
          <w:sz w:val="28"/>
          <w:szCs w:val="28"/>
        </w:rPr>
        <w:t>постановление</w:t>
      </w:r>
      <w:r w:rsidR="00F427F4" w:rsidRPr="00F427F4">
        <w:rPr>
          <w:rFonts w:ascii="Times New Roman" w:hAnsi="Times New Roman" w:cs="Times New Roman"/>
          <w:sz w:val="28"/>
          <w:szCs w:val="28"/>
        </w:rPr>
        <w:t xml:space="preserve"> </w:t>
      </w:r>
      <w:r w:rsidR="00F427F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427F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427F4">
        <w:rPr>
          <w:rFonts w:ascii="Times New Roman" w:hAnsi="Times New Roman" w:cs="Times New Roman"/>
          <w:sz w:val="28"/>
          <w:szCs w:val="28"/>
        </w:rPr>
        <w:t xml:space="preserve"> района от 29.12.2018 № 816 «Об Административном регламенте предоставления муниципальной услуги «Внесение изменений в разрешение на строительство объекта капитального строительства на территории муниципального образования» (с изменениями, внесенными постановлениями администрации </w:t>
      </w:r>
      <w:proofErr w:type="spellStart"/>
      <w:r w:rsidR="00F427F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427F4">
        <w:rPr>
          <w:rFonts w:ascii="Times New Roman" w:hAnsi="Times New Roman" w:cs="Times New Roman"/>
          <w:sz w:val="28"/>
          <w:szCs w:val="28"/>
        </w:rPr>
        <w:t xml:space="preserve"> района от 21.06.2019 № 251, от 01.11.2019 </w:t>
      </w:r>
      <w:r w:rsidR="00F427F4">
        <w:rPr>
          <w:rFonts w:ascii="Times New Roman" w:hAnsi="Times New Roman" w:cs="Times New Roman"/>
          <w:sz w:val="28"/>
          <w:szCs w:val="28"/>
        </w:rPr>
        <w:br/>
        <w:t xml:space="preserve">№ 564), утвердив изменения в </w:t>
      </w:r>
      <w:r>
        <w:rPr>
          <w:rFonts w:ascii="Times New Roman" w:hAnsi="Times New Roman" w:cs="Times New Roman"/>
          <w:sz w:val="28"/>
          <w:szCs w:val="28"/>
        </w:rPr>
        <w:t>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</w:t>
      </w:r>
      <w:r w:rsidR="00F427F4">
        <w:rPr>
          <w:rFonts w:ascii="Times New Roman" w:hAnsi="Times New Roman" w:cs="Times New Roman"/>
          <w:sz w:val="28"/>
          <w:szCs w:val="28"/>
        </w:rPr>
        <w:t>ом</w:t>
      </w:r>
      <w:r w:rsidR="0052705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F427F4">
        <w:rPr>
          <w:rFonts w:ascii="Times New Roman" w:hAnsi="Times New Roman" w:cs="Times New Roman"/>
          <w:sz w:val="28"/>
          <w:szCs w:val="28"/>
        </w:rPr>
        <w:t>е</w:t>
      </w:r>
      <w:r w:rsidR="00527059">
        <w:rPr>
          <w:rFonts w:ascii="Times New Roman" w:hAnsi="Times New Roman" w:cs="Times New Roman"/>
          <w:sz w:val="28"/>
          <w:szCs w:val="28"/>
        </w:rPr>
        <w:t xml:space="preserve">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BA1F3C">
        <w:rPr>
          <w:rFonts w:ascii="Times New Roman" w:hAnsi="Times New Roman" w:cs="Times New Roman"/>
          <w:sz w:val="28"/>
          <w:szCs w:val="28"/>
        </w:rPr>
        <w:t>Внесение изменений в разрешение на строительство объекта капитального строительства на</w:t>
      </w:r>
      <w:proofErr w:type="gramEnd"/>
      <w:r w:rsidR="00BA1F3C">
        <w:rPr>
          <w:rFonts w:ascii="Times New Roman" w:hAnsi="Times New Roman" w:cs="Times New Roman"/>
          <w:sz w:val="28"/>
          <w:szCs w:val="28"/>
        </w:rPr>
        <w:t xml:space="preserve">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E6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CA0E32" w:rsidP="00CA0E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CA0E32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3218">
        <w:rPr>
          <w:rFonts w:ascii="Times New Roman" w:hAnsi="Times New Roman" w:cs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3F3218" w:rsidRDefault="00CA0E32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32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32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F321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 w:rsidR="003F3218"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Default="00B82FDA" w:rsidP="006754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75481" w:rsidRPr="00B1393C" w:rsidRDefault="00675481" w:rsidP="006754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675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BA1F3C" w:rsidP="00A61ECC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886233">
        <w:rPr>
          <w:rFonts w:ascii="Times New Roman" w:hAnsi="Times New Roman" w:cs="Times New Roman"/>
          <w:sz w:val="28"/>
          <w:szCs w:val="28"/>
        </w:rPr>
        <w:t xml:space="preserve"> </w:t>
      </w:r>
      <w:r w:rsidR="00A61ECC">
        <w:rPr>
          <w:rFonts w:ascii="Times New Roman" w:hAnsi="Times New Roman" w:cs="Times New Roman"/>
          <w:sz w:val="28"/>
          <w:szCs w:val="28"/>
        </w:rPr>
        <w:t xml:space="preserve">  </w:t>
      </w:r>
      <w:r w:rsidR="00886233">
        <w:rPr>
          <w:rFonts w:ascii="Times New Roman" w:hAnsi="Times New Roman" w:cs="Times New Roman"/>
          <w:sz w:val="28"/>
          <w:szCs w:val="28"/>
        </w:rPr>
        <w:t xml:space="preserve">В.В. </w:t>
      </w:r>
      <w:r>
        <w:rPr>
          <w:rFonts w:ascii="Times New Roman" w:hAnsi="Times New Roman" w:cs="Times New Roman"/>
          <w:sz w:val="28"/>
          <w:szCs w:val="28"/>
        </w:rPr>
        <w:t>Кошкин</w:t>
      </w:r>
    </w:p>
    <w:p w:rsidR="00BA1F3C" w:rsidRDefault="00BA1F3C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2B9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15A" w:rsidRDefault="00C7715A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481" w:rsidRPr="00D01FA5" w:rsidRDefault="00675481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69"/>
        <w:gridCol w:w="2509"/>
        <w:gridCol w:w="4111"/>
      </w:tblGrid>
      <w:tr w:rsidR="00C7715A" w:rsidRPr="00935E11" w:rsidTr="00DD1BE9">
        <w:trPr>
          <w:trHeight w:val="390"/>
        </w:trPr>
        <w:tc>
          <w:tcPr>
            <w:tcW w:w="3269" w:type="dxa"/>
            <w:hideMark/>
          </w:tcPr>
          <w:p w:rsidR="00C7715A" w:rsidRPr="00935E11" w:rsidRDefault="00C7715A" w:rsidP="00DD1BE9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09" w:type="dxa"/>
          </w:tcPr>
          <w:p w:rsidR="00C7715A" w:rsidRPr="00935E11" w:rsidRDefault="00C7715A" w:rsidP="00DD1B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  <w:hideMark/>
          </w:tcPr>
          <w:p w:rsidR="00C7715A" w:rsidRDefault="00C7715A" w:rsidP="00DD1BE9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Приложение</w:t>
            </w:r>
          </w:p>
          <w:p w:rsidR="00C7715A" w:rsidRPr="007339AE" w:rsidRDefault="00C7715A" w:rsidP="00DD1BE9">
            <w:pPr>
              <w:suppressAutoHyphens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C7715A" w:rsidRDefault="00C7715A" w:rsidP="00DD1BE9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УТВЕРЖДЕНЫ</w:t>
            </w:r>
          </w:p>
          <w:p w:rsidR="00C7715A" w:rsidRPr="00C74B48" w:rsidRDefault="00C7715A" w:rsidP="00DD1BE9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C7715A" w:rsidRDefault="00C7715A" w:rsidP="00DD1BE9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постановлением  администрации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C7715A" w:rsidRPr="00C7715A" w:rsidRDefault="00C7715A" w:rsidP="00C7715A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от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06.03.2020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Pr="00EC12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127</w:t>
            </w:r>
          </w:p>
        </w:tc>
      </w:tr>
    </w:tbl>
    <w:p w:rsidR="00C7715A" w:rsidRPr="0087548D" w:rsidRDefault="00C7715A" w:rsidP="00C7715A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zh-CN"/>
        </w:rPr>
        <w:t xml:space="preserve"> </w:t>
      </w:r>
    </w:p>
    <w:p w:rsidR="00C7715A" w:rsidRPr="0087548D" w:rsidRDefault="00C7715A" w:rsidP="00C7715A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C7715A" w:rsidRPr="0087548D" w:rsidRDefault="00C7715A" w:rsidP="00C7715A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C7715A" w:rsidRDefault="00C7715A" w:rsidP="00C771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C7715A" w:rsidRDefault="00C7715A" w:rsidP="00C771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Административном регламенте предоставления муниципальной услуги</w:t>
      </w:r>
    </w:p>
    <w:p w:rsidR="00C7715A" w:rsidRPr="002428A0" w:rsidRDefault="00C7715A" w:rsidP="00C771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8A0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Внесение изменений в разрешение на строительство объекта капитального строительства на территории муниципального образования</w:t>
      </w:r>
      <w:r w:rsidRPr="002428A0">
        <w:rPr>
          <w:rFonts w:ascii="Times New Roman" w:hAnsi="Times New Roman"/>
          <w:b/>
          <w:sz w:val="28"/>
          <w:szCs w:val="28"/>
        </w:rPr>
        <w:t>»</w:t>
      </w:r>
    </w:p>
    <w:p w:rsidR="00C7715A" w:rsidRPr="00C74B48" w:rsidRDefault="00C7715A" w:rsidP="00C7715A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C7715A" w:rsidRPr="00C74B48" w:rsidRDefault="00C7715A" w:rsidP="00C7715A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C7715A" w:rsidRPr="003C1632" w:rsidRDefault="00C7715A" w:rsidP="00C7715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3C1632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В разделе 2 «Стандарт предоставления муниципальной услуги»:</w:t>
      </w:r>
      <w:r w:rsidRPr="003C1632">
        <w:rPr>
          <w:rFonts w:ascii="Times New Roman" w:hAnsi="Times New Roman"/>
          <w:bCs/>
          <w:sz w:val="28"/>
          <w:szCs w:val="28"/>
        </w:rPr>
        <w:t xml:space="preserve"> </w:t>
      </w:r>
    </w:p>
    <w:p w:rsidR="00C7715A" w:rsidRPr="00D07A4E" w:rsidRDefault="00C7715A" w:rsidP="00C771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68039A">
        <w:rPr>
          <w:rFonts w:ascii="Times New Roman" w:hAnsi="Times New Roman"/>
          <w:bCs/>
          <w:sz w:val="28"/>
          <w:szCs w:val="28"/>
        </w:rPr>
        <w:t xml:space="preserve">.1. </w:t>
      </w:r>
      <w:r>
        <w:rPr>
          <w:rFonts w:ascii="Times New Roman" w:hAnsi="Times New Roman"/>
          <w:bCs/>
          <w:sz w:val="28"/>
          <w:szCs w:val="28"/>
        </w:rPr>
        <w:t xml:space="preserve">В подпункте 2.4.1 пункта 2.4 слова «семь рабочих дней» заменить словами «пять рабочих дней», слово </w:t>
      </w:r>
      <w:r w:rsidRPr="00C94DDB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письменного» исключить.</w:t>
      </w:r>
    </w:p>
    <w:p w:rsidR="00C7715A" w:rsidRPr="00D07A4E" w:rsidRDefault="00C7715A" w:rsidP="00C771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68039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</w:t>
      </w:r>
      <w:r w:rsidRPr="0068039A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В подпункте 2.6.1.1 пункта 2.6 слова </w:t>
      </w:r>
      <w:r w:rsidRPr="00C94DDB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в письменной форме» исключить.</w:t>
      </w:r>
    </w:p>
    <w:p w:rsidR="00C7715A" w:rsidRDefault="00C7715A" w:rsidP="00C7715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68039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3</w:t>
      </w:r>
      <w:r w:rsidRPr="0068039A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В подпункте 2.12.1 пункта 2.12 слова «в письменной форме» исключить.</w:t>
      </w:r>
    </w:p>
    <w:p w:rsidR="00C7715A" w:rsidRPr="00F67FDB" w:rsidRDefault="00C7715A" w:rsidP="00C77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 Подпункт 2.13.3 пункта 2.13 дополнить абзацем вторым следующего содержания:</w:t>
      </w:r>
    </w:p>
    <w:p w:rsidR="00C7715A" w:rsidRDefault="00C7715A" w:rsidP="00C771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73C17">
        <w:rPr>
          <w:rFonts w:ascii="Times New Roman" w:hAnsi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</w:t>
      </w:r>
      <w:r>
        <w:rPr>
          <w:rFonts w:ascii="Times New Roman" w:hAnsi="Times New Roman"/>
          <w:sz w:val="28"/>
          <w:szCs w:val="28"/>
        </w:rPr>
        <w:t xml:space="preserve"> этой информации заявителями».</w:t>
      </w:r>
    </w:p>
    <w:p w:rsidR="00C7715A" w:rsidRDefault="00C7715A" w:rsidP="00C7715A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92AB3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 xml:space="preserve"> Заявление о выдаче разрешения на ввод объекта в эксплуатацию (Приложение № 5 к Административному регламенту) изложить в новой редакции согласно приложению.</w:t>
      </w:r>
    </w:p>
    <w:p w:rsidR="00C7715A" w:rsidRDefault="00C7715A" w:rsidP="00C7715A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7715A" w:rsidRPr="00392AB3" w:rsidRDefault="00C7715A" w:rsidP="00C7715A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7715A" w:rsidRPr="00BF1201" w:rsidRDefault="00C7715A" w:rsidP="00C7715A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9"/>
          <w:szCs w:val="29"/>
        </w:rPr>
      </w:pPr>
      <w:r>
        <w:rPr>
          <w:rFonts w:ascii="Times New Roman" w:hAnsi="Times New Roman"/>
          <w:b/>
          <w:bCs/>
          <w:sz w:val="28"/>
          <w:szCs w:val="28"/>
        </w:rPr>
        <w:t>____________</w:t>
      </w:r>
    </w:p>
    <w:p w:rsidR="00C7715A" w:rsidRDefault="00C7715A" w:rsidP="00C7715A">
      <w:pPr>
        <w:spacing w:after="0" w:line="240" w:lineRule="auto"/>
        <w:ind w:left="2689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7715A" w:rsidRDefault="00C7715A" w:rsidP="00C7715A">
      <w:pPr>
        <w:spacing w:after="0" w:line="240" w:lineRule="auto"/>
        <w:ind w:left="2689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7715A" w:rsidRDefault="00C7715A" w:rsidP="00C7715A">
      <w:pPr>
        <w:spacing w:after="0" w:line="240" w:lineRule="auto"/>
        <w:ind w:left="2689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7715A" w:rsidRDefault="00C7715A" w:rsidP="00C7715A">
      <w:pPr>
        <w:spacing w:after="0" w:line="240" w:lineRule="auto"/>
        <w:ind w:left="2689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7715A" w:rsidRDefault="00C7715A" w:rsidP="00C7715A">
      <w:pPr>
        <w:spacing w:after="0" w:line="240" w:lineRule="auto"/>
        <w:ind w:left="2689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7715A" w:rsidRDefault="00C7715A" w:rsidP="00C7715A">
      <w:pPr>
        <w:spacing w:after="0" w:line="240" w:lineRule="auto"/>
        <w:ind w:left="2689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7715A" w:rsidRDefault="00C7715A" w:rsidP="00C7715A">
      <w:pPr>
        <w:spacing w:after="0" w:line="240" w:lineRule="auto"/>
        <w:ind w:left="2689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7715A" w:rsidRDefault="00C7715A" w:rsidP="00C7715A">
      <w:pPr>
        <w:spacing w:after="0" w:line="240" w:lineRule="auto"/>
        <w:ind w:left="2689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7715A" w:rsidRDefault="00C7715A" w:rsidP="00C7715A">
      <w:pPr>
        <w:spacing w:after="0" w:line="240" w:lineRule="auto"/>
        <w:ind w:left="2689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7715A" w:rsidRDefault="00C7715A" w:rsidP="00C7715A">
      <w:pPr>
        <w:spacing w:after="0" w:line="240" w:lineRule="auto"/>
        <w:ind w:left="2689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ab/>
        <w:t xml:space="preserve">    Приложение</w:t>
      </w:r>
    </w:p>
    <w:p w:rsidR="00C7715A" w:rsidRDefault="00C7715A" w:rsidP="00C7715A">
      <w:pPr>
        <w:spacing w:after="0" w:line="240" w:lineRule="auto"/>
        <w:ind w:left="2689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7715A" w:rsidRDefault="00C7715A" w:rsidP="00C7715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>«</w:t>
      </w:r>
      <w:r w:rsidRPr="00177729">
        <w:rPr>
          <w:b w:val="0"/>
          <w:kern w:val="28"/>
          <w:sz w:val="28"/>
          <w:szCs w:val="28"/>
        </w:rPr>
        <w:t xml:space="preserve">Приложение № </w:t>
      </w:r>
      <w:r>
        <w:rPr>
          <w:b w:val="0"/>
          <w:kern w:val="28"/>
          <w:sz w:val="28"/>
          <w:szCs w:val="28"/>
        </w:rPr>
        <w:t>5</w:t>
      </w:r>
    </w:p>
    <w:p w:rsidR="00C7715A" w:rsidRPr="00177729" w:rsidRDefault="00C7715A" w:rsidP="00C7715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C7715A" w:rsidRPr="00177729" w:rsidRDefault="00C7715A" w:rsidP="00C7715A">
      <w:pPr>
        <w:widowControl w:val="0"/>
        <w:spacing w:after="0" w:line="240" w:lineRule="auto"/>
        <w:rPr>
          <w:sz w:val="24"/>
          <w:szCs w:val="24"/>
        </w:rPr>
      </w:pPr>
    </w:p>
    <w:p w:rsidR="00C7715A" w:rsidRDefault="00C7715A" w:rsidP="00C7715A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Pr="0056458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7715A" w:rsidRDefault="00C7715A" w:rsidP="00C7715A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7715A" w:rsidRPr="00BF6080" w:rsidRDefault="00C7715A" w:rsidP="00C7715A">
      <w:pPr>
        <w:pStyle w:val="ConsPlusNonformat"/>
        <w:ind w:left="453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(фамилия, имя, отчество  руководителя)</w:t>
      </w:r>
    </w:p>
    <w:p w:rsidR="00C7715A" w:rsidRPr="00105941" w:rsidRDefault="00C7715A" w:rsidP="00C7715A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105941">
        <w:rPr>
          <w:rFonts w:ascii="Times New Roman" w:hAnsi="Times New Roman"/>
          <w:sz w:val="28"/>
          <w:szCs w:val="28"/>
        </w:rPr>
        <w:t>от:</w:t>
      </w:r>
    </w:p>
    <w:p w:rsidR="00C7715A" w:rsidRPr="0056458A" w:rsidRDefault="00C7715A" w:rsidP="00C7715A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C7715A" w:rsidRPr="00105941" w:rsidRDefault="00C7715A" w:rsidP="00C7715A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  <w:vertAlign w:val="superscript"/>
        </w:rPr>
      </w:pPr>
      <w:r w:rsidRPr="00105941">
        <w:rPr>
          <w:rFonts w:ascii="Times New Roman" w:hAnsi="Times New Roman"/>
          <w:sz w:val="18"/>
          <w:szCs w:val="18"/>
          <w:vertAlign w:val="superscript"/>
        </w:rPr>
        <w:t>(наименование застройщика)</w:t>
      </w:r>
    </w:p>
    <w:p w:rsidR="00C7715A" w:rsidRPr="000076EA" w:rsidRDefault="00C7715A" w:rsidP="00C7715A">
      <w:pPr>
        <w:spacing w:after="0" w:line="240" w:lineRule="auto"/>
        <w:ind w:left="4536"/>
        <w:rPr>
          <w:sz w:val="16"/>
          <w:szCs w:val="16"/>
        </w:rPr>
      </w:pPr>
    </w:p>
    <w:p w:rsidR="00C7715A" w:rsidRPr="00105941" w:rsidRDefault="00C7715A" w:rsidP="00C7715A">
      <w:pPr>
        <w:pBdr>
          <w:top w:val="single" w:sz="4" w:space="1" w:color="auto"/>
        </w:pBdr>
        <w:spacing w:after="0" w:line="192" w:lineRule="auto"/>
        <w:ind w:left="4536"/>
        <w:jc w:val="center"/>
        <w:rPr>
          <w:rFonts w:ascii="Times New Roman" w:hAnsi="Times New Roman"/>
          <w:sz w:val="18"/>
          <w:szCs w:val="18"/>
          <w:vertAlign w:val="superscript"/>
        </w:rPr>
      </w:pPr>
      <w:proofErr w:type="gramStart"/>
      <w:r w:rsidRPr="00105941">
        <w:rPr>
          <w:rFonts w:ascii="Times New Roman" w:hAnsi="Times New Roman"/>
          <w:sz w:val="18"/>
          <w:szCs w:val="18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C7715A" w:rsidRPr="000076EA" w:rsidRDefault="00C7715A" w:rsidP="00C7715A">
      <w:pPr>
        <w:spacing w:after="0" w:line="240" w:lineRule="auto"/>
        <w:ind w:left="4536"/>
        <w:rPr>
          <w:sz w:val="20"/>
          <w:szCs w:val="20"/>
        </w:rPr>
      </w:pPr>
    </w:p>
    <w:p w:rsidR="00C7715A" w:rsidRPr="00105941" w:rsidRDefault="00C7715A" w:rsidP="00C7715A">
      <w:pPr>
        <w:pBdr>
          <w:top w:val="single" w:sz="4" w:space="1" w:color="auto"/>
        </w:pBdr>
        <w:spacing w:after="0" w:line="192" w:lineRule="auto"/>
        <w:ind w:left="4536"/>
        <w:jc w:val="center"/>
        <w:rPr>
          <w:rFonts w:ascii="Times New Roman" w:hAnsi="Times New Roman"/>
          <w:sz w:val="18"/>
          <w:szCs w:val="18"/>
          <w:vertAlign w:val="superscript"/>
        </w:rPr>
      </w:pPr>
      <w:proofErr w:type="gramStart"/>
      <w:r w:rsidRPr="00105941">
        <w:rPr>
          <w:rFonts w:ascii="Times New Roman" w:hAnsi="Times New Roman"/>
          <w:sz w:val="18"/>
          <w:szCs w:val="18"/>
          <w:vertAlign w:val="superscript"/>
        </w:rPr>
        <w:t>полное наименование организации, ИНН (при наличии), почтовый и юридический адрес, телефон (при наличии) 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C7715A" w:rsidRPr="0079444C" w:rsidRDefault="00C7715A" w:rsidP="00C7715A">
      <w:pPr>
        <w:pStyle w:val="ConsPlusNonformat"/>
        <w:rPr>
          <w:b/>
          <w:kern w:val="28"/>
          <w:sz w:val="28"/>
          <w:szCs w:val="28"/>
        </w:rPr>
      </w:pPr>
    </w:p>
    <w:p w:rsidR="00C7715A" w:rsidRPr="00105941" w:rsidRDefault="00C7715A" w:rsidP="00C7715A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105941">
        <w:rPr>
          <w:rFonts w:ascii="Times New Roman" w:hAnsi="Times New Roman"/>
          <w:b/>
          <w:sz w:val="28"/>
          <w:szCs w:val="28"/>
        </w:rPr>
        <w:t>ЗАЯВЛЕНИЕ</w:t>
      </w:r>
    </w:p>
    <w:p w:rsidR="00C7715A" w:rsidRPr="00105941" w:rsidRDefault="00C7715A" w:rsidP="00C771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941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разрешение на строительство, за исключением продления срока действия разрешения на строительство</w:t>
      </w:r>
    </w:p>
    <w:p w:rsidR="00C7715A" w:rsidRPr="00105941" w:rsidRDefault="00C7715A" w:rsidP="00C7715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0594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C7715A" w:rsidRPr="00105941" w:rsidRDefault="00C7715A" w:rsidP="00C7715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Cs w:val="28"/>
        </w:rPr>
      </w:pPr>
      <w:r w:rsidRPr="00105941">
        <w:rPr>
          <w:rFonts w:ascii="Times New Roman" w:hAnsi="Times New Roman"/>
          <w:sz w:val="28"/>
          <w:szCs w:val="28"/>
        </w:rPr>
        <w:t>Прошу внести изменения в разрешение на строительство</w:t>
      </w:r>
      <w:r w:rsidRPr="00105941">
        <w:rPr>
          <w:rFonts w:ascii="Times New Roman" w:hAnsi="Times New Roman"/>
          <w:sz w:val="28"/>
          <w:szCs w:val="28"/>
        </w:rPr>
        <w:br/>
        <w:t>от «____»</w:t>
      </w:r>
      <w:r w:rsidRPr="00105941">
        <w:rPr>
          <w:rFonts w:ascii="Times New Roman" w:hAnsi="Times New Roman"/>
          <w:szCs w:val="28"/>
        </w:rPr>
        <w:t xml:space="preserve"> ___________ 20__ г. </w:t>
      </w:r>
      <w:r>
        <w:rPr>
          <w:rFonts w:ascii="Times New Roman" w:hAnsi="Times New Roman"/>
          <w:szCs w:val="28"/>
        </w:rPr>
        <w:t xml:space="preserve">                            </w:t>
      </w:r>
      <w:r w:rsidRPr="00105941">
        <w:rPr>
          <w:rFonts w:ascii="Times New Roman" w:hAnsi="Times New Roman"/>
          <w:szCs w:val="28"/>
        </w:rPr>
        <w:t>№ ___________</w:t>
      </w:r>
      <w:r>
        <w:rPr>
          <w:rFonts w:ascii="Times New Roman" w:hAnsi="Times New Roman"/>
          <w:szCs w:val="28"/>
        </w:rPr>
        <w:t>__</w:t>
      </w:r>
      <w:r w:rsidRPr="00105941">
        <w:rPr>
          <w:rFonts w:ascii="Times New Roman" w:hAnsi="Times New Roman"/>
          <w:szCs w:val="28"/>
        </w:rPr>
        <w:t>___________________________</w:t>
      </w:r>
      <w:r>
        <w:rPr>
          <w:rFonts w:ascii="Times New Roman" w:hAnsi="Times New Roman"/>
          <w:szCs w:val="28"/>
        </w:rPr>
        <w:t>__</w:t>
      </w:r>
      <w:r w:rsidRPr="00105941">
        <w:rPr>
          <w:rFonts w:ascii="Times New Roman" w:hAnsi="Times New Roman"/>
          <w:szCs w:val="28"/>
        </w:rPr>
        <w:t xml:space="preserve"> </w:t>
      </w:r>
    </w:p>
    <w:p w:rsidR="00C7715A" w:rsidRPr="00105941" w:rsidRDefault="00C7715A" w:rsidP="00C7715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</w:p>
    <w:p w:rsidR="00C7715A" w:rsidRPr="00105941" w:rsidRDefault="00C7715A" w:rsidP="00C77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105941">
        <w:rPr>
          <w:rFonts w:ascii="Times New Roman" w:hAnsi="Times New Roman"/>
          <w:sz w:val="20"/>
          <w:szCs w:val="20"/>
          <w:vertAlign w:val="superscript"/>
        </w:rPr>
        <w:t>(наименование объекта капитального строительства, указанного в разрешении на строительство)</w:t>
      </w:r>
    </w:p>
    <w:p w:rsidR="00C7715A" w:rsidRPr="00105941" w:rsidRDefault="00C7715A" w:rsidP="00C7715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Cs w:val="28"/>
        </w:rPr>
      </w:pPr>
      <w:r w:rsidRPr="00105941">
        <w:rPr>
          <w:rFonts w:ascii="Times New Roman" w:hAnsi="Times New Roman"/>
          <w:sz w:val="28"/>
          <w:szCs w:val="28"/>
        </w:rPr>
        <w:t>на земельном участке (земельных участках) по адресу</w:t>
      </w:r>
      <w:r w:rsidRPr="00105941">
        <w:rPr>
          <w:rFonts w:ascii="Times New Roman" w:hAnsi="Times New Roman"/>
          <w:szCs w:val="28"/>
        </w:rPr>
        <w:t>: ____________________</w:t>
      </w:r>
      <w:r>
        <w:rPr>
          <w:rFonts w:ascii="Times New Roman" w:hAnsi="Times New Roman"/>
          <w:szCs w:val="28"/>
        </w:rPr>
        <w:t>________</w:t>
      </w:r>
    </w:p>
    <w:p w:rsidR="00C7715A" w:rsidRPr="00105941" w:rsidRDefault="00C7715A" w:rsidP="00C7715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hAnsi="Times New Roman"/>
          <w:sz w:val="20"/>
          <w:szCs w:val="20"/>
        </w:rPr>
      </w:pPr>
    </w:p>
    <w:p w:rsidR="00C7715A" w:rsidRPr="00105941" w:rsidRDefault="00C7715A" w:rsidP="00C77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105941">
        <w:rPr>
          <w:rFonts w:ascii="Times New Roman" w:hAnsi="Times New Roman"/>
          <w:sz w:val="20"/>
          <w:szCs w:val="20"/>
          <w:vertAlign w:val="superscript"/>
        </w:rPr>
        <w:t>(субъект Российской Федерации, городской округ, муниципальный район, поселение)</w:t>
      </w:r>
    </w:p>
    <w:p w:rsidR="00C7715A" w:rsidRPr="00105941" w:rsidRDefault="00C7715A" w:rsidP="00C7715A">
      <w:pPr>
        <w:pStyle w:val="ConsPlusNonformat"/>
        <w:rPr>
          <w:rFonts w:ascii="Times New Roman" w:hAnsi="Times New Roman" w:cs="Times New Roman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2126"/>
        <w:gridCol w:w="2100"/>
        <w:gridCol w:w="1501"/>
        <w:gridCol w:w="1618"/>
        <w:gridCol w:w="1926"/>
      </w:tblGrid>
      <w:tr w:rsidR="00C7715A" w:rsidRPr="00105941" w:rsidTr="00DD1BE9">
        <w:trPr>
          <w:cantSplit/>
          <w:trHeight w:val="195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192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111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Кадастровый номер реконструируемого объекта капитального строительства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trHeight w:val="60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Сведения о градостроительном плане земельного участка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Сведения о проекте планировки и проекте межевания территории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trHeight w:val="7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Сведения о проектной документации объекта капитального строительства, планируемого к строительству, реконструкции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58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Краткие проектные характеристики для строительства, реконструкции объекта капитального строительства:</w:t>
            </w:r>
          </w:p>
        </w:tc>
      </w:tr>
      <w:tr w:rsidR="00C7715A" w:rsidRPr="00105941" w:rsidTr="00DD1BE9">
        <w:trPr>
          <w:cantSplit/>
          <w:trHeight w:val="70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документацией:</w:t>
            </w:r>
          </w:p>
        </w:tc>
      </w:tr>
      <w:tr w:rsidR="00C7715A" w:rsidRPr="00105941" w:rsidTr="00DD1BE9">
        <w:trPr>
          <w:cantSplit/>
          <w:trHeight w:val="497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Общая площадь</w:t>
            </w:r>
            <w:r w:rsidRPr="00105941">
              <w:rPr>
                <w:rFonts w:ascii="Times New Roman" w:hAnsi="Times New Roman"/>
                <w:sz w:val="24"/>
                <w:szCs w:val="24"/>
              </w:rPr>
              <w:br/>
              <w:t>(кв.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105941">
              <w:rPr>
                <w:rFonts w:ascii="Times New Roman" w:hAnsi="Times New Roman"/>
                <w:sz w:val="24"/>
                <w:szCs w:val="24"/>
              </w:rPr>
              <w:br/>
              <w:t>участка (кв. м):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43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Объем</w:t>
            </w:r>
            <w:r w:rsidRPr="00105941">
              <w:rPr>
                <w:rFonts w:ascii="Times New Roman" w:hAnsi="Times New Roman"/>
                <w:sz w:val="24"/>
                <w:szCs w:val="24"/>
              </w:rPr>
              <w:br/>
              <w:t>(куб.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Pr="00105941">
              <w:rPr>
                <w:rFonts w:ascii="Times New Roman" w:hAnsi="Times New Roman"/>
                <w:sz w:val="24"/>
                <w:szCs w:val="24"/>
              </w:rPr>
              <w:br/>
              <w:t>подземной части (куб. м):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51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Количество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Высота (м):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898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7715A" w:rsidRPr="00105941" w:rsidRDefault="00C7715A" w:rsidP="00DD1BE9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Next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Количество подземных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Вместимость (чел.):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Next/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431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Площадь застройки (кв. м):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Next/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Next/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65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Иные</w:t>
            </w:r>
            <w:r w:rsidRPr="00105941">
              <w:rPr>
                <w:rFonts w:ascii="Times New Roman" w:hAnsi="Times New Roman"/>
                <w:sz w:val="24"/>
                <w:szCs w:val="24"/>
              </w:rPr>
              <w:br/>
              <w:t>показатели</w:t>
            </w:r>
            <w:r w:rsidRPr="00105941"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  <w:r w:rsidRPr="0010594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32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 xml:space="preserve">Краткие проектные характеристики </w:t>
            </w:r>
            <w:proofErr w:type="gramStart"/>
            <w:r w:rsidRPr="00105941">
              <w:rPr>
                <w:rFonts w:ascii="Times New Roman" w:hAnsi="Times New Roman"/>
                <w:sz w:val="24"/>
                <w:szCs w:val="24"/>
              </w:rPr>
              <w:t>линейного</w:t>
            </w:r>
            <w:proofErr w:type="gramEnd"/>
            <w:r w:rsidRPr="00105941">
              <w:rPr>
                <w:rFonts w:ascii="Times New Roman" w:hAnsi="Times New Roman"/>
                <w:sz w:val="24"/>
                <w:szCs w:val="24"/>
              </w:rPr>
              <w:t xml:space="preserve"> объекта</w:t>
            </w:r>
            <w:r w:rsidRPr="00105941">
              <w:rPr>
                <w:rFonts w:ascii="Times New Roman" w:hAnsi="Times New Roman"/>
                <w:sz w:val="24"/>
                <w:szCs w:val="24"/>
                <w:vertAlign w:val="superscript"/>
              </w:rPr>
              <w:t>12</w:t>
            </w:r>
            <w:r w:rsidRPr="0010594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C7715A" w:rsidRPr="00105941" w:rsidTr="00DD1BE9">
        <w:trPr>
          <w:cantSplit/>
          <w:trHeight w:val="53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Категория</w:t>
            </w:r>
            <w:proofErr w:type="gramStart"/>
            <w:r w:rsidRPr="00105941">
              <w:rPr>
                <w:rFonts w:ascii="Times New Roman" w:hAnsi="Times New Roman"/>
                <w:sz w:val="24"/>
                <w:szCs w:val="24"/>
              </w:rPr>
              <w:t>:(</w:t>
            </w:r>
            <w:proofErr w:type="gramEnd"/>
            <w:r w:rsidRPr="00105941">
              <w:rPr>
                <w:rFonts w:ascii="Times New Roman" w:hAnsi="Times New Roman"/>
                <w:sz w:val="24"/>
                <w:szCs w:val="24"/>
              </w:rPr>
              <w:t>класс)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Протяженность: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66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531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 xml:space="preserve">Тип (КЛ, </w:t>
            </w:r>
            <w:proofErr w:type="gramStart"/>
            <w:r w:rsidRPr="00105941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105941">
              <w:rPr>
                <w:rFonts w:ascii="Times New Roman" w:hAnsi="Times New Roman"/>
                <w:sz w:val="24"/>
                <w:szCs w:val="24"/>
              </w:rPr>
              <w:t>, КВЛ), уровень напряжения линий электропередачи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551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29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Иные показатели: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38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Типовое архитектурное решение: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39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Право на пользование землёй удостоверено: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15A" w:rsidRPr="00105941" w:rsidTr="00DD1BE9">
        <w:trPr>
          <w:cantSplit/>
          <w:trHeight w:val="55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05941">
              <w:rPr>
                <w:rFonts w:ascii="Times New Roman" w:hAnsi="Times New Roman"/>
                <w:sz w:val="24"/>
                <w:szCs w:val="24"/>
              </w:rPr>
              <w:t>Источники финансирования строительства объекта капитального строительства: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5A" w:rsidRPr="00105941" w:rsidRDefault="00C7715A" w:rsidP="00DD1B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715A" w:rsidRDefault="00C7715A" w:rsidP="00C7715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7715A" w:rsidRDefault="00C7715A" w:rsidP="00C7715A">
      <w:pPr>
        <w:pStyle w:val="ConsPlusNonformat"/>
        <w:ind w:right="-143" w:firstLine="708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 xml:space="preserve">Сроком </w:t>
      </w:r>
      <w:proofErr w:type="gramStart"/>
      <w:r w:rsidRPr="009179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179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1795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_____,</w:t>
      </w:r>
    </w:p>
    <w:p w:rsidR="00C7715A" w:rsidRPr="00B05CFF" w:rsidRDefault="00C7715A" w:rsidP="00C7715A">
      <w:pPr>
        <w:pStyle w:val="ConsPlusNonformat"/>
        <w:ind w:left="1276"/>
        <w:jc w:val="center"/>
        <w:rPr>
          <w:rFonts w:ascii="Times New Roman" w:hAnsi="Times New Roman" w:cs="Times New Roman"/>
          <w:vertAlign w:val="superscript"/>
        </w:rPr>
      </w:pPr>
      <w:r w:rsidRPr="00B05CFF">
        <w:rPr>
          <w:rFonts w:ascii="Times New Roman" w:hAnsi="Times New Roman" w:cs="Times New Roman"/>
          <w:vertAlign w:val="superscript"/>
        </w:rPr>
        <w:t>(прописью – лет, месяцев)</w:t>
      </w:r>
    </w:p>
    <w:p w:rsidR="00C7715A" w:rsidRPr="003A17F8" w:rsidRDefault="00C7715A" w:rsidP="00C7715A">
      <w:pPr>
        <w:pStyle w:val="ConsPlusNonformat"/>
        <w:ind w:right="-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C7715A" w:rsidRPr="008A4256" w:rsidRDefault="00C7715A" w:rsidP="00C7715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sz w:val="24"/>
          <w:szCs w:val="24"/>
        </w:rPr>
      </w:pPr>
    </w:p>
    <w:p w:rsidR="00C7715A" w:rsidRDefault="00C7715A" w:rsidP="00C7715A">
      <w:pPr>
        <w:autoSpaceDE w:val="0"/>
        <w:autoSpaceDN w:val="0"/>
        <w:adjustRightInd w:val="0"/>
        <w:spacing w:after="0" w:line="360" w:lineRule="auto"/>
        <w:ind w:right="-143" w:firstLine="709"/>
        <w:jc w:val="both"/>
        <w:rPr>
          <w:rFonts w:ascii="Times New Roman" w:hAnsi="Times New Roman"/>
          <w:szCs w:val="28"/>
        </w:rPr>
      </w:pPr>
      <w:r w:rsidRPr="00182534">
        <w:rPr>
          <w:rFonts w:ascii="Times New Roman" w:hAnsi="Times New Roman"/>
          <w:sz w:val="28"/>
          <w:szCs w:val="28"/>
        </w:rPr>
        <w:t>Представителем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2534">
        <w:rPr>
          <w:rFonts w:ascii="Times New Roman" w:hAnsi="Times New Roman"/>
          <w:sz w:val="28"/>
          <w:szCs w:val="28"/>
        </w:rPr>
        <w:t xml:space="preserve">во взаимоотношениях с органом, выдавшим </w:t>
      </w:r>
      <w:r>
        <w:rPr>
          <w:rFonts w:ascii="Times New Roman" w:hAnsi="Times New Roman"/>
          <w:sz w:val="28"/>
          <w:szCs w:val="28"/>
        </w:rPr>
        <w:t xml:space="preserve">разрешение на строительство, </w:t>
      </w:r>
      <w:proofErr w:type="gramStart"/>
      <w:r w:rsidRPr="00182534">
        <w:rPr>
          <w:rFonts w:ascii="Times New Roman" w:hAnsi="Times New Roman"/>
          <w:sz w:val="28"/>
          <w:szCs w:val="28"/>
        </w:rPr>
        <w:t>определен</w:t>
      </w:r>
      <w:proofErr w:type="gramEnd"/>
      <w:r w:rsidRPr="00182534">
        <w:rPr>
          <w:rFonts w:ascii="Times New Roman" w:hAnsi="Times New Roman"/>
          <w:sz w:val="28"/>
          <w:szCs w:val="28"/>
        </w:rPr>
        <w:t>:</w:t>
      </w:r>
      <w:r w:rsidRPr="00105941">
        <w:rPr>
          <w:rFonts w:ascii="Times New Roman" w:hAnsi="Times New Roman"/>
          <w:szCs w:val="28"/>
        </w:rPr>
        <w:t>______________</w:t>
      </w:r>
      <w:r>
        <w:rPr>
          <w:rFonts w:ascii="Times New Roman" w:hAnsi="Times New Roman"/>
          <w:szCs w:val="28"/>
        </w:rPr>
        <w:t>_______________________________________________</w:t>
      </w:r>
      <w:r w:rsidRPr="00105941">
        <w:rPr>
          <w:rFonts w:ascii="Times New Roman" w:hAnsi="Times New Roman"/>
          <w:szCs w:val="28"/>
        </w:rPr>
        <w:t xml:space="preserve"> </w:t>
      </w:r>
    </w:p>
    <w:p w:rsidR="00C7715A" w:rsidRPr="0015753D" w:rsidRDefault="00C7715A" w:rsidP="00C7715A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>___________________________________________________________________________________</w:t>
      </w:r>
      <w:r>
        <w:rPr>
          <w:rFonts w:ascii="Times New Roman" w:hAnsi="Times New Roman"/>
          <w:szCs w:val="28"/>
        </w:rPr>
        <w:t>_____</w:t>
      </w:r>
    </w:p>
    <w:p w:rsidR="00C7715A" w:rsidRPr="000F0B13" w:rsidRDefault="00C7715A" w:rsidP="00C7715A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0F0B13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(фамилия, имя, отчество (последнее – при наличии), должность, номер телефона)</w:t>
      </w:r>
    </w:p>
    <w:p w:rsidR="00C7715A" w:rsidRPr="00355753" w:rsidRDefault="00C7715A" w:rsidP="00C7715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760"/>
      </w:tblGrid>
      <w:tr w:rsidR="00C7715A" w:rsidRPr="009C37E0" w:rsidTr="00DD1BE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15A" w:rsidRPr="009C37E0" w:rsidRDefault="00C7715A" w:rsidP="00DD1BE9">
            <w:pPr>
              <w:pStyle w:val="ConsPlusNonformat"/>
              <w:spacing w:line="3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60" w:type="dxa"/>
            <w:tcBorders>
              <w:left w:val="single" w:sz="4" w:space="0" w:color="auto"/>
            </w:tcBorders>
            <w:shd w:val="clear" w:color="auto" w:fill="auto"/>
          </w:tcPr>
          <w:p w:rsidR="00C7715A" w:rsidRPr="009C37E0" w:rsidRDefault="00C7715A" w:rsidP="00DD1BE9">
            <w:pPr>
              <w:pStyle w:val="ConsPlusNonformat"/>
              <w:spacing w:line="3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7E0">
              <w:rPr>
                <w:rFonts w:ascii="Times New Roman" w:hAnsi="Times New Roman" w:cs="Times New Roman"/>
                <w:sz w:val="28"/>
                <w:szCs w:val="28"/>
              </w:rPr>
              <w:t>Решение о внесении изменений в разрешение на строительство объекта капитального строительства прошу направить в электронной форме, на адрес электронной почты _______________________________, без предоставления его на бумажном носителе.</w:t>
            </w:r>
          </w:p>
        </w:tc>
      </w:tr>
    </w:tbl>
    <w:p w:rsidR="00C7715A" w:rsidRPr="00B05CFF" w:rsidRDefault="00C7715A" w:rsidP="00C7715A">
      <w:pPr>
        <w:pStyle w:val="ConsPlusNonformat"/>
        <w:jc w:val="both"/>
        <w:rPr>
          <w:rFonts w:ascii="Times New Roman" w:hAnsi="Times New Roman"/>
        </w:rPr>
      </w:pPr>
    </w:p>
    <w:p w:rsidR="00C7715A" w:rsidRPr="00B46519" w:rsidRDefault="00C7715A" w:rsidP="00C7715A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46519">
        <w:rPr>
          <w:rFonts w:ascii="Times New Roman" w:hAnsi="Times New Roman"/>
          <w:sz w:val="28"/>
          <w:szCs w:val="28"/>
        </w:rPr>
        <w:t>К настоящему уведомлению прилагаются:</w:t>
      </w:r>
    </w:p>
    <w:p w:rsidR="00C7715A" w:rsidRPr="00B46519" w:rsidRDefault="00C7715A" w:rsidP="00C7715A">
      <w:pPr>
        <w:pStyle w:val="ConsPlusNonformat"/>
        <w:pBdr>
          <w:bottom w:val="single" w:sz="4" w:space="1" w:color="auto"/>
        </w:pBdr>
        <w:spacing w:line="276" w:lineRule="auto"/>
        <w:rPr>
          <w:rFonts w:ascii="Times New Roman" w:hAnsi="Times New Roman"/>
          <w:sz w:val="28"/>
          <w:szCs w:val="28"/>
        </w:rPr>
      </w:pPr>
      <w:r w:rsidRPr="00177729">
        <w:rPr>
          <w:rFonts w:ascii="Times New Roman" w:hAnsi="Times New Roman"/>
          <w:sz w:val="24"/>
          <w:szCs w:val="24"/>
        </w:rPr>
        <w:t xml:space="preserve">    </w:t>
      </w:r>
    </w:p>
    <w:p w:rsidR="00C7715A" w:rsidRPr="00B46519" w:rsidRDefault="00C7715A" w:rsidP="00C7715A">
      <w:pPr>
        <w:pStyle w:val="ConsPlusNonformat"/>
        <w:spacing w:line="276" w:lineRule="auto"/>
        <w:rPr>
          <w:rFonts w:ascii="Times New Roman" w:hAnsi="Times New Roman"/>
          <w:sz w:val="2"/>
          <w:szCs w:val="2"/>
        </w:rPr>
      </w:pPr>
    </w:p>
    <w:p w:rsidR="00C7715A" w:rsidRPr="00B46519" w:rsidRDefault="00C7715A" w:rsidP="00C7715A">
      <w:pPr>
        <w:pStyle w:val="ConsPlusNonformat"/>
        <w:spacing w:line="276" w:lineRule="auto"/>
        <w:rPr>
          <w:rFonts w:ascii="Times New Roman" w:hAnsi="Times New Roman"/>
          <w:sz w:val="2"/>
          <w:szCs w:val="2"/>
        </w:rPr>
      </w:pPr>
    </w:p>
    <w:p w:rsidR="00C7715A" w:rsidRDefault="00C7715A" w:rsidP="00C7715A">
      <w:pPr>
        <w:pStyle w:val="ConsPlusNonformat"/>
        <w:pBdr>
          <w:bottom w:val="single" w:sz="4" w:space="1" w:color="auto"/>
        </w:pBdr>
        <w:spacing w:line="276" w:lineRule="auto"/>
        <w:rPr>
          <w:rFonts w:ascii="Times New Roman" w:hAnsi="Times New Roman"/>
          <w:sz w:val="24"/>
          <w:szCs w:val="24"/>
        </w:rPr>
      </w:pPr>
    </w:p>
    <w:p w:rsidR="00C7715A" w:rsidRPr="00B46519" w:rsidRDefault="00C7715A" w:rsidP="00C7715A">
      <w:pPr>
        <w:pStyle w:val="ConsPlusNonformat"/>
        <w:spacing w:line="276" w:lineRule="auto"/>
        <w:rPr>
          <w:rFonts w:ascii="Times New Roman" w:hAnsi="Times New Roman"/>
          <w:sz w:val="2"/>
          <w:szCs w:val="2"/>
        </w:rPr>
      </w:pPr>
    </w:p>
    <w:p w:rsidR="00C7715A" w:rsidRPr="00B46519" w:rsidRDefault="00C7715A" w:rsidP="00C7715A">
      <w:pPr>
        <w:pStyle w:val="ConsPlusNonformat"/>
        <w:spacing w:line="276" w:lineRule="auto"/>
        <w:rPr>
          <w:rFonts w:ascii="Times New Roman" w:hAnsi="Times New Roman"/>
          <w:sz w:val="2"/>
          <w:szCs w:val="2"/>
        </w:rPr>
      </w:pPr>
    </w:p>
    <w:p w:rsidR="00C7715A" w:rsidRDefault="00C7715A" w:rsidP="00C7715A">
      <w:pPr>
        <w:pStyle w:val="ConsPlusNonformat"/>
        <w:pBdr>
          <w:bottom w:val="single" w:sz="4" w:space="1" w:color="auto"/>
        </w:pBdr>
        <w:spacing w:line="276" w:lineRule="auto"/>
        <w:rPr>
          <w:rFonts w:ascii="Times New Roman" w:hAnsi="Times New Roman"/>
          <w:sz w:val="24"/>
          <w:szCs w:val="24"/>
        </w:rPr>
      </w:pPr>
    </w:p>
    <w:p w:rsidR="00C7715A" w:rsidRDefault="00C7715A" w:rsidP="00C7715A">
      <w:pPr>
        <w:pStyle w:val="ConsPlusNonformat"/>
        <w:rPr>
          <w:rFonts w:ascii="Times New Roman" w:hAnsi="Times New Roman"/>
          <w:sz w:val="28"/>
          <w:szCs w:val="28"/>
        </w:rPr>
      </w:pPr>
    </w:p>
    <w:p w:rsidR="00C7715A" w:rsidRPr="00B46519" w:rsidRDefault="00C7715A" w:rsidP="00C7715A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4651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B46519">
        <w:rPr>
          <w:rFonts w:ascii="Times New Roman" w:hAnsi="Times New Roman"/>
          <w:sz w:val="28"/>
          <w:szCs w:val="28"/>
        </w:rPr>
        <w:t xml:space="preserve"> _____________ 20___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_________________</w:t>
      </w:r>
    </w:p>
    <w:p w:rsidR="00C7715A" w:rsidRPr="00B05CFF" w:rsidRDefault="00C7715A" w:rsidP="00C7715A">
      <w:pPr>
        <w:pStyle w:val="ConsPlusNonformat"/>
        <w:ind w:left="6381" w:firstLine="699"/>
        <w:jc w:val="center"/>
        <w:rPr>
          <w:rFonts w:ascii="Times New Roman" w:hAnsi="Times New Roman"/>
        </w:rPr>
      </w:pPr>
      <w:r w:rsidRPr="00B05CFF">
        <w:rPr>
          <w:rFonts w:ascii="Times New Roman" w:hAnsi="Times New Roman"/>
        </w:rPr>
        <w:t>Подпись заявителя</w:t>
      </w:r>
    </w:p>
    <w:p w:rsidR="00C7715A" w:rsidRDefault="00C7715A" w:rsidP="00C7715A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7715A" w:rsidRDefault="00C7715A" w:rsidP="00C7715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8D4">
        <w:rPr>
          <w:rFonts w:ascii="Times New Roman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услуги, в соответствии с законодательством Российской Федерации, в том числе в автоматизированном режиме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57AC7" w:rsidRPr="00974E0F" w:rsidRDefault="00C7715A" w:rsidP="00C7715A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______________</w:t>
      </w:r>
      <w:bookmarkStart w:id="0" w:name="_GoBack"/>
      <w:bookmarkEnd w:id="0"/>
    </w:p>
    <w:sectPr w:rsidR="00257AC7" w:rsidRPr="00974E0F" w:rsidSect="00FD41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992" w:rsidRDefault="00573992" w:rsidP="00EF2E8F">
      <w:pPr>
        <w:spacing w:after="0" w:line="240" w:lineRule="auto"/>
      </w:pPr>
      <w:r>
        <w:separator/>
      </w:r>
    </w:p>
  </w:endnote>
  <w:endnote w:type="continuationSeparator" w:id="0">
    <w:p w:rsidR="00573992" w:rsidRDefault="00573992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992" w:rsidRDefault="00573992" w:rsidP="00EF2E8F">
      <w:pPr>
        <w:spacing w:after="0" w:line="240" w:lineRule="auto"/>
      </w:pPr>
      <w:r>
        <w:separator/>
      </w:r>
    </w:p>
  </w:footnote>
  <w:footnote w:type="continuationSeparator" w:id="0">
    <w:p w:rsidR="00573992" w:rsidRDefault="00573992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/>
    <w:sdtContent>
      <w:p w:rsidR="008520B0" w:rsidRDefault="008520B0">
        <w:pPr>
          <w:pStyle w:val="a4"/>
          <w:jc w:val="center"/>
        </w:pPr>
        <w:r w:rsidRPr="008520B0">
          <w:rPr>
            <w:rFonts w:ascii="Times New Roman" w:hAnsi="Times New Roman" w:cs="Times New Roman"/>
          </w:rPr>
          <w:fldChar w:fldCharType="begin"/>
        </w:r>
        <w:r w:rsidRPr="008520B0">
          <w:rPr>
            <w:rFonts w:ascii="Times New Roman" w:hAnsi="Times New Roman" w:cs="Times New Roman"/>
          </w:rPr>
          <w:instrText>PAGE   \* MERGEFORMAT</w:instrText>
        </w:r>
        <w:r w:rsidRPr="008520B0">
          <w:rPr>
            <w:rFonts w:ascii="Times New Roman" w:hAnsi="Times New Roman" w:cs="Times New Roman"/>
          </w:rPr>
          <w:fldChar w:fldCharType="separate"/>
        </w:r>
        <w:r w:rsidR="00C7715A">
          <w:rPr>
            <w:rFonts w:ascii="Times New Roman" w:hAnsi="Times New Roman" w:cs="Times New Roman"/>
            <w:noProof/>
          </w:rPr>
          <w:t>5</w:t>
        </w:r>
        <w:r w:rsidRPr="008520B0">
          <w:rPr>
            <w:rFonts w:ascii="Times New Roman" w:hAnsi="Times New Roman" w:cs="Times New Roman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left="0" w:firstLine="709"/>
      </w:p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left="0" w:firstLine="709"/>
      </w:p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left="0" w:firstLine="709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</w:lvl>
  </w:abstractNum>
  <w:num w:numId="1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747AB"/>
    <w:rsid w:val="0008086B"/>
    <w:rsid w:val="00091D49"/>
    <w:rsid w:val="000C1C43"/>
    <w:rsid w:val="000D280F"/>
    <w:rsid w:val="000E7670"/>
    <w:rsid w:val="000F065C"/>
    <w:rsid w:val="00154E78"/>
    <w:rsid w:val="0016619C"/>
    <w:rsid w:val="001734CC"/>
    <w:rsid w:val="0017760F"/>
    <w:rsid w:val="0019064C"/>
    <w:rsid w:val="001A2FA0"/>
    <w:rsid w:val="001E78E7"/>
    <w:rsid w:val="00200F5A"/>
    <w:rsid w:val="0023613A"/>
    <w:rsid w:val="00251439"/>
    <w:rsid w:val="00253678"/>
    <w:rsid w:val="00257AC7"/>
    <w:rsid w:val="00302CDE"/>
    <w:rsid w:val="00303434"/>
    <w:rsid w:val="003164A4"/>
    <w:rsid w:val="00327AB2"/>
    <w:rsid w:val="003435EF"/>
    <w:rsid w:val="003671ED"/>
    <w:rsid w:val="003725E0"/>
    <w:rsid w:val="0038628F"/>
    <w:rsid w:val="00394068"/>
    <w:rsid w:val="003B2C93"/>
    <w:rsid w:val="003B62A1"/>
    <w:rsid w:val="003D0221"/>
    <w:rsid w:val="003F3218"/>
    <w:rsid w:val="00430CA5"/>
    <w:rsid w:val="00441E0A"/>
    <w:rsid w:val="004653E8"/>
    <w:rsid w:val="00473297"/>
    <w:rsid w:val="00493DBA"/>
    <w:rsid w:val="004B1FB6"/>
    <w:rsid w:val="004B6017"/>
    <w:rsid w:val="004D1538"/>
    <w:rsid w:val="004F2693"/>
    <w:rsid w:val="00527059"/>
    <w:rsid w:val="005462EB"/>
    <w:rsid w:val="005526BE"/>
    <w:rsid w:val="00562DBB"/>
    <w:rsid w:val="00573992"/>
    <w:rsid w:val="0059490A"/>
    <w:rsid w:val="005C27D2"/>
    <w:rsid w:val="005F5FDC"/>
    <w:rsid w:val="00647CF9"/>
    <w:rsid w:val="00654DC8"/>
    <w:rsid w:val="00661B7B"/>
    <w:rsid w:val="00665EC6"/>
    <w:rsid w:val="00675481"/>
    <w:rsid w:val="00683070"/>
    <w:rsid w:val="006A3C99"/>
    <w:rsid w:val="007261F0"/>
    <w:rsid w:val="00740A8A"/>
    <w:rsid w:val="00746D98"/>
    <w:rsid w:val="007921B5"/>
    <w:rsid w:val="00792965"/>
    <w:rsid w:val="007B4D95"/>
    <w:rsid w:val="007C516B"/>
    <w:rsid w:val="007C6083"/>
    <w:rsid w:val="007E7C37"/>
    <w:rsid w:val="007F1182"/>
    <w:rsid w:val="008520B0"/>
    <w:rsid w:val="00886233"/>
    <w:rsid w:val="008C2F6D"/>
    <w:rsid w:val="008D6128"/>
    <w:rsid w:val="009276E9"/>
    <w:rsid w:val="0093312A"/>
    <w:rsid w:val="00947411"/>
    <w:rsid w:val="0095104B"/>
    <w:rsid w:val="00967CAC"/>
    <w:rsid w:val="00974E0F"/>
    <w:rsid w:val="009972BF"/>
    <w:rsid w:val="009B0A46"/>
    <w:rsid w:val="009C6390"/>
    <w:rsid w:val="009C68A8"/>
    <w:rsid w:val="009D1FB3"/>
    <w:rsid w:val="009D2AE5"/>
    <w:rsid w:val="009F4D16"/>
    <w:rsid w:val="00A304D4"/>
    <w:rsid w:val="00A434B6"/>
    <w:rsid w:val="00A61ECC"/>
    <w:rsid w:val="00A94997"/>
    <w:rsid w:val="00AE0B5B"/>
    <w:rsid w:val="00AE6242"/>
    <w:rsid w:val="00AE66F8"/>
    <w:rsid w:val="00AF4112"/>
    <w:rsid w:val="00B1393C"/>
    <w:rsid w:val="00B1523B"/>
    <w:rsid w:val="00B82CE2"/>
    <w:rsid w:val="00B82FDA"/>
    <w:rsid w:val="00BA1F3C"/>
    <w:rsid w:val="00BB2A86"/>
    <w:rsid w:val="00BF1D32"/>
    <w:rsid w:val="00BF3D97"/>
    <w:rsid w:val="00C119AF"/>
    <w:rsid w:val="00C123B5"/>
    <w:rsid w:val="00C431B2"/>
    <w:rsid w:val="00C7715A"/>
    <w:rsid w:val="00C85498"/>
    <w:rsid w:val="00C96CB8"/>
    <w:rsid w:val="00CA0E32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5FD8"/>
    <w:rsid w:val="00DD11DE"/>
    <w:rsid w:val="00DD3DEE"/>
    <w:rsid w:val="00DE6A62"/>
    <w:rsid w:val="00DF7EF8"/>
    <w:rsid w:val="00E15423"/>
    <w:rsid w:val="00E5506E"/>
    <w:rsid w:val="00E55908"/>
    <w:rsid w:val="00E6278D"/>
    <w:rsid w:val="00E80C23"/>
    <w:rsid w:val="00E8406C"/>
    <w:rsid w:val="00EB16ED"/>
    <w:rsid w:val="00EF2E8F"/>
    <w:rsid w:val="00EF7726"/>
    <w:rsid w:val="00F0140D"/>
    <w:rsid w:val="00F3437E"/>
    <w:rsid w:val="00F427F4"/>
    <w:rsid w:val="00FB1334"/>
    <w:rsid w:val="00FC3BB4"/>
    <w:rsid w:val="00FD41DE"/>
    <w:rsid w:val="00FE2C62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715A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7715A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C7715A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C7715A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C7715A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C7715A"/>
    <w:pPr>
      <w:keepNext/>
      <w:keepLines/>
      <w:numPr>
        <w:ilvl w:val="6"/>
        <w:numId w:val="1"/>
      </w:numPr>
      <w:tabs>
        <w:tab w:val="clear" w:pos="1800"/>
      </w:tabs>
      <w:spacing w:before="200" w:after="0"/>
      <w:ind w:left="0" w:firstLine="0"/>
      <w:outlineLvl w:val="6"/>
    </w:pPr>
    <w:rPr>
      <w:rFonts w:ascii="Cambria" w:eastAsia="Times New Roman" w:hAnsi="Cambria" w:cs="Times New Roman"/>
      <w:i/>
      <w:iCs/>
      <w:color w:val="404040"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C7715A"/>
    <w:pPr>
      <w:keepNext/>
      <w:keepLines/>
      <w:numPr>
        <w:ilvl w:val="7"/>
        <w:numId w:val="1"/>
      </w:numPr>
      <w:tabs>
        <w:tab w:val="clear" w:pos="2160"/>
      </w:tabs>
      <w:spacing w:before="200" w:after="0"/>
      <w:ind w:left="0" w:firstLine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C7715A"/>
    <w:pPr>
      <w:keepNext/>
      <w:keepLines/>
      <w:numPr>
        <w:ilvl w:val="8"/>
        <w:numId w:val="1"/>
      </w:numPr>
      <w:tabs>
        <w:tab w:val="clear" w:pos="2520"/>
      </w:tabs>
      <w:spacing w:before="200" w:after="0"/>
      <w:ind w:left="0" w:firstLine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7715A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C7715A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C7715A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C7715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C7715A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semiHidden/>
    <w:rsid w:val="00C7715A"/>
    <w:rPr>
      <w:rFonts w:ascii="Cambria" w:eastAsia="Times New Roman" w:hAnsi="Cambria" w:cs="Times New Roman"/>
      <w:i/>
      <w:iCs/>
      <w:color w:val="404040"/>
      <w:sz w:val="28"/>
    </w:rPr>
  </w:style>
  <w:style w:type="character" w:customStyle="1" w:styleId="80">
    <w:name w:val="Заголовок 8 Знак"/>
    <w:basedOn w:val="a0"/>
    <w:link w:val="8"/>
    <w:semiHidden/>
    <w:rsid w:val="00C7715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C7715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ConsPlusTitle">
    <w:name w:val="ConsPlusTitle"/>
    <w:rsid w:val="00C7715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C771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715A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7715A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C7715A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C7715A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C7715A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C7715A"/>
    <w:pPr>
      <w:keepNext/>
      <w:keepLines/>
      <w:numPr>
        <w:ilvl w:val="6"/>
        <w:numId w:val="1"/>
      </w:numPr>
      <w:tabs>
        <w:tab w:val="clear" w:pos="1800"/>
      </w:tabs>
      <w:spacing w:before="200" w:after="0"/>
      <w:ind w:left="0" w:firstLine="0"/>
      <w:outlineLvl w:val="6"/>
    </w:pPr>
    <w:rPr>
      <w:rFonts w:ascii="Cambria" w:eastAsia="Times New Roman" w:hAnsi="Cambria" w:cs="Times New Roman"/>
      <w:i/>
      <w:iCs/>
      <w:color w:val="404040"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C7715A"/>
    <w:pPr>
      <w:keepNext/>
      <w:keepLines/>
      <w:numPr>
        <w:ilvl w:val="7"/>
        <w:numId w:val="1"/>
      </w:numPr>
      <w:tabs>
        <w:tab w:val="clear" w:pos="2160"/>
      </w:tabs>
      <w:spacing w:before="200" w:after="0"/>
      <w:ind w:left="0" w:firstLine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C7715A"/>
    <w:pPr>
      <w:keepNext/>
      <w:keepLines/>
      <w:numPr>
        <w:ilvl w:val="8"/>
        <w:numId w:val="1"/>
      </w:numPr>
      <w:tabs>
        <w:tab w:val="clear" w:pos="2520"/>
      </w:tabs>
      <w:spacing w:before="200" w:after="0"/>
      <w:ind w:left="0" w:firstLine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7715A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C7715A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C7715A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C7715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C7715A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semiHidden/>
    <w:rsid w:val="00C7715A"/>
    <w:rPr>
      <w:rFonts w:ascii="Cambria" w:eastAsia="Times New Roman" w:hAnsi="Cambria" w:cs="Times New Roman"/>
      <w:i/>
      <w:iCs/>
      <w:color w:val="404040"/>
      <w:sz w:val="28"/>
    </w:rPr>
  </w:style>
  <w:style w:type="character" w:customStyle="1" w:styleId="80">
    <w:name w:val="Заголовок 8 Знак"/>
    <w:basedOn w:val="a0"/>
    <w:link w:val="8"/>
    <w:semiHidden/>
    <w:rsid w:val="00C7715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C7715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ConsPlusTitle">
    <w:name w:val="ConsPlusTitle"/>
    <w:rsid w:val="00C7715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C771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631EE-971F-48E1-89E9-1394F8EE0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5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78</cp:revision>
  <cp:lastPrinted>2020-03-04T13:15:00Z</cp:lastPrinted>
  <dcterms:created xsi:type="dcterms:W3CDTF">2018-01-09T07:18:00Z</dcterms:created>
  <dcterms:modified xsi:type="dcterms:W3CDTF">2020-03-12T11:59:00Z</dcterms:modified>
</cp:coreProperties>
</file>