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Pr="00065D96" w:rsidRDefault="00A547BC" w:rsidP="00A547BC">
      <w:pPr>
        <w:jc w:val="center"/>
        <w:rPr>
          <w:b/>
          <w:sz w:val="31"/>
          <w:szCs w:val="31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Pr="00065D96" w:rsidRDefault="00A547BC" w:rsidP="00A547BC">
      <w:pPr>
        <w:jc w:val="center"/>
        <w:rPr>
          <w:b/>
          <w:sz w:val="31"/>
          <w:szCs w:val="31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3395"/>
      </w:tblGrid>
      <w:tr w:rsidR="00A547BC" w:rsidTr="00D54B20">
        <w:trPr>
          <w:trHeight w:val="390"/>
        </w:trPr>
        <w:tc>
          <w:tcPr>
            <w:tcW w:w="3447" w:type="dxa"/>
            <w:hideMark/>
          </w:tcPr>
          <w:p w:rsidR="00A547BC" w:rsidRDefault="00521776" w:rsidP="00BB076A">
            <w:pPr>
              <w:tabs>
                <w:tab w:val="left" w:pos="176"/>
                <w:tab w:val="left" w:pos="1168"/>
              </w:tabs>
              <w:ind w:left="176" w:right="22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6C4633">
              <w:rPr>
                <w:sz w:val="28"/>
                <w:szCs w:val="28"/>
              </w:rPr>
              <w:t>_</w:t>
            </w:r>
            <w:r w:rsidR="0077547D">
              <w:rPr>
                <w:sz w:val="28"/>
                <w:szCs w:val="28"/>
              </w:rPr>
              <w:t>__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95" w:type="dxa"/>
            <w:hideMark/>
          </w:tcPr>
          <w:p w:rsidR="00A547BC" w:rsidRDefault="00D54B20" w:rsidP="0052177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60E50">
              <w:rPr>
                <w:sz w:val="28"/>
                <w:szCs w:val="28"/>
              </w:rPr>
              <w:t xml:space="preserve">     </w:t>
            </w:r>
            <w:r w:rsidR="00A547BC">
              <w:rPr>
                <w:sz w:val="28"/>
                <w:szCs w:val="28"/>
              </w:rPr>
              <w:t xml:space="preserve">  № _</w:t>
            </w:r>
            <w:r w:rsidR="00521776">
              <w:rPr>
                <w:sz w:val="28"/>
                <w:szCs w:val="28"/>
              </w:rPr>
              <w:t>__</w:t>
            </w:r>
            <w:r w:rsidR="00A547BC">
              <w:rPr>
                <w:sz w:val="28"/>
                <w:szCs w:val="28"/>
              </w:rPr>
              <w:t>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D54B20">
      <w:pPr>
        <w:ind w:right="-1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4466B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215AFB" w:rsidP="00524D4C">
      <w:pPr>
        <w:tabs>
          <w:tab w:val="left" w:pos="5400"/>
          <w:tab w:val="left" w:pos="7655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 от 1</w:t>
      </w:r>
      <w:r w:rsidR="006C4633">
        <w:rPr>
          <w:b/>
          <w:sz w:val="28"/>
          <w:szCs w:val="28"/>
        </w:rPr>
        <w:t>5</w:t>
      </w:r>
      <w:r w:rsidR="00FD38C3">
        <w:rPr>
          <w:b/>
          <w:sz w:val="28"/>
          <w:szCs w:val="28"/>
        </w:rPr>
        <w:t>.</w:t>
      </w:r>
      <w:r w:rsidR="006C4633">
        <w:rPr>
          <w:b/>
          <w:sz w:val="28"/>
          <w:szCs w:val="28"/>
        </w:rPr>
        <w:t>12</w:t>
      </w:r>
      <w:r w:rsidR="00A547BC">
        <w:rPr>
          <w:b/>
          <w:sz w:val="28"/>
          <w:szCs w:val="28"/>
        </w:rPr>
        <w:t>.201</w:t>
      </w:r>
      <w:r w:rsidR="00062730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 w:rsidR="006C4633">
        <w:rPr>
          <w:b/>
          <w:sz w:val="28"/>
          <w:szCs w:val="28"/>
        </w:rPr>
        <w:t>1068</w:t>
      </w:r>
    </w:p>
    <w:p w:rsidR="00760E50" w:rsidRDefault="00760E50" w:rsidP="003F266F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3F266F">
      <w:pPr>
        <w:jc w:val="center"/>
        <w:rPr>
          <w:sz w:val="28"/>
          <w:szCs w:val="28"/>
        </w:rPr>
      </w:pPr>
    </w:p>
    <w:tbl>
      <w:tblPr>
        <w:tblW w:w="9876" w:type="dxa"/>
        <w:tblInd w:w="108" w:type="dxa"/>
        <w:tblLook w:val="04A0" w:firstRow="1" w:lastRow="0" w:firstColumn="1" w:lastColumn="0" w:noHBand="0" w:noVBand="1"/>
      </w:tblPr>
      <w:tblGrid>
        <w:gridCol w:w="6672"/>
        <w:gridCol w:w="3204"/>
      </w:tblGrid>
      <w:tr w:rsidR="00A547BC" w:rsidTr="00BB076A">
        <w:tc>
          <w:tcPr>
            <w:tcW w:w="9876" w:type="dxa"/>
            <w:gridSpan w:val="2"/>
            <w:hideMark/>
          </w:tcPr>
          <w:p w:rsidR="00A547BC" w:rsidRDefault="00A547BC" w:rsidP="003F266F">
            <w:pPr>
              <w:spacing w:line="276" w:lineRule="auto"/>
              <w:ind w:left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Pr="00021B8F" w:rsidRDefault="00021B8F" w:rsidP="00021B8F">
            <w:pPr>
              <w:tabs>
                <w:tab w:val="left" w:pos="0"/>
                <w:tab w:val="left" w:pos="7547"/>
                <w:tab w:val="left" w:pos="7759"/>
              </w:tabs>
              <w:spacing w:line="276" w:lineRule="auto"/>
              <w:ind w:left="34" w:firstLine="851"/>
              <w:jc w:val="both"/>
              <w:rPr>
                <w:sz w:val="28"/>
                <w:szCs w:val="28"/>
              </w:rPr>
            </w:pPr>
            <w:r w:rsidRPr="00021B8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="00A547BC" w:rsidRPr="00021B8F">
              <w:rPr>
                <w:sz w:val="28"/>
                <w:szCs w:val="28"/>
              </w:rPr>
              <w:t>Внести</w:t>
            </w:r>
            <w:r w:rsidR="001232B1" w:rsidRPr="00021B8F">
              <w:rPr>
                <w:sz w:val="28"/>
                <w:szCs w:val="28"/>
              </w:rPr>
              <w:t xml:space="preserve"> </w:t>
            </w:r>
            <w:r w:rsidR="00D72F75" w:rsidRPr="00021B8F">
              <w:rPr>
                <w:sz w:val="28"/>
                <w:szCs w:val="28"/>
              </w:rPr>
              <w:t>в</w:t>
            </w:r>
            <w:r w:rsidR="007219F0" w:rsidRPr="00021B8F">
              <w:rPr>
                <w:sz w:val="28"/>
                <w:szCs w:val="28"/>
              </w:rPr>
              <w:t xml:space="preserve"> постановление админ</w:t>
            </w:r>
            <w:r w:rsidR="00215AFB" w:rsidRPr="00021B8F">
              <w:rPr>
                <w:sz w:val="28"/>
                <w:szCs w:val="28"/>
              </w:rPr>
              <w:t xml:space="preserve">истрации </w:t>
            </w:r>
            <w:proofErr w:type="spellStart"/>
            <w:r w:rsidR="00215AFB" w:rsidRPr="00021B8F">
              <w:rPr>
                <w:sz w:val="28"/>
                <w:szCs w:val="28"/>
              </w:rPr>
              <w:t>Малмыжского</w:t>
            </w:r>
            <w:proofErr w:type="spellEnd"/>
            <w:r w:rsidR="00215AFB" w:rsidRPr="00021B8F">
              <w:rPr>
                <w:sz w:val="28"/>
                <w:szCs w:val="28"/>
              </w:rPr>
              <w:t xml:space="preserve"> района от 1</w:t>
            </w:r>
            <w:r w:rsidR="006C4633" w:rsidRPr="00021B8F">
              <w:rPr>
                <w:sz w:val="28"/>
                <w:szCs w:val="28"/>
              </w:rPr>
              <w:t>5</w:t>
            </w:r>
            <w:r w:rsidR="007219F0" w:rsidRPr="00021B8F">
              <w:rPr>
                <w:sz w:val="28"/>
                <w:szCs w:val="28"/>
              </w:rPr>
              <w:t>.</w:t>
            </w:r>
            <w:r w:rsidR="006C4633" w:rsidRPr="00021B8F">
              <w:rPr>
                <w:sz w:val="28"/>
                <w:szCs w:val="28"/>
              </w:rPr>
              <w:t>12</w:t>
            </w:r>
            <w:r w:rsidR="007219F0" w:rsidRPr="00021B8F">
              <w:rPr>
                <w:sz w:val="28"/>
                <w:szCs w:val="28"/>
              </w:rPr>
              <w:t>.201</w:t>
            </w:r>
            <w:r w:rsidR="00062730" w:rsidRPr="00021B8F">
              <w:rPr>
                <w:sz w:val="28"/>
                <w:szCs w:val="28"/>
              </w:rPr>
              <w:t>5</w:t>
            </w:r>
            <w:r w:rsidR="007219F0" w:rsidRPr="00021B8F">
              <w:rPr>
                <w:sz w:val="28"/>
                <w:szCs w:val="28"/>
              </w:rPr>
              <w:t xml:space="preserve"> № </w:t>
            </w:r>
            <w:r w:rsidR="006C4633" w:rsidRPr="00021B8F">
              <w:rPr>
                <w:sz w:val="28"/>
                <w:szCs w:val="28"/>
              </w:rPr>
              <w:t>1068</w:t>
            </w:r>
            <w:r w:rsidR="007219F0" w:rsidRPr="00021B8F">
              <w:rPr>
                <w:sz w:val="28"/>
                <w:szCs w:val="28"/>
              </w:rPr>
              <w:t xml:space="preserve"> «Об Административном регламенте предоставления муниципальной услуги «</w:t>
            </w:r>
            <w:r w:rsidR="006C4633" w:rsidRPr="00021B8F">
              <w:rPr>
                <w:sz w:val="28"/>
                <w:szCs w:val="28"/>
              </w:rPr>
              <w:t>Принятие решения о разработке документации по планировке территории в границах муниципального</w:t>
            </w:r>
            <w:r w:rsidR="00215AFB" w:rsidRPr="00021B8F">
              <w:rPr>
                <w:sz w:val="28"/>
                <w:szCs w:val="28"/>
              </w:rPr>
              <w:t xml:space="preserve"> образования </w:t>
            </w:r>
            <w:proofErr w:type="spellStart"/>
            <w:r w:rsidR="00215AFB" w:rsidRPr="00021B8F">
              <w:rPr>
                <w:sz w:val="28"/>
                <w:szCs w:val="28"/>
              </w:rPr>
              <w:t>Малмыжский</w:t>
            </w:r>
            <w:proofErr w:type="spellEnd"/>
            <w:r w:rsidR="00215AFB" w:rsidRPr="00021B8F">
              <w:rPr>
                <w:sz w:val="28"/>
                <w:szCs w:val="28"/>
              </w:rPr>
              <w:t xml:space="preserve"> муниципальный район Кировской</w:t>
            </w:r>
            <w:r w:rsidR="00E67193" w:rsidRPr="00021B8F">
              <w:rPr>
                <w:sz w:val="28"/>
                <w:szCs w:val="28"/>
              </w:rPr>
              <w:t xml:space="preserve"> области</w:t>
            </w:r>
            <w:r w:rsidR="007219F0" w:rsidRPr="00021B8F">
              <w:rPr>
                <w:sz w:val="28"/>
                <w:szCs w:val="28"/>
              </w:rPr>
              <w:t>»</w:t>
            </w:r>
            <w:r w:rsidR="00215AFB" w:rsidRPr="00021B8F">
              <w:rPr>
                <w:sz w:val="28"/>
                <w:szCs w:val="28"/>
              </w:rPr>
              <w:t xml:space="preserve"> </w:t>
            </w:r>
            <w:r w:rsidR="006C4633" w:rsidRPr="00021B8F">
              <w:rPr>
                <w:sz w:val="28"/>
                <w:szCs w:val="28"/>
              </w:rPr>
              <w:t>(с изменениями, внесенными постановлени</w:t>
            </w:r>
            <w:r w:rsidR="00A657AF" w:rsidRPr="00021B8F">
              <w:rPr>
                <w:sz w:val="28"/>
                <w:szCs w:val="28"/>
              </w:rPr>
              <w:t>ями</w:t>
            </w:r>
            <w:r w:rsidR="006C4633" w:rsidRPr="00021B8F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6C4633" w:rsidRPr="00021B8F">
              <w:rPr>
                <w:sz w:val="28"/>
                <w:szCs w:val="28"/>
              </w:rPr>
              <w:t>Малмыжского</w:t>
            </w:r>
            <w:proofErr w:type="spellEnd"/>
            <w:r w:rsidR="006C4633" w:rsidRPr="00021B8F">
              <w:rPr>
                <w:sz w:val="28"/>
                <w:szCs w:val="28"/>
              </w:rPr>
              <w:t xml:space="preserve"> района от 29.02.2016 № 133</w:t>
            </w:r>
            <w:r w:rsidR="00521776" w:rsidRPr="00021B8F">
              <w:rPr>
                <w:sz w:val="28"/>
                <w:szCs w:val="28"/>
              </w:rPr>
              <w:t xml:space="preserve">, </w:t>
            </w:r>
            <w:r w:rsidR="00521776" w:rsidRPr="00021B8F">
              <w:rPr>
                <w:sz w:val="28"/>
                <w:szCs w:val="28"/>
              </w:rPr>
              <w:br/>
              <w:t>от 25.04.2016 № 293</w:t>
            </w:r>
            <w:r w:rsidR="006C4633" w:rsidRPr="00021B8F">
              <w:rPr>
                <w:sz w:val="28"/>
                <w:szCs w:val="28"/>
              </w:rPr>
              <w:t xml:space="preserve">) </w:t>
            </w:r>
            <w:r w:rsidR="00E67193" w:rsidRPr="00021B8F">
              <w:rPr>
                <w:sz w:val="28"/>
                <w:szCs w:val="28"/>
              </w:rPr>
              <w:t>с</w:t>
            </w:r>
            <w:r w:rsidR="004466B4" w:rsidRPr="00021B8F">
              <w:rPr>
                <w:sz w:val="28"/>
                <w:szCs w:val="28"/>
              </w:rPr>
              <w:t>ледующее изменение</w:t>
            </w:r>
            <w:r w:rsidR="00E67193" w:rsidRPr="00021B8F">
              <w:rPr>
                <w:sz w:val="28"/>
                <w:szCs w:val="28"/>
              </w:rPr>
              <w:t>:</w:t>
            </w:r>
          </w:p>
          <w:p w:rsidR="00266033" w:rsidRPr="004466B4" w:rsidRDefault="00521776" w:rsidP="00021B8F">
            <w:pPr>
              <w:tabs>
                <w:tab w:val="left" w:pos="34"/>
              </w:tabs>
              <w:spacing w:line="276" w:lineRule="auto"/>
              <w:ind w:firstLine="885"/>
              <w:jc w:val="both"/>
              <w:rPr>
                <w:sz w:val="28"/>
                <w:szCs w:val="28"/>
              </w:rPr>
            </w:pPr>
            <w:r w:rsidRPr="004466B4">
              <w:rPr>
                <w:sz w:val="28"/>
                <w:szCs w:val="28"/>
              </w:rPr>
              <w:t>Абзац 2 пункта 2.8 раздела 2 «Стандарт предоставления муниципальной услуги»</w:t>
            </w:r>
            <w:r w:rsidR="00266033" w:rsidRPr="004466B4">
              <w:rPr>
                <w:sz w:val="28"/>
                <w:szCs w:val="28"/>
              </w:rPr>
              <w:t xml:space="preserve"> изложить в следующей редакции</w:t>
            </w:r>
            <w:r w:rsidR="00456FA4" w:rsidRPr="004466B4">
              <w:rPr>
                <w:sz w:val="28"/>
                <w:szCs w:val="28"/>
              </w:rPr>
              <w:t>:</w:t>
            </w:r>
          </w:p>
          <w:p w:rsidR="00456FA4" w:rsidRPr="00456FA4" w:rsidRDefault="00456FA4" w:rsidP="00021B8F">
            <w:pPr>
              <w:tabs>
                <w:tab w:val="left" w:pos="1134"/>
              </w:tabs>
              <w:spacing w:line="276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21776">
              <w:rPr>
                <w:sz w:val="28"/>
                <w:szCs w:val="28"/>
              </w:rPr>
              <w:t>Основания для отказа в предоставлении муниципальной услуги отсутствуют</w:t>
            </w:r>
            <w:r>
              <w:rPr>
                <w:sz w:val="28"/>
                <w:szCs w:val="28"/>
              </w:rPr>
              <w:t>».</w:t>
            </w:r>
          </w:p>
          <w:p w:rsidR="00956E84" w:rsidRDefault="00021B8F" w:rsidP="00021B8F">
            <w:pPr>
              <w:pStyle w:val="ab"/>
              <w:spacing w:line="276" w:lineRule="auto"/>
              <w:ind w:left="0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56E84">
              <w:rPr>
                <w:sz w:val="28"/>
                <w:szCs w:val="28"/>
              </w:rPr>
              <w:t xml:space="preserve">Настоящее постановление </w:t>
            </w:r>
            <w:r w:rsidR="00535902">
              <w:rPr>
                <w:sz w:val="28"/>
                <w:szCs w:val="28"/>
              </w:rPr>
              <w:t>подлежит</w:t>
            </w:r>
            <w:r w:rsidR="00956E84">
              <w:rPr>
                <w:sz w:val="28"/>
                <w:szCs w:val="28"/>
              </w:rPr>
              <w:t xml:space="preserve"> </w:t>
            </w:r>
            <w:r w:rsidR="00535902">
              <w:rPr>
                <w:sz w:val="28"/>
                <w:szCs w:val="28"/>
              </w:rPr>
              <w:t xml:space="preserve">опубликованию в информационном бюллетене муниципального образования </w:t>
            </w:r>
            <w:proofErr w:type="spellStart"/>
            <w:r w:rsidR="00535902">
              <w:rPr>
                <w:sz w:val="28"/>
                <w:szCs w:val="28"/>
              </w:rPr>
              <w:t>Малмыжского</w:t>
            </w:r>
            <w:proofErr w:type="spellEnd"/>
            <w:r w:rsidR="00535902">
              <w:rPr>
                <w:sz w:val="28"/>
                <w:szCs w:val="28"/>
              </w:rPr>
              <w:t xml:space="preserve"> муниципального района Кировской области</w:t>
            </w:r>
            <w:r w:rsidR="00956E84">
              <w:rPr>
                <w:sz w:val="28"/>
                <w:szCs w:val="28"/>
              </w:rPr>
              <w:t>.</w:t>
            </w:r>
          </w:p>
          <w:p w:rsidR="00573E43" w:rsidRPr="00573E43" w:rsidRDefault="00021B8F" w:rsidP="00021B8F">
            <w:pPr>
              <w:pStyle w:val="ab"/>
              <w:ind w:left="0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535902"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Default="00573E43" w:rsidP="003F266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65D96" w:rsidRDefault="00065D96" w:rsidP="003F266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3F26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Default="00573E43" w:rsidP="003F266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</w:t>
            </w:r>
            <w:r w:rsidR="0047256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B72596">
              <w:rPr>
                <w:sz w:val="28"/>
                <w:szCs w:val="28"/>
              </w:rPr>
              <w:t xml:space="preserve">  </w:t>
            </w:r>
            <w:r w:rsidR="009D5DBF">
              <w:rPr>
                <w:sz w:val="28"/>
                <w:szCs w:val="28"/>
              </w:rPr>
              <w:t>В.В. Константинов</w:t>
            </w:r>
          </w:p>
          <w:p w:rsidR="002A4F59" w:rsidRPr="00065D96" w:rsidRDefault="002A4F59" w:rsidP="003F266F">
            <w:pPr>
              <w:jc w:val="both"/>
              <w:rPr>
                <w:sz w:val="27"/>
                <w:szCs w:val="27"/>
              </w:rPr>
            </w:pPr>
          </w:p>
          <w:p w:rsidR="006D27FD" w:rsidRPr="00573E43" w:rsidRDefault="006D27FD" w:rsidP="003F266F">
            <w:pPr>
              <w:jc w:val="both"/>
              <w:rPr>
                <w:sz w:val="28"/>
                <w:szCs w:val="28"/>
              </w:rPr>
            </w:pPr>
          </w:p>
        </w:tc>
      </w:tr>
      <w:tr w:rsidR="00A547BC" w:rsidTr="00BB076A">
        <w:trPr>
          <w:trHeight w:val="1842"/>
        </w:trPr>
        <w:tc>
          <w:tcPr>
            <w:tcW w:w="6672" w:type="dxa"/>
            <w:shd w:val="clear" w:color="auto" w:fill="FFFFFF"/>
          </w:tcPr>
          <w:p w:rsidR="00A547BC" w:rsidRDefault="00A547BC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  <w:p w:rsidR="00A547BC" w:rsidRDefault="00AB3F91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547BC">
              <w:rPr>
                <w:sz w:val="28"/>
                <w:szCs w:val="28"/>
              </w:rPr>
              <w:t>аведующ</w:t>
            </w:r>
            <w:r w:rsidR="009D5DBF">
              <w:rPr>
                <w:sz w:val="28"/>
                <w:szCs w:val="28"/>
              </w:rPr>
              <w:t>ий</w:t>
            </w:r>
            <w:r w:rsidR="00A547BC">
              <w:rPr>
                <w:sz w:val="28"/>
                <w:szCs w:val="28"/>
              </w:rPr>
              <w:t xml:space="preserve"> </w:t>
            </w:r>
            <w:r w:rsidR="009D5DBF">
              <w:rPr>
                <w:sz w:val="28"/>
                <w:szCs w:val="28"/>
              </w:rPr>
              <w:t>отделом</w:t>
            </w:r>
            <w:r w:rsidR="00A547BC">
              <w:rPr>
                <w:sz w:val="28"/>
                <w:szCs w:val="28"/>
              </w:rPr>
              <w:t xml:space="preserve"> архитектуры</w:t>
            </w:r>
            <w:r w:rsidR="009D5DBF">
              <w:rPr>
                <w:sz w:val="28"/>
                <w:szCs w:val="28"/>
              </w:rPr>
              <w:t>,</w:t>
            </w:r>
            <w:r w:rsidR="00A547BC">
              <w:rPr>
                <w:sz w:val="28"/>
                <w:szCs w:val="28"/>
              </w:rPr>
              <w:t xml:space="preserve"> </w:t>
            </w:r>
          </w:p>
          <w:p w:rsidR="009D5DBF" w:rsidRDefault="009D5DBF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547BC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 xml:space="preserve"> и ЖКИ </w:t>
            </w:r>
            <w:r w:rsidR="0006019B">
              <w:rPr>
                <w:sz w:val="28"/>
                <w:szCs w:val="28"/>
              </w:rPr>
              <w:t xml:space="preserve">администрации 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</w:t>
            </w:r>
          </w:p>
        </w:tc>
        <w:tc>
          <w:tcPr>
            <w:tcW w:w="3204" w:type="dxa"/>
            <w:shd w:val="clear" w:color="auto" w:fill="FFFFFF"/>
          </w:tcPr>
          <w:p w:rsidR="00A547BC" w:rsidRDefault="00A547BC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A67CF4" w:rsidRDefault="00A67CF4" w:rsidP="003F266F">
            <w:pPr>
              <w:rPr>
                <w:sz w:val="28"/>
                <w:szCs w:val="28"/>
              </w:rPr>
            </w:pPr>
          </w:p>
          <w:p w:rsidR="00A547BC" w:rsidRDefault="002A4F59" w:rsidP="002F25A7">
            <w:pPr>
              <w:tabs>
                <w:tab w:val="left" w:pos="73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C78FC">
              <w:rPr>
                <w:sz w:val="28"/>
                <w:szCs w:val="28"/>
              </w:rPr>
              <w:t xml:space="preserve">  </w:t>
            </w:r>
            <w:r w:rsidR="00EF6CE5">
              <w:rPr>
                <w:sz w:val="28"/>
                <w:szCs w:val="28"/>
              </w:rPr>
              <w:t xml:space="preserve"> </w:t>
            </w:r>
            <w:r w:rsidR="00021B8F">
              <w:rPr>
                <w:sz w:val="28"/>
                <w:szCs w:val="28"/>
              </w:rPr>
              <w:t xml:space="preserve">   </w:t>
            </w:r>
            <w:r w:rsidR="00EF6CE5">
              <w:rPr>
                <w:sz w:val="28"/>
                <w:szCs w:val="28"/>
              </w:rPr>
              <w:t xml:space="preserve"> </w:t>
            </w:r>
            <w:r w:rsidR="009D5DBF">
              <w:rPr>
                <w:sz w:val="28"/>
                <w:szCs w:val="28"/>
              </w:rPr>
              <w:t>И.Х. Ахмадуллин</w:t>
            </w:r>
          </w:p>
        </w:tc>
      </w:tr>
      <w:tr w:rsidR="00A547BC" w:rsidTr="00BB076A">
        <w:tc>
          <w:tcPr>
            <w:tcW w:w="6672" w:type="dxa"/>
            <w:shd w:val="clear" w:color="auto" w:fill="FFFFFF"/>
          </w:tcPr>
          <w:p w:rsidR="002138E5" w:rsidRDefault="002138E5" w:rsidP="003F266F">
            <w:pPr>
              <w:rPr>
                <w:sz w:val="28"/>
                <w:szCs w:val="28"/>
              </w:rPr>
            </w:pP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  <w:p w:rsidR="001851A4" w:rsidRDefault="001851A4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A657AF" w:rsidRDefault="001851A4" w:rsidP="003F26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</w:tc>
        <w:tc>
          <w:tcPr>
            <w:tcW w:w="3204" w:type="dxa"/>
            <w:shd w:val="clear" w:color="auto" w:fill="FFFFFF"/>
          </w:tcPr>
          <w:p w:rsidR="00A547BC" w:rsidRDefault="00A547BC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1851A4" w:rsidRDefault="00956E84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A67CF4" w:rsidRDefault="00A67CF4" w:rsidP="003E33DA">
            <w:pPr>
              <w:tabs>
                <w:tab w:val="left" w:pos="930"/>
              </w:tabs>
              <w:rPr>
                <w:sz w:val="28"/>
                <w:szCs w:val="28"/>
              </w:rPr>
            </w:pPr>
          </w:p>
          <w:p w:rsidR="00A67CF4" w:rsidRDefault="00A67CF4" w:rsidP="003E33DA">
            <w:pPr>
              <w:tabs>
                <w:tab w:val="left" w:pos="930"/>
              </w:tabs>
              <w:rPr>
                <w:sz w:val="28"/>
                <w:szCs w:val="28"/>
              </w:rPr>
            </w:pPr>
          </w:p>
          <w:p w:rsidR="00A547BC" w:rsidRDefault="002A4F59" w:rsidP="003E33DA">
            <w:pPr>
              <w:tabs>
                <w:tab w:val="left" w:pos="930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</w:t>
            </w:r>
            <w:r w:rsidR="00EF6CE5">
              <w:rPr>
                <w:sz w:val="28"/>
                <w:szCs w:val="28"/>
              </w:rPr>
              <w:t xml:space="preserve">    </w:t>
            </w:r>
            <w:r w:rsidR="00A547BC">
              <w:rPr>
                <w:sz w:val="28"/>
                <w:szCs w:val="28"/>
              </w:rPr>
              <w:t xml:space="preserve">В.В. </w:t>
            </w:r>
            <w:proofErr w:type="gramStart"/>
            <w:r w:rsidR="00A547BC">
              <w:rPr>
                <w:sz w:val="28"/>
                <w:szCs w:val="28"/>
              </w:rPr>
              <w:t>Мерзляков</w:t>
            </w:r>
            <w:proofErr w:type="gramEnd"/>
          </w:p>
          <w:p w:rsidR="009D5DBF" w:rsidRDefault="009D5DBF" w:rsidP="003F266F">
            <w:pPr>
              <w:rPr>
                <w:sz w:val="28"/>
                <w:szCs w:val="28"/>
              </w:rPr>
            </w:pPr>
          </w:p>
        </w:tc>
      </w:tr>
      <w:tr w:rsidR="00A547BC" w:rsidTr="00BB076A">
        <w:tc>
          <w:tcPr>
            <w:tcW w:w="6672" w:type="dxa"/>
            <w:shd w:val="clear" w:color="auto" w:fill="FFFFFF"/>
            <w:hideMark/>
          </w:tcPr>
          <w:p w:rsidR="00A547BC" w:rsidRDefault="002C41F0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</w:t>
            </w:r>
            <w:r w:rsidR="001851A4">
              <w:rPr>
                <w:sz w:val="28"/>
                <w:szCs w:val="28"/>
              </w:rPr>
              <w:t xml:space="preserve">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3204" w:type="dxa"/>
            <w:shd w:val="clear" w:color="auto" w:fill="FFFFFF"/>
          </w:tcPr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A547BC" w:rsidRDefault="002A4F59" w:rsidP="00AA45A2">
            <w:pPr>
              <w:tabs>
                <w:tab w:val="left" w:pos="8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65D96">
              <w:rPr>
                <w:sz w:val="28"/>
                <w:szCs w:val="28"/>
              </w:rPr>
              <w:t xml:space="preserve">   </w:t>
            </w:r>
            <w:r w:rsidR="00EF6CE5">
              <w:rPr>
                <w:sz w:val="28"/>
                <w:szCs w:val="28"/>
              </w:rPr>
              <w:t xml:space="preserve"> </w:t>
            </w:r>
            <w:r w:rsidR="002C41F0">
              <w:rPr>
                <w:sz w:val="28"/>
                <w:szCs w:val="28"/>
              </w:rPr>
              <w:t>Е.А. Колупаева</w:t>
            </w: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</w:tc>
      </w:tr>
      <w:tr w:rsidR="00A547BC" w:rsidTr="00BB076A">
        <w:tc>
          <w:tcPr>
            <w:tcW w:w="9876" w:type="dxa"/>
            <w:gridSpan w:val="2"/>
            <w:shd w:val="clear" w:color="auto" w:fill="FFFFFF"/>
          </w:tcPr>
          <w:p w:rsidR="00A547BC" w:rsidRDefault="00A547BC" w:rsidP="003F266F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9D5DBF">
              <w:t>отделу</w:t>
            </w:r>
            <w:r>
              <w:t xml:space="preserve"> архитектуры</w:t>
            </w:r>
            <w:r w:rsidR="009D5DBF">
              <w:t>,</w:t>
            </w:r>
            <w:r>
              <w:t xml:space="preserve"> строительства </w:t>
            </w:r>
            <w:r w:rsidR="00A463BA">
              <w:br/>
              <w:t xml:space="preserve">и </w:t>
            </w:r>
            <w:r>
              <w:t xml:space="preserve">ЖКИ - </w:t>
            </w:r>
            <w:r w:rsidR="00ED6871">
              <w:t>1</w:t>
            </w:r>
            <w:r>
              <w:t>,</w:t>
            </w:r>
            <w:r w:rsidR="002833E8">
              <w:t xml:space="preserve"> </w:t>
            </w:r>
            <w:r>
              <w:t xml:space="preserve">в </w:t>
            </w:r>
            <w:r w:rsidR="00A463BA">
              <w:t>организационный отдел</w:t>
            </w:r>
            <w:r>
              <w:t xml:space="preserve"> — 2 (в </w:t>
            </w:r>
            <w:proofErr w:type="spellStart"/>
            <w:r>
              <w:t>т.ч</w:t>
            </w:r>
            <w:proofErr w:type="spellEnd"/>
            <w:r>
              <w:t xml:space="preserve">. 1 в эл. виде), в регистр — 1, </w:t>
            </w:r>
            <w:r w:rsidR="00A463BA">
              <w:br/>
            </w:r>
            <w:r>
              <w:t>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A463BA">
              <w:t>6</w:t>
            </w:r>
          </w:p>
        </w:tc>
      </w:tr>
      <w:tr w:rsidR="00A547BC" w:rsidTr="00BB076A">
        <w:trPr>
          <w:trHeight w:val="323"/>
        </w:trPr>
        <w:tc>
          <w:tcPr>
            <w:tcW w:w="6672" w:type="dxa"/>
            <w:shd w:val="clear" w:color="auto" w:fill="FFFFFF"/>
          </w:tcPr>
          <w:p w:rsidR="006D27FD" w:rsidRDefault="006D27FD" w:rsidP="003F266F">
            <w:pPr>
              <w:rPr>
                <w:sz w:val="28"/>
                <w:szCs w:val="28"/>
              </w:rPr>
            </w:pPr>
          </w:p>
          <w:p w:rsidR="00A05B1F" w:rsidRDefault="00A05B1F" w:rsidP="003F266F">
            <w:pPr>
              <w:rPr>
                <w:sz w:val="28"/>
                <w:szCs w:val="28"/>
              </w:rPr>
            </w:pPr>
          </w:p>
          <w:p w:rsidR="00A547BC" w:rsidRDefault="00A547BC" w:rsidP="003F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7B1CC3" w:rsidRDefault="007B1CC3" w:rsidP="007B1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7B1CC3" w:rsidRDefault="007B1CC3" w:rsidP="007B1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7B1CC3" w:rsidRDefault="007B1CC3" w:rsidP="007B1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7B1CC3" w:rsidRDefault="007B1CC3" w:rsidP="007B1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 w:rsidP="003F266F">
            <w:pPr>
              <w:rPr>
                <w:sz w:val="28"/>
                <w:szCs w:val="28"/>
              </w:rPr>
            </w:pPr>
          </w:p>
          <w:p w:rsidR="007B1CC3" w:rsidRDefault="007B1CC3" w:rsidP="003F266F">
            <w:pPr>
              <w:rPr>
                <w:sz w:val="28"/>
                <w:szCs w:val="28"/>
              </w:rPr>
            </w:pPr>
          </w:p>
          <w:p w:rsidR="007B1CC3" w:rsidRDefault="007B1CC3" w:rsidP="007B1CC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Лингвистическая экспертиза проведена:</w:t>
            </w:r>
          </w:p>
          <w:p w:rsidR="007B1CC3" w:rsidRDefault="007B1CC3" w:rsidP="007B1CC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</w:p>
          <w:p w:rsidR="007B1CC3" w:rsidRDefault="007B1CC3" w:rsidP="007B1CC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</w:p>
          <w:p w:rsidR="007B1CC3" w:rsidRDefault="007B1CC3" w:rsidP="007B1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отделом </w:t>
            </w:r>
          </w:p>
          <w:p w:rsidR="007B1CC3" w:rsidRDefault="007B1CC3" w:rsidP="007B1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правовым, кадровым вопросам, </w:t>
            </w:r>
          </w:p>
          <w:p w:rsidR="007B1CC3" w:rsidRDefault="007B1CC3" w:rsidP="007B1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7B1CC3" w:rsidRDefault="007B1CC3" w:rsidP="007B1CC3">
            <w:pPr>
              <w:tabs>
                <w:tab w:val="left" w:pos="6804"/>
                <w:tab w:val="left" w:pos="76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7B1CC3" w:rsidRDefault="007B1CC3" w:rsidP="007B1CC3">
            <w:pPr>
              <w:jc w:val="both"/>
              <w:rPr>
                <w:sz w:val="28"/>
                <w:szCs w:val="28"/>
              </w:rPr>
            </w:pPr>
          </w:p>
          <w:p w:rsidR="003E33DA" w:rsidRDefault="003E33DA" w:rsidP="003F266F">
            <w:pPr>
              <w:rPr>
                <w:sz w:val="28"/>
                <w:szCs w:val="28"/>
              </w:rPr>
            </w:pPr>
          </w:p>
          <w:p w:rsidR="00A547BC" w:rsidRDefault="00A547BC" w:rsidP="007B1CC3"/>
        </w:tc>
        <w:tc>
          <w:tcPr>
            <w:tcW w:w="3204" w:type="dxa"/>
            <w:shd w:val="clear" w:color="auto" w:fill="FFFFFF"/>
          </w:tcPr>
          <w:p w:rsidR="00A547BC" w:rsidRDefault="00A547BC" w:rsidP="003F266F">
            <w:pPr>
              <w:pStyle w:val="a3"/>
              <w:ind w:firstLine="0"/>
              <w:jc w:val="left"/>
            </w:pPr>
          </w:p>
          <w:p w:rsidR="00A547BC" w:rsidRDefault="00A547BC" w:rsidP="00AA45A2">
            <w:pPr>
              <w:pStyle w:val="a3"/>
              <w:ind w:left="-117" w:firstLine="0"/>
              <w:jc w:val="left"/>
            </w:pPr>
          </w:p>
          <w:p w:rsidR="00A547BC" w:rsidRDefault="00A547BC" w:rsidP="003F266F">
            <w:pPr>
              <w:pStyle w:val="a3"/>
              <w:ind w:firstLine="0"/>
              <w:jc w:val="left"/>
            </w:pPr>
          </w:p>
          <w:p w:rsidR="00A547BC" w:rsidRDefault="00A547BC" w:rsidP="003F266F">
            <w:pPr>
              <w:pStyle w:val="a3"/>
              <w:ind w:firstLine="0"/>
              <w:jc w:val="left"/>
            </w:pPr>
          </w:p>
          <w:p w:rsidR="00B72596" w:rsidRDefault="00FD38C3" w:rsidP="003F266F">
            <w:pPr>
              <w:pStyle w:val="a3"/>
              <w:ind w:firstLine="0"/>
              <w:jc w:val="left"/>
            </w:pPr>
            <w:r>
              <w:t xml:space="preserve"> </w:t>
            </w:r>
          </w:p>
          <w:p w:rsidR="00B72596" w:rsidRDefault="00B72596" w:rsidP="003F266F">
            <w:pPr>
              <w:pStyle w:val="a3"/>
              <w:ind w:firstLine="0"/>
              <w:jc w:val="left"/>
            </w:pPr>
          </w:p>
          <w:p w:rsidR="00A547BC" w:rsidRDefault="00BB076A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  <w:r>
              <w:t xml:space="preserve">         </w:t>
            </w:r>
            <w:r w:rsidR="009D5DBF">
              <w:t xml:space="preserve">   М.П. Сагдеева</w:t>
            </w:r>
          </w:p>
          <w:p w:rsidR="00AA45A2" w:rsidRDefault="00AA45A2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AA45A2" w:rsidRDefault="00AA45A2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AA45A2" w:rsidRDefault="00AA45A2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AA45A2" w:rsidRDefault="00AA45A2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AA45A2" w:rsidRDefault="00AA45A2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7B1CC3" w:rsidRDefault="007B1CC3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  <w:r>
              <w:t xml:space="preserve">            </w:t>
            </w:r>
          </w:p>
          <w:p w:rsidR="007B1CC3" w:rsidRDefault="007B1CC3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7B1CC3" w:rsidRDefault="007B1CC3" w:rsidP="00AA45A2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</w:p>
          <w:p w:rsidR="00AA45A2" w:rsidRDefault="007B1CC3" w:rsidP="007B1CC3">
            <w:pPr>
              <w:pStyle w:val="a3"/>
              <w:tabs>
                <w:tab w:val="left" w:pos="847"/>
                <w:tab w:val="left" w:pos="875"/>
              </w:tabs>
              <w:ind w:firstLine="0"/>
              <w:jc w:val="left"/>
            </w:pPr>
            <w:r>
              <w:t xml:space="preserve">            </w:t>
            </w:r>
            <w:r w:rsidR="00AA45A2">
              <w:t xml:space="preserve">О.В. </w:t>
            </w:r>
            <w:proofErr w:type="spellStart"/>
            <w:r w:rsidR="00AA45A2">
              <w:t>Малькова</w:t>
            </w:r>
            <w:proofErr w:type="spellEnd"/>
          </w:p>
        </w:tc>
      </w:tr>
    </w:tbl>
    <w:p w:rsidR="002A4F59" w:rsidRDefault="002A4F59" w:rsidP="003F266F">
      <w:pPr>
        <w:jc w:val="both"/>
        <w:rPr>
          <w:sz w:val="28"/>
          <w:szCs w:val="28"/>
        </w:rPr>
      </w:pPr>
    </w:p>
    <w:p w:rsidR="00A547BC" w:rsidRPr="009D5DBF" w:rsidRDefault="003E33DA" w:rsidP="003F266F">
      <w:pPr>
        <w:tabs>
          <w:tab w:val="left" w:pos="7371"/>
          <w:tab w:val="left" w:pos="7513"/>
        </w:tabs>
        <w:jc w:val="both"/>
      </w:pPr>
      <w:r>
        <w:t xml:space="preserve"> </w:t>
      </w:r>
      <w:r w:rsidR="009D5DBF" w:rsidRPr="009D5DBF">
        <w:t>Аверьянова Галина Георгиевна</w:t>
      </w:r>
    </w:p>
    <w:p w:rsidR="001E5D98" w:rsidRPr="001E5D98" w:rsidRDefault="003E33DA" w:rsidP="003E33DA">
      <w:pPr>
        <w:tabs>
          <w:tab w:val="left" w:pos="142"/>
          <w:tab w:val="left" w:pos="7371"/>
        </w:tabs>
        <w:jc w:val="both"/>
        <w:rPr>
          <w:sz w:val="28"/>
          <w:szCs w:val="28"/>
        </w:rPr>
      </w:pPr>
      <w:r>
        <w:t xml:space="preserve"> </w:t>
      </w:r>
      <w:r w:rsidR="00B41145" w:rsidRPr="009D5DBF">
        <w:t>2</w:t>
      </w:r>
      <w:r w:rsidR="00A547BC" w:rsidRPr="009D5DBF">
        <w:t>-28-43</w:t>
      </w:r>
      <w:r w:rsidR="00A547BC">
        <w:rPr>
          <w:b/>
          <w:sz w:val="32"/>
          <w:szCs w:val="32"/>
        </w:rPr>
        <w:t xml:space="preserve"> </w:t>
      </w:r>
      <w:r w:rsidR="00583E28">
        <w:rPr>
          <w:sz w:val="28"/>
          <w:szCs w:val="28"/>
        </w:rPr>
        <w:t xml:space="preserve"> </w:t>
      </w:r>
    </w:p>
    <w:sectPr w:rsidR="001E5D98" w:rsidRPr="001E5D98" w:rsidSect="00021B8F">
      <w:headerReference w:type="default" r:id="rId9"/>
      <w:pgSz w:w="11906" w:h="16838"/>
      <w:pgMar w:top="1418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B1" w:rsidRDefault="00F02BB1" w:rsidP="00A547BC">
      <w:r>
        <w:separator/>
      </w:r>
    </w:p>
  </w:endnote>
  <w:endnote w:type="continuationSeparator" w:id="0">
    <w:p w:rsidR="00F02BB1" w:rsidRDefault="00F02BB1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B1" w:rsidRDefault="00F02BB1" w:rsidP="00A547BC">
      <w:r>
        <w:separator/>
      </w:r>
    </w:p>
  </w:footnote>
  <w:footnote w:type="continuationSeparator" w:id="0">
    <w:p w:rsidR="00F02BB1" w:rsidRDefault="00F02BB1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3449298"/>
      <w:docPartObj>
        <w:docPartGallery w:val="Page Numbers (Top of Page)"/>
        <w:docPartUnique/>
      </w:docPartObj>
    </w:sdtPr>
    <w:sdtEndPr/>
    <w:sdtContent>
      <w:p w:rsidR="001E6B64" w:rsidRDefault="001E6B64">
        <w:pPr>
          <w:pStyle w:val="a5"/>
          <w:jc w:val="center"/>
        </w:pPr>
        <w:r w:rsidRPr="00BB2C18">
          <w:rPr>
            <w:sz w:val="28"/>
            <w:szCs w:val="28"/>
          </w:rPr>
          <w:fldChar w:fldCharType="begin"/>
        </w:r>
        <w:r w:rsidRPr="00BB2C18">
          <w:rPr>
            <w:sz w:val="28"/>
            <w:szCs w:val="28"/>
          </w:rPr>
          <w:instrText>PAGE   \* MERGEFORMAT</w:instrText>
        </w:r>
        <w:r w:rsidRPr="00BB2C18">
          <w:rPr>
            <w:sz w:val="28"/>
            <w:szCs w:val="28"/>
          </w:rPr>
          <w:fldChar w:fldCharType="separate"/>
        </w:r>
        <w:r w:rsidR="00A67CF4">
          <w:rPr>
            <w:noProof/>
            <w:sz w:val="28"/>
            <w:szCs w:val="28"/>
          </w:rPr>
          <w:t>2</w:t>
        </w:r>
        <w:r w:rsidRPr="00BB2C18">
          <w:rPr>
            <w:sz w:val="28"/>
            <w:szCs w:val="28"/>
          </w:rPr>
          <w:fldChar w:fldCharType="end"/>
        </w:r>
      </w:p>
    </w:sdtContent>
  </w:sdt>
  <w:p w:rsidR="001E6B64" w:rsidRDefault="001E6B6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A56"/>
    <w:multiLevelType w:val="multilevel"/>
    <w:tmpl w:val="BC2447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2">
    <w:nsid w:val="287B2593"/>
    <w:multiLevelType w:val="multilevel"/>
    <w:tmpl w:val="9D5437D4"/>
    <w:lvl w:ilvl="0">
      <w:start w:val="1"/>
      <w:numFmt w:val="decimal"/>
      <w:lvlText w:val="%1."/>
      <w:lvlJc w:val="left"/>
      <w:pPr>
        <w:ind w:left="1037" w:hanging="360"/>
      </w:pPr>
      <w:rPr>
        <w:color w:val="000000"/>
        <w:sz w:val="29"/>
      </w:rPr>
    </w:lvl>
    <w:lvl w:ilvl="1">
      <w:start w:val="5"/>
      <w:numFmt w:val="decimal"/>
      <w:isLgl/>
      <w:lvlText w:val="%1.%2."/>
      <w:lvlJc w:val="left"/>
      <w:pPr>
        <w:ind w:left="1577" w:hanging="900"/>
      </w:pPr>
    </w:lvl>
    <w:lvl w:ilvl="2">
      <w:start w:val="1"/>
      <w:numFmt w:val="decimal"/>
      <w:isLgl/>
      <w:lvlText w:val="%1.%2.%3."/>
      <w:lvlJc w:val="left"/>
      <w:pPr>
        <w:ind w:left="1577" w:hanging="900"/>
      </w:pPr>
    </w:lvl>
    <w:lvl w:ilvl="3">
      <w:start w:val="2"/>
      <w:numFmt w:val="decimal"/>
      <w:isLgl/>
      <w:lvlText w:val="%1.%2.%3.%4."/>
      <w:lvlJc w:val="left"/>
      <w:pPr>
        <w:ind w:left="1757" w:hanging="1080"/>
      </w:pPr>
    </w:lvl>
    <w:lvl w:ilvl="4">
      <w:start w:val="1"/>
      <w:numFmt w:val="decimal"/>
      <w:isLgl/>
      <w:lvlText w:val="%1.%2.%3.%4.%5."/>
      <w:lvlJc w:val="left"/>
      <w:pPr>
        <w:ind w:left="1757" w:hanging="1080"/>
      </w:pPr>
    </w:lvl>
    <w:lvl w:ilvl="5">
      <w:start w:val="1"/>
      <w:numFmt w:val="decimal"/>
      <w:isLgl/>
      <w:lvlText w:val="%1.%2.%3.%4.%5.%6."/>
      <w:lvlJc w:val="left"/>
      <w:pPr>
        <w:ind w:left="2117" w:hanging="1440"/>
      </w:pPr>
    </w:lvl>
    <w:lvl w:ilvl="6">
      <w:start w:val="1"/>
      <w:numFmt w:val="decimal"/>
      <w:isLgl/>
      <w:lvlText w:val="%1.%2.%3.%4.%5.%6.%7."/>
      <w:lvlJc w:val="left"/>
      <w:pPr>
        <w:ind w:left="2117" w:hanging="1440"/>
      </w:p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</w:lvl>
  </w:abstractNum>
  <w:abstractNum w:abstractNumId="3">
    <w:nsid w:val="37B26344"/>
    <w:multiLevelType w:val="hybridMultilevel"/>
    <w:tmpl w:val="7F6CC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>
    <w:nsid w:val="4811783A"/>
    <w:multiLevelType w:val="multilevel"/>
    <w:tmpl w:val="3580DB2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609A2F18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7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3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3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9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35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719" w:hanging="2160"/>
      </w:pPr>
      <w:rPr>
        <w:rFonts w:hint="default"/>
        <w:b w:val="0"/>
      </w:rPr>
    </w:lvl>
  </w:abstractNum>
  <w:abstractNum w:abstractNumId="8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9">
    <w:nsid w:val="6D0F34C9"/>
    <w:multiLevelType w:val="multilevel"/>
    <w:tmpl w:val="89249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76" w:hanging="2160"/>
      </w:pPr>
      <w:rPr>
        <w:rFonts w:hint="default"/>
      </w:rPr>
    </w:lvl>
  </w:abstractNum>
  <w:abstractNum w:abstractNumId="10">
    <w:nsid w:val="7A7523DE"/>
    <w:multiLevelType w:val="multilevel"/>
    <w:tmpl w:val="565A3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21B8F"/>
    <w:rsid w:val="000501F1"/>
    <w:rsid w:val="0006019B"/>
    <w:rsid w:val="00062730"/>
    <w:rsid w:val="00062EA3"/>
    <w:rsid w:val="0006333F"/>
    <w:rsid w:val="00065D96"/>
    <w:rsid w:val="00067AA1"/>
    <w:rsid w:val="000716B8"/>
    <w:rsid w:val="000B246A"/>
    <w:rsid w:val="000E2FB5"/>
    <w:rsid w:val="00105800"/>
    <w:rsid w:val="00107231"/>
    <w:rsid w:val="001232B1"/>
    <w:rsid w:val="00123448"/>
    <w:rsid w:val="00123BA4"/>
    <w:rsid w:val="00144485"/>
    <w:rsid w:val="00147A2E"/>
    <w:rsid w:val="00156AE7"/>
    <w:rsid w:val="00181CF9"/>
    <w:rsid w:val="001851A4"/>
    <w:rsid w:val="0018768F"/>
    <w:rsid w:val="001A2C04"/>
    <w:rsid w:val="001A337C"/>
    <w:rsid w:val="001D619A"/>
    <w:rsid w:val="001E1CB4"/>
    <w:rsid w:val="001E5D98"/>
    <w:rsid w:val="001E6B64"/>
    <w:rsid w:val="002138E5"/>
    <w:rsid w:val="00215AFB"/>
    <w:rsid w:val="00222627"/>
    <w:rsid w:val="00233EFA"/>
    <w:rsid w:val="00237687"/>
    <w:rsid w:val="0024416E"/>
    <w:rsid w:val="00265083"/>
    <w:rsid w:val="00266033"/>
    <w:rsid w:val="00270001"/>
    <w:rsid w:val="00280D09"/>
    <w:rsid w:val="002833E8"/>
    <w:rsid w:val="002933F3"/>
    <w:rsid w:val="002A449B"/>
    <w:rsid w:val="002A4F59"/>
    <w:rsid w:val="002C41F0"/>
    <w:rsid w:val="002F07D4"/>
    <w:rsid w:val="002F25A7"/>
    <w:rsid w:val="002F2757"/>
    <w:rsid w:val="003144EE"/>
    <w:rsid w:val="00330CC5"/>
    <w:rsid w:val="0035450D"/>
    <w:rsid w:val="0038514B"/>
    <w:rsid w:val="00393111"/>
    <w:rsid w:val="0039530D"/>
    <w:rsid w:val="003E33DA"/>
    <w:rsid w:val="003E74CB"/>
    <w:rsid w:val="003F266F"/>
    <w:rsid w:val="003F3F1F"/>
    <w:rsid w:val="00407AB7"/>
    <w:rsid w:val="004119D7"/>
    <w:rsid w:val="004176EE"/>
    <w:rsid w:val="00425BF7"/>
    <w:rsid w:val="00443B2D"/>
    <w:rsid w:val="004466B4"/>
    <w:rsid w:val="00456FA4"/>
    <w:rsid w:val="00461856"/>
    <w:rsid w:val="00472568"/>
    <w:rsid w:val="004B3F53"/>
    <w:rsid w:val="004D3C31"/>
    <w:rsid w:val="004E3916"/>
    <w:rsid w:val="004E449C"/>
    <w:rsid w:val="004E4D82"/>
    <w:rsid w:val="004F21AE"/>
    <w:rsid w:val="004F6431"/>
    <w:rsid w:val="0050234F"/>
    <w:rsid w:val="005134FE"/>
    <w:rsid w:val="0051769C"/>
    <w:rsid w:val="00521776"/>
    <w:rsid w:val="00524D4C"/>
    <w:rsid w:val="0053461D"/>
    <w:rsid w:val="00535902"/>
    <w:rsid w:val="0056149E"/>
    <w:rsid w:val="00572CAB"/>
    <w:rsid w:val="00573E43"/>
    <w:rsid w:val="00583646"/>
    <w:rsid w:val="00583E28"/>
    <w:rsid w:val="00584680"/>
    <w:rsid w:val="005B4313"/>
    <w:rsid w:val="005B76F8"/>
    <w:rsid w:val="00612B29"/>
    <w:rsid w:val="00623537"/>
    <w:rsid w:val="006318BA"/>
    <w:rsid w:val="00631A60"/>
    <w:rsid w:val="0066572C"/>
    <w:rsid w:val="006B2346"/>
    <w:rsid w:val="006C4633"/>
    <w:rsid w:val="006D27FD"/>
    <w:rsid w:val="006D67E2"/>
    <w:rsid w:val="006E5718"/>
    <w:rsid w:val="007219F0"/>
    <w:rsid w:val="00721D88"/>
    <w:rsid w:val="00724921"/>
    <w:rsid w:val="00751CE3"/>
    <w:rsid w:val="00760E50"/>
    <w:rsid w:val="0077547D"/>
    <w:rsid w:val="00780C3E"/>
    <w:rsid w:val="00784180"/>
    <w:rsid w:val="0078510F"/>
    <w:rsid w:val="007B1CC3"/>
    <w:rsid w:val="007D514B"/>
    <w:rsid w:val="007F6243"/>
    <w:rsid w:val="00817DFC"/>
    <w:rsid w:val="008371B3"/>
    <w:rsid w:val="008375CF"/>
    <w:rsid w:val="008561CB"/>
    <w:rsid w:val="00865E8B"/>
    <w:rsid w:val="00870163"/>
    <w:rsid w:val="008831C3"/>
    <w:rsid w:val="00887284"/>
    <w:rsid w:val="008A77EA"/>
    <w:rsid w:val="008B015E"/>
    <w:rsid w:val="008C581C"/>
    <w:rsid w:val="00904ADC"/>
    <w:rsid w:val="009147A7"/>
    <w:rsid w:val="00945D5A"/>
    <w:rsid w:val="00956E84"/>
    <w:rsid w:val="00984290"/>
    <w:rsid w:val="00992A83"/>
    <w:rsid w:val="009B4185"/>
    <w:rsid w:val="009B5B8C"/>
    <w:rsid w:val="009D5DBF"/>
    <w:rsid w:val="009E37C9"/>
    <w:rsid w:val="00A05B1F"/>
    <w:rsid w:val="00A273BF"/>
    <w:rsid w:val="00A4494D"/>
    <w:rsid w:val="00A463BA"/>
    <w:rsid w:val="00A547BC"/>
    <w:rsid w:val="00A5504D"/>
    <w:rsid w:val="00A61398"/>
    <w:rsid w:val="00A657AF"/>
    <w:rsid w:val="00A67CF4"/>
    <w:rsid w:val="00A97725"/>
    <w:rsid w:val="00AA45A2"/>
    <w:rsid w:val="00AA5FAD"/>
    <w:rsid w:val="00AA79C3"/>
    <w:rsid w:val="00AB3F91"/>
    <w:rsid w:val="00AC261C"/>
    <w:rsid w:val="00B20EE5"/>
    <w:rsid w:val="00B241C1"/>
    <w:rsid w:val="00B41145"/>
    <w:rsid w:val="00B7018F"/>
    <w:rsid w:val="00B72596"/>
    <w:rsid w:val="00B85720"/>
    <w:rsid w:val="00B9374B"/>
    <w:rsid w:val="00BA274A"/>
    <w:rsid w:val="00BA4103"/>
    <w:rsid w:val="00BB076A"/>
    <w:rsid w:val="00BE075D"/>
    <w:rsid w:val="00BE393E"/>
    <w:rsid w:val="00C03922"/>
    <w:rsid w:val="00C13941"/>
    <w:rsid w:val="00C315CC"/>
    <w:rsid w:val="00C37C9C"/>
    <w:rsid w:val="00C647F2"/>
    <w:rsid w:val="00C711AF"/>
    <w:rsid w:val="00C83142"/>
    <w:rsid w:val="00C86230"/>
    <w:rsid w:val="00CC6383"/>
    <w:rsid w:val="00CF775F"/>
    <w:rsid w:val="00D42DFB"/>
    <w:rsid w:val="00D537DA"/>
    <w:rsid w:val="00D54B20"/>
    <w:rsid w:val="00D63235"/>
    <w:rsid w:val="00D65D1A"/>
    <w:rsid w:val="00D72F75"/>
    <w:rsid w:val="00DA46F0"/>
    <w:rsid w:val="00DB07C0"/>
    <w:rsid w:val="00DB1593"/>
    <w:rsid w:val="00DB2647"/>
    <w:rsid w:val="00DB2795"/>
    <w:rsid w:val="00E12FAB"/>
    <w:rsid w:val="00E668C7"/>
    <w:rsid w:val="00E67193"/>
    <w:rsid w:val="00E844DF"/>
    <w:rsid w:val="00EB1AAC"/>
    <w:rsid w:val="00EB6511"/>
    <w:rsid w:val="00EB7566"/>
    <w:rsid w:val="00EC78FC"/>
    <w:rsid w:val="00ED66AD"/>
    <w:rsid w:val="00ED6871"/>
    <w:rsid w:val="00ED7F63"/>
    <w:rsid w:val="00EE5E1C"/>
    <w:rsid w:val="00EE7EA6"/>
    <w:rsid w:val="00EF6CE5"/>
    <w:rsid w:val="00F02BB1"/>
    <w:rsid w:val="00F15187"/>
    <w:rsid w:val="00F25594"/>
    <w:rsid w:val="00F4030E"/>
    <w:rsid w:val="00F44139"/>
    <w:rsid w:val="00F47985"/>
    <w:rsid w:val="00F5202A"/>
    <w:rsid w:val="00F66BAC"/>
    <w:rsid w:val="00F77209"/>
    <w:rsid w:val="00F81185"/>
    <w:rsid w:val="00F83D6A"/>
    <w:rsid w:val="00FA2C72"/>
    <w:rsid w:val="00FB2ECD"/>
    <w:rsid w:val="00FB4A62"/>
    <w:rsid w:val="00FC4E17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3E28"/>
    <w:pPr>
      <w:keepNext/>
      <w:numPr>
        <w:numId w:val="7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583E28"/>
    <w:pPr>
      <w:keepNext/>
      <w:numPr>
        <w:ilvl w:val="1"/>
        <w:numId w:val="7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583E28"/>
    <w:pPr>
      <w:keepNext/>
      <w:numPr>
        <w:ilvl w:val="2"/>
        <w:numId w:val="7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583E28"/>
    <w:pPr>
      <w:keepNext/>
      <w:numPr>
        <w:ilvl w:val="3"/>
        <w:numId w:val="7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583E28"/>
    <w:pPr>
      <w:numPr>
        <w:ilvl w:val="5"/>
        <w:numId w:val="7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83E28"/>
    <w:pPr>
      <w:numPr>
        <w:ilvl w:val="6"/>
        <w:numId w:val="7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583E28"/>
    <w:pPr>
      <w:numPr>
        <w:ilvl w:val="7"/>
        <w:numId w:val="7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583E28"/>
    <w:pPr>
      <w:numPr>
        <w:ilvl w:val="8"/>
        <w:numId w:val="7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83E2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83E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83E2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83E2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83E2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83E28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A05B1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A05B1F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3E28"/>
    <w:pPr>
      <w:keepNext/>
      <w:numPr>
        <w:numId w:val="7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583E28"/>
    <w:pPr>
      <w:keepNext/>
      <w:numPr>
        <w:ilvl w:val="1"/>
        <w:numId w:val="7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583E28"/>
    <w:pPr>
      <w:keepNext/>
      <w:numPr>
        <w:ilvl w:val="2"/>
        <w:numId w:val="7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583E28"/>
    <w:pPr>
      <w:keepNext/>
      <w:numPr>
        <w:ilvl w:val="3"/>
        <w:numId w:val="7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583E28"/>
    <w:pPr>
      <w:numPr>
        <w:ilvl w:val="5"/>
        <w:numId w:val="7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83E28"/>
    <w:pPr>
      <w:numPr>
        <w:ilvl w:val="6"/>
        <w:numId w:val="7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583E28"/>
    <w:pPr>
      <w:numPr>
        <w:ilvl w:val="7"/>
        <w:numId w:val="7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583E28"/>
    <w:pPr>
      <w:numPr>
        <w:ilvl w:val="8"/>
        <w:numId w:val="7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83E2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83E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83E2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83E2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83E2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83E28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A05B1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A05B1F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AEAF6-39D6-47EE-98F3-D30B04EB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Home</cp:lastModifiedBy>
  <cp:revision>10</cp:revision>
  <cp:lastPrinted>2016-12-08T08:28:00Z</cp:lastPrinted>
  <dcterms:created xsi:type="dcterms:W3CDTF">2016-12-07T10:16:00Z</dcterms:created>
  <dcterms:modified xsi:type="dcterms:W3CDTF">2016-12-08T08:48:00Z</dcterms:modified>
</cp:coreProperties>
</file>