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B41" w:rsidRDefault="00486B41" w:rsidP="00486B41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666666"/>
          <w:sz w:val="18"/>
          <w:szCs w:val="18"/>
        </w:rPr>
      </w:pPr>
      <w:proofErr w:type="gramStart"/>
      <w:r>
        <w:rPr>
          <w:rFonts w:ascii="Arial" w:hAnsi="Arial" w:cs="Arial"/>
          <w:color w:val="666666"/>
          <w:sz w:val="18"/>
          <w:szCs w:val="18"/>
        </w:rPr>
        <w:t>В целях обеспечения выполнения мероприятий по улучшению жилищных условий граждан, проживающих в сельской местности, в том числе молодых семей и молодых специалистов, предусмотренных федеральной целевой программой «Социальное развитие села до 2013 года», утвержденной постановлением Правительства Российской Федерации от 03.12.2002 № 858 «О федеральной целевой программе «Социальное развитие села до 2013 года», областной целевой программой «Социальной развитие села» на 2010-2013 годы, утвержденной</w:t>
      </w:r>
      <w:proofErr w:type="gramEnd"/>
      <w:r>
        <w:rPr>
          <w:rFonts w:ascii="Arial" w:hAnsi="Arial" w:cs="Arial"/>
          <w:color w:val="666666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color w:val="666666"/>
          <w:sz w:val="18"/>
          <w:szCs w:val="18"/>
        </w:rPr>
        <w:t>постановлением Правительства Кировской области от 06.12.2009 № 33/444 «Об областной целевой программе «Социальное развитие села» на 2010-2013 годы», муниципальной программой «Социальное развитие села в Малмыжском районе» на 2013 год, утвержденной постановлением администрации Малмыжского района от 28.09.2012 № 811 «Об утверждении муниципальной целевой программы «Социальное развитие села в Малмыжском районе на 2013 год» в Малмыжском районе создана комиссия по рассмотрению заявлений граждан</w:t>
      </w:r>
      <w:proofErr w:type="gramEnd"/>
      <w:r>
        <w:rPr>
          <w:rFonts w:ascii="Arial" w:hAnsi="Arial" w:cs="Arial"/>
          <w:color w:val="666666"/>
          <w:sz w:val="18"/>
          <w:szCs w:val="18"/>
        </w:rPr>
        <w:t xml:space="preserve"> об участии в мероприятиях по улучшению жилищных условий граждан, проживающих в сельской местности, в том числе молодых семей и молодых специалистов, предусмотренных программой «Социальное развитие села до 2013 года».</w:t>
      </w:r>
    </w:p>
    <w:p w:rsidR="00486B41" w:rsidRDefault="00486B41" w:rsidP="00486B41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666666"/>
          <w:sz w:val="18"/>
          <w:szCs w:val="18"/>
        </w:rPr>
      </w:pPr>
      <w:r>
        <w:rPr>
          <w:rFonts w:ascii="Arial" w:hAnsi="Arial" w:cs="Arial"/>
          <w:color w:val="666666"/>
          <w:sz w:val="18"/>
          <w:szCs w:val="18"/>
        </w:rPr>
        <w:t>По данной программе улучшили свои жилищные условия многие жители района, в том числе:</w:t>
      </w:r>
    </w:p>
    <w:p w:rsidR="00486B41" w:rsidRDefault="00486B41" w:rsidP="00486B41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666666"/>
          <w:sz w:val="18"/>
          <w:szCs w:val="18"/>
        </w:rPr>
      </w:pPr>
      <w:r>
        <w:rPr>
          <w:rFonts w:ascii="Arial" w:hAnsi="Arial" w:cs="Arial"/>
          <w:color w:val="666666"/>
          <w:sz w:val="18"/>
          <w:szCs w:val="18"/>
        </w:rPr>
        <w:t xml:space="preserve">Кулаков Д.А. с. </w:t>
      </w:r>
      <w:proofErr w:type="spellStart"/>
      <w:r>
        <w:rPr>
          <w:rFonts w:ascii="Arial" w:hAnsi="Arial" w:cs="Arial"/>
          <w:color w:val="666666"/>
          <w:sz w:val="18"/>
          <w:szCs w:val="18"/>
        </w:rPr>
        <w:t>Савали</w:t>
      </w:r>
      <w:proofErr w:type="spellEnd"/>
      <w:r>
        <w:rPr>
          <w:rFonts w:ascii="Arial" w:hAnsi="Arial" w:cs="Arial"/>
          <w:color w:val="666666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666666"/>
          <w:sz w:val="18"/>
          <w:szCs w:val="18"/>
        </w:rPr>
        <w:t>ул</w:t>
      </w:r>
      <w:proofErr w:type="gramStart"/>
      <w:r>
        <w:rPr>
          <w:rFonts w:ascii="Arial" w:hAnsi="Arial" w:cs="Arial"/>
          <w:color w:val="666666"/>
          <w:sz w:val="18"/>
          <w:szCs w:val="18"/>
        </w:rPr>
        <w:t>.О</w:t>
      </w:r>
      <w:proofErr w:type="gramEnd"/>
      <w:r>
        <w:rPr>
          <w:rFonts w:ascii="Arial" w:hAnsi="Arial" w:cs="Arial"/>
          <w:color w:val="666666"/>
          <w:sz w:val="18"/>
          <w:szCs w:val="18"/>
        </w:rPr>
        <w:t>ктябрьская</w:t>
      </w:r>
      <w:proofErr w:type="spellEnd"/>
      <w:r>
        <w:rPr>
          <w:rFonts w:ascii="Arial" w:hAnsi="Arial" w:cs="Arial"/>
          <w:color w:val="666666"/>
          <w:sz w:val="18"/>
          <w:szCs w:val="18"/>
        </w:rPr>
        <w:t xml:space="preserve"> (фото № 1)</w:t>
      </w:r>
    </w:p>
    <w:p w:rsidR="00486B41" w:rsidRDefault="00486B41" w:rsidP="00486B41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666666"/>
          <w:sz w:val="18"/>
          <w:szCs w:val="18"/>
        </w:rPr>
      </w:pPr>
      <w:proofErr w:type="spellStart"/>
      <w:r>
        <w:rPr>
          <w:rFonts w:ascii="Arial" w:hAnsi="Arial" w:cs="Arial"/>
          <w:color w:val="666666"/>
          <w:sz w:val="18"/>
          <w:szCs w:val="18"/>
        </w:rPr>
        <w:t>Хамидуллин</w:t>
      </w:r>
      <w:proofErr w:type="spellEnd"/>
      <w:r>
        <w:rPr>
          <w:rFonts w:ascii="Arial" w:hAnsi="Arial" w:cs="Arial"/>
          <w:color w:val="666666"/>
          <w:sz w:val="18"/>
          <w:szCs w:val="18"/>
        </w:rPr>
        <w:t xml:space="preserve"> Р.Р. </w:t>
      </w:r>
      <w:proofErr w:type="gramStart"/>
      <w:r>
        <w:rPr>
          <w:rFonts w:ascii="Arial" w:hAnsi="Arial" w:cs="Arial"/>
          <w:color w:val="666666"/>
          <w:sz w:val="18"/>
          <w:szCs w:val="18"/>
        </w:rPr>
        <w:t>с</w:t>
      </w:r>
      <w:proofErr w:type="gramEnd"/>
      <w:r>
        <w:rPr>
          <w:rFonts w:ascii="Arial" w:hAnsi="Arial" w:cs="Arial"/>
          <w:color w:val="666666"/>
          <w:sz w:val="18"/>
          <w:szCs w:val="18"/>
        </w:rPr>
        <w:t xml:space="preserve">. Старый </w:t>
      </w:r>
      <w:proofErr w:type="spellStart"/>
      <w:r>
        <w:rPr>
          <w:rFonts w:ascii="Arial" w:hAnsi="Arial" w:cs="Arial"/>
          <w:color w:val="666666"/>
          <w:sz w:val="18"/>
          <w:szCs w:val="18"/>
        </w:rPr>
        <w:t>Ирюк</w:t>
      </w:r>
      <w:proofErr w:type="spellEnd"/>
      <w:r>
        <w:rPr>
          <w:rFonts w:ascii="Arial" w:hAnsi="Arial" w:cs="Arial"/>
          <w:color w:val="666666"/>
          <w:sz w:val="18"/>
          <w:szCs w:val="18"/>
        </w:rPr>
        <w:t xml:space="preserve"> ул. Заречная (фото № 2)</w:t>
      </w:r>
    </w:p>
    <w:p w:rsidR="00486B41" w:rsidRDefault="00486B41" w:rsidP="00486B41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666666"/>
          <w:sz w:val="18"/>
          <w:szCs w:val="18"/>
        </w:rPr>
      </w:pPr>
      <w:r>
        <w:rPr>
          <w:rFonts w:ascii="Arial" w:hAnsi="Arial" w:cs="Arial"/>
          <w:color w:val="666666"/>
          <w:sz w:val="18"/>
          <w:szCs w:val="18"/>
        </w:rPr>
        <w:t xml:space="preserve">Кошкин А.Н. с. Большой </w:t>
      </w:r>
      <w:proofErr w:type="spellStart"/>
      <w:r>
        <w:rPr>
          <w:rFonts w:ascii="Arial" w:hAnsi="Arial" w:cs="Arial"/>
          <w:color w:val="666666"/>
          <w:sz w:val="18"/>
          <w:szCs w:val="18"/>
        </w:rPr>
        <w:t>Китяк</w:t>
      </w:r>
      <w:proofErr w:type="spellEnd"/>
      <w:r>
        <w:rPr>
          <w:rFonts w:ascii="Arial" w:hAnsi="Arial" w:cs="Arial"/>
          <w:color w:val="666666"/>
          <w:sz w:val="18"/>
          <w:szCs w:val="18"/>
        </w:rPr>
        <w:t xml:space="preserve"> ул. Заречная (фото № 3) </w:t>
      </w:r>
      <w:bookmarkStart w:id="0" w:name="_GoBack"/>
      <w:bookmarkEnd w:id="0"/>
    </w:p>
    <w:p w:rsidR="00793132" w:rsidRDefault="00486B41">
      <w:r>
        <w:rPr>
          <w:noProof/>
          <w:lang w:eastAsia="ru-RU"/>
        </w:rPr>
        <w:drawing>
          <wp:inline distT="0" distB="0" distL="0" distR="0" wp14:anchorId="51F44755" wp14:editId="2361798C">
            <wp:extent cx="4010025" cy="3532056"/>
            <wp:effectExtent l="0" t="0" r="0" b="0"/>
            <wp:docPr id="1" name="Рисунок 1" descr="C:\Users\Natasha\Desktop\1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atasha\Desktop\13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7620" cy="3538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6B41" w:rsidRDefault="00486B41">
      <w:r>
        <w:rPr>
          <w:noProof/>
          <w:lang w:eastAsia="ru-RU"/>
        </w:rPr>
        <w:lastRenderedPageBreak/>
        <w:drawing>
          <wp:inline distT="0" distB="0" distL="0" distR="0" wp14:anchorId="73CB934C" wp14:editId="63DEB6CE">
            <wp:extent cx="4010025" cy="3759751"/>
            <wp:effectExtent l="0" t="0" r="0" b="0"/>
            <wp:docPr id="3" name="Рисунок 3" descr="C:\Users\Natasha\Desktop\1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atasha\Desktop\14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3759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6B41" w:rsidRDefault="00486B41"/>
    <w:p w:rsidR="00486B41" w:rsidRDefault="00486B41">
      <w:r>
        <w:rPr>
          <w:noProof/>
          <w:lang w:eastAsia="ru-RU"/>
        </w:rPr>
        <w:drawing>
          <wp:inline distT="0" distB="0" distL="0" distR="0">
            <wp:extent cx="4248150" cy="3087862"/>
            <wp:effectExtent l="0" t="0" r="0" b="0"/>
            <wp:docPr id="4" name="Рисунок 4" descr="C:\Users\Natasha\Desktop\5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atasha\Desktop\56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3087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86B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B41"/>
    <w:rsid w:val="00486B41"/>
    <w:rsid w:val="00793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86B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86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B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86B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86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B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9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Natasha</cp:lastModifiedBy>
  <cp:revision>1</cp:revision>
  <dcterms:created xsi:type="dcterms:W3CDTF">2013-08-22T07:11:00Z</dcterms:created>
  <dcterms:modified xsi:type="dcterms:W3CDTF">2013-08-22T07:18:00Z</dcterms:modified>
</cp:coreProperties>
</file>