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AE259F" w:rsidRPr="00CF65FB" w:rsidTr="00683080">
        <w:trPr>
          <w:trHeight w:val="330"/>
        </w:trPr>
        <w:tc>
          <w:tcPr>
            <w:tcW w:w="4218" w:type="dxa"/>
            <w:shd w:val="clear" w:color="auto" w:fill="auto"/>
          </w:tcPr>
          <w:p w:rsidR="00AE259F" w:rsidRPr="00CF65FB" w:rsidRDefault="00AE259F" w:rsidP="00AE2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5FB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45E58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AE259F" w:rsidRPr="001A0FA7" w:rsidRDefault="00AE259F" w:rsidP="00AE2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259F" w:rsidRPr="00CF65FB" w:rsidTr="00683080">
        <w:trPr>
          <w:trHeight w:val="310"/>
        </w:trPr>
        <w:tc>
          <w:tcPr>
            <w:tcW w:w="4218" w:type="dxa"/>
            <w:shd w:val="clear" w:color="auto" w:fill="auto"/>
          </w:tcPr>
          <w:p w:rsidR="00AE259F" w:rsidRPr="00CF65FB" w:rsidRDefault="00AE259F" w:rsidP="00AE2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5FB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CB51FA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AE259F" w:rsidRPr="001A0FA7" w:rsidRDefault="00AE259F" w:rsidP="00AE25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259F" w:rsidRPr="00CF65FB" w:rsidTr="00683080">
        <w:trPr>
          <w:trHeight w:val="1450"/>
        </w:trPr>
        <w:tc>
          <w:tcPr>
            <w:tcW w:w="4218" w:type="dxa"/>
            <w:shd w:val="clear" w:color="auto" w:fill="auto"/>
          </w:tcPr>
          <w:p w:rsidR="00AE259F" w:rsidRPr="00CF65FB" w:rsidRDefault="00AE259F" w:rsidP="00AE2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5FB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AE259F" w:rsidRPr="00CF65FB" w:rsidRDefault="00AE259F" w:rsidP="00AE2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5FB">
              <w:rPr>
                <w:rFonts w:ascii="Times New Roman" w:hAnsi="Times New Roman"/>
                <w:sz w:val="28"/>
                <w:szCs w:val="28"/>
              </w:rPr>
              <w:t xml:space="preserve">Малмыжского района  </w:t>
            </w:r>
          </w:p>
          <w:p w:rsidR="00AE259F" w:rsidRPr="00CF65FB" w:rsidRDefault="00AE259F" w:rsidP="00AE25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5FB">
              <w:rPr>
                <w:rFonts w:ascii="Times New Roman" w:hAnsi="Times New Roman"/>
                <w:sz w:val="28"/>
                <w:szCs w:val="28"/>
              </w:rPr>
              <w:t>от __________</w:t>
            </w:r>
            <w:r w:rsidR="009F7552">
              <w:rPr>
                <w:rFonts w:ascii="Times New Roman" w:hAnsi="Times New Roman"/>
                <w:sz w:val="28"/>
                <w:szCs w:val="28"/>
              </w:rPr>
              <w:t>__</w:t>
            </w:r>
            <w:r w:rsidRPr="00CF65FB">
              <w:rPr>
                <w:rFonts w:ascii="Times New Roman" w:hAnsi="Times New Roman"/>
                <w:sz w:val="28"/>
                <w:szCs w:val="28"/>
              </w:rPr>
              <w:t xml:space="preserve"> №___________</w:t>
            </w:r>
          </w:p>
          <w:p w:rsidR="00AE259F" w:rsidRPr="00CF65FB" w:rsidRDefault="00AE259F" w:rsidP="00AE259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76E8" w:rsidRPr="00BE76E8" w:rsidRDefault="00BE76E8" w:rsidP="00037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76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</w:p>
    <w:p w:rsidR="008E1BA7" w:rsidRDefault="008E1BA7" w:rsidP="008E1BA7">
      <w:pPr>
        <w:pStyle w:val="ConsPlusNormal0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о комиссии</w:t>
      </w:r>
      <w:r w:rsidRPr="008E1BA7">
        <w:rPr>
          <w:rFonts w:eastAsia="Times New Roman"/>
          <w:b/>
          <w:color w:val="000000"/>
          <w:sz w:val="28"/>
          <w:szCs w:val="28"/>
        </w:rPr>
        <w:t xml:space="preserve"> по повышению устойчивости </w:t>
      </w:r>
    </w:p>
    <w:p w:rsidR="00BE76E8" w:rsidRPr="008E1BA7" w:rsidRDefault="008E1BA7" w:rsidP="008E1BA7">
      <w:pPr>
        <w:pStyle w:val="ConsPlusNormal0"/>
        <w:jc w:val="center"/>
        <w:rPr>
          <w:rFonts w:eastAsia="Times New Roman"/>
          <w:b/>
          <w:color w:val="000000"/>
          <w:sz w:val="28"/>
          <w:szCs w:val="28"/>
        </w:rPr>
      </w:pPr>
      <w:r w:rsidRPr="008E1BA7">
        <w:rPr>
          <w:rFonts w:eastAsia="Times New Roman"/>
          <w:b/>
          <w:color w:val="000000"/>
          <w:sz w:val="28"/>
          <w:szCs w:val="28"/>
        </w:rPr>
        <w:t>функционирования экономики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 w:rsidR="002A5985" w:rsidRPr="00C27287">
        <w:rPr>
          <w:rFonts w:eastAsia="Times New Roman"/>
          <w:b/>
          <w:color w:val="000000"/>
          <w:sz w:val="28"/>
          <w:szCs w:val="28"/>
        </w:rPr>
        <w:t xml:space="preserve">Малмыжского района </w:t>
      </w:r>
    </w:p>
    <w:p w:rsidR="00BE76E8" w:rsidRPr="00C758AE" w:rsidRDefault="00BE76E8" w:rsidP="00C758AE">
      <w:pPr>
        <w:pStyle w:val="ConsPlusNormal0"/>
        <w:ind w:firstLine="540"/>
        <w:jc w:val="both"/>
        <w:rPr>
          <w:sz w:val="28"/>
          <w:szCs w:val="28"/>
        </w:rPr>
      </w:pPr>
    </w:p>
    <w:p w:rsidR="000B30B1" w:rsidRPr="00C758AE" w:rsidRDefault="00917665" w:rsidP="00917665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B30B1" w:rsidRPr="00C75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Общие положения</w:t>
      </w:r>
    </w:p>
    <w:p w:rsidR="00917665" w:rsidRDefault="000B30B1" w:rsidP="009176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Комиссия по повышению устойчивости функционирования экономики </w:t>
      </w:r>
      <w:r w:rsidR="008E1BA7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Малмыжского района</w:t>
      </w:r>
      <w:r w:rsidR="008E1BA7" w:rsidRPr="00C758A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1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9C0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омиссия по ПУФ) создается в целях организации планирования и контроля за выполнением мероприятий по повышению устойчивости функционирования организаций, расположенных на территории </w:t>
      </w:r>
      <w:r w:rsidR="00464460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Малмыжского 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период непосредственной подготовки к переводу на работу в условиях военного времени и в военное время, а также в чрезвычайных ситуациях природного и техногенного характера (далее – ЧС).</w:t>
      </w:r>
    </w:p>
    <w:p w:rsidR="00917665" w:rsidRDefault="000B30B1" w:rsidP="009176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Комиссия формируется из представителей </w:t>
      </w:r>
      <w:r w:rsidR="001E4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отраслевых органов и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структурных подразделений администрации </w:t>
      </w:r>
      <w:r w:rsidR="00464460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Малмыжского района</w:t>
      </w:r>
      <w:r w:rsidR="00464460" w:rsidRPr="00C758A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администрация района), организаций, предприятий и учреждений </w:t>
      </w:r>
      <w:r w:rsidR="008E5750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Малмыжского района</w:t>
      </w:r>
      <w:r w:rsidR="00AB7D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район)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F0E77" w:rsidRDefault="000B30B1" w:rsidP="00AF0E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своей деятель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комиссия руководствуется Федеральным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коном от 12</w:t>
      </w:r>
      <w:r w:rsidR="002B0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1998 № 28-ФЗ «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гражданской обороне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</w:t>
      </w:r>
      <w:r w:rsidR="00B90078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коном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21</w:t>
      </w:r>
      <w:r w:rsidR="002B0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1994 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68-ФЗ 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защите населения и территорий от чрезвычайных ситуаций природного и техногенного характера</w:t>
      </w:r>
      <w:r w:rsidR="00B9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настоящим Положением и другими нормативными правовыми актами по вопросам устойчивого функционирования э</w:t>
      </w:r>
      <w:r w:rsidR="00AF0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кономики в военное время и в ЧС.</w:t>
      </w:r>
    </w:p>
    <w:p w:rsidR="00A17C16" w:rsidRDefault="000B30B1" w:rsidP="00A17C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На заседания </w:t>
      </w:r>
      <w:r w:rsidR="009C5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A1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</w:t>
      </w:r>
      <w:r w:rsidR="00A17C16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ПУФ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приглашаться представители вышестоящих органов исполнительной власти, а также руководители организаций </w:t>
      </w:r>
      <w:r w:rsidR="00A17C16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4A5" w:rsidRDefault="002B1BDF" w:rsidP="00017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Председатель Комиссии по ПУФ организует работу Комиссии и несет определенную</w:t>
      </w:r>
      <w:r w:rsidR="00A17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законодательством,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законодательством субъекта РФ, муниципальными правовыми актами </w:t>
      </w:r>
      <w:r w:rsidR="000174A5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0174A5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за выполнение возложенных на Комиссию по ПУФ задач и функций по вопросам устойчивого функционирования экономики в военное время и в ЧС. В случае отсутствия председателя Комиссии по ПУФ его обязанности исполняет заместитель, определяемый председателем Комиссии по ПУФ.</w:t>
      </w:r>
    </w:p>
    <w:p w:rsidR="000174A5" w:rsidRDefault="007E080C" w:rsidP="00017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Работа Комиссии по ПУФ организуется в соответствии с планом работы Комиссии по ПУФ на год.</w:t>
      </w:r>
    </w:p>
    <w:p w:rsidR="00975F4A" w:rsidRDefault="007E080C" w:rsidP="00975F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Заседания Комиссии по ПУФ проводятся не менее двух раз в год, по результатам которых оформляются протоколы и распоряжения.</w:t>
      </w:r>
    </w:p>
    <w:p w:rsidR="00975F4A" w:rsidRDefault="007E080C" w:rsidP="00975F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Протокол заседания Комиссии по ПУФ подписывается секретарем Комиссии по ПУФ и утверждается председателем Комиссии. Протоколы заседания Комиссии по ПУФ направляются всем заинтересованным лицам в течение 7 рабочих дней со дня утверждения протокола.</w:t>
      </w:r>
    </w:p>
    <w:p w:rsidR="00975F4A" w:rsidRDefault="007E080C" w:rsidP="00975F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время отсутствия секретаря Комиссии по ПУФ его обязанности исполняет один из членов Комиссии по ПУФ, определяемый председателем Комиссии по ПУФ.</w:t>
      </w:r>
    </w:p>
    <w:p w:rsidR="00975F4A" w:rsidRDefault="000B30B1" w:rsidP="00975F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Члены Комиссии по ПУФ о проведении заседания оповещаются секретарем Комиссии по ПУФ в течение 3 рабочих дней со дня утверждения председателем Комиссии по ПУФ Плана проведения заседания Комиссии по ПУФ.</w:t>
      </w:r>
    </w:p>
    <w:p w:rsidR="00A17344" w:rsidRDefault="007E080C" w:rsidP="00A173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Внеплановые заседания Комиссии по ПУФ проводятся по решению председателя Комиссии по ПУФ. О сроках проведения внеочередных заседаний Комиссии по ПУФ члены Комиссии оповещаются секретарем Комиссии по ПУФ.</w:t>
      </w:r>
    </w:p>
    <w:p w:rsidR="00A17344" w:rsidRDefault="00A17344" w:rsidP="00A173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344" w:rsidRDefault="00A17344" w:rsidP="00A173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B30B1" w:rsidRPr="00C75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Основные задачи Комиссии по ПУФ</w:t>
      </w:r>
    </w:p>
    <w:p w:rsidR="00A76F16" w:rsidRDefault="000B30B1" w:rsidP="00A76F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Основной задачей </w:t>
      </w:r>
      <w:r w:rsidR="00A76F16" w:rsidRPr="00A76F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</w:t>
      </w:r>
      <w:r w:rsidR="00A76F16" w:rsidRPr="00C75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76F16" w:rsidRPr="00A76F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ПУФ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организация работы по повышению устойчивости функционирования организаций </w:t>
      </w:r>
      <w:r w:rsidR="00A76F16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военное время, а также в ЧС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противника, обеспечения жизнедеятельности населения </w:t>
      </w:r>
      <w:r w:rsidR="00A76F16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создания оптимальных условий для восстановления нарушенного производства.</w:t>
      </w:r>
    </w:p>
    <w:p w:rsidR="00A76F16" w:rsidRDefault="000B30B1" w:rsidP="00A76F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Комиссию по ПУФ возлагается:</w:t>
      </w:r>
    </w:p>
    <w:p w:rsidR="003514A6" w:rsidRDefault="007E080C" w:rsidP="003514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В режиме повседневной деятельности:</w:t>
      </w:r>
    </w:p>
    <w:p w:rsidR="003514A6" w:rsidRDefault="000B30B1" w:rsidP="003514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 работы руководящего состава и органов управления объектовых звеньев территориальной подсистемы единой государственной системы предупреждения и ликвидации ЧС (далее – ОТП РСЧС) по планированию повышения устойчивости функционирования организаций в ЧС;</w:t>
      </w:r>
    </w:p>
    <w:p w:rsidR="003514A6" w:rsidRDefault="000B30B1" w:rsidP="003514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подготовкой организаций, расположенных на территории </w:t>
      </w:r>
      <w:r w:rsidR="00321F6D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работе в ЧС;</w:t>
      </w:r>
    </w:p>
    <w:p w:rsidR="00B83A98" w:rsidRDefault="000B30B1" w:rsidP="00B83A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разработкой, планированием и осуществлением мероприятий по повышению устойчивости функционирования организаций в экстремальных условиях независимо от их форм собственности с учетом генеральных планов застройки населенных пунктов, проектов строительства, реконструкции и модернизации объектов производства;</w:t>
      </w:r>
    </w:p>
    <w:p w:rsidR="00B83A98" w:rsidRDefault="000B30B1" w:rsidP="00B83A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</w:t>
      </w:r>
      <w:proofErr w:type="gramStart"/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комплексной оценке</w:t>
      </w:r>
      <w:proofErr w:type="gramEnd"/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состояния, возможностей и потребностей всех организаций для обеспечения жизнедеятельности населения, а также выпуска заданных объемов и номенклатуры продукции с учетом возможных потерь и разрушений в ЧС;</w:t>
      </w:r>
    </w:p>
    <w:p w:rsidR="00B83A98" w:rsidRDefault="000B30B1" w:rsidP="00B83A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мероприятиях по вопросам гражданской обороны (далее – ГО), предупреждения и ликвидации ЧС (по вопросам устойчивости), в учениях, тренировках и других мероприятиях, обеспечивающих качественную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подготовку руководящего состава и органов управления по вопросам устойчивости;</w:t>
      </w:r>
    </w:p>
    <w:p w:rsidR="002E792E" w:rsidRDefault="002E792E" w:rsidP="002E79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размещения производственных сил </w:t>
      </w:r>
      <w:r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степени концентрации промышленности и запасов материальных средств в районах возможных ЧС, возможности размещения вне зон возможных сильных разрушений, вне районов возможных ЧС небольших предприятий, филиалов и цехов объектов</w:t>
      </w:r>
      <w:r w:rsidR="007124FE" w:rsidRPr="00712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района;</w:t>
      </w:r>
    </w:p>
    <w:p w:rsidR="002E792E" w:rsidRDefault="002E792E" w:rsidP="002E79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степени устойчивости элементов и систем электро- и теплоснабжения, водо- и топливоснабжения в ЧС;</w:t>
      </w:r>
    </w:p>
    <w:p w:rsidR="002E792E" w:rsidRDefault="002E792E" w:rsidP="002E79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возможности работы организаций </w:t>
      </w:r>
      <w:r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автономных источников энергоснабжения и использования для этих целей запасов твердого топлива на территории </w:t>
      </w:r>
      <w:r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75A2E" w:rsidRDefault="00975A2E" w:rsidP="00975A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мероприятий по повышению устойчивости функционирования промышленных предприятий;</w:t>
      </w:r>
    </w:p>
    <w:p w:rsidR="00BE11DF" w:rsidRDefault="00BE11DF" w:rsidP="00BE11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эффективности мероприятий по снижению ущерба в животноводстве, растениеводстве и производстве продуктов питания и пищевого сырья;</w:t>
      </w:r>
    </w:p>
    <w:p w:rsidR="00BE11DF" w:rsidRDefault="00BE11DF" w:rsidP="00BE11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эффективности мероприятий по повышению устойчивости функционирования социальной сферы (медицины, культуры и т.д.);</w:t>
      </w:r>
    </w:p>
    <w:p w:rsidR="00BE11DF" w:rsidRDefault="00BE11DF" w:rsidP="00BE11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эффективности мероприятий по повышению устойчивости функционирования системы управления и связи, в том числе способности дублеров обеспечить управление организациями района при нарушении связи с основными органами управления;</w:t>
      </w:r>
    </w:p>
    <w:p w:rsidR="0063032B" w:rsidRDefault="000B30B1" w:rsidP="006303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обобщении результатов учений, исследований и выработке предложений по дальнейшему повышению устойчивости функционирования организаций в ЧС для включения в установленном порядке в проекты планов экономического развития, в планы действий по предупреждению и ликвидации ЧС и ГО и защиты населения </w:t>
      </w:r>
      <w:r w:rsidR="0063032B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вопросам устойчивости).</w:t>
      </w:r>
    </w:p>
    <w:p w:rsidR="0063032B" w:rsidRDefault="000B30B1" w:rsidP="006303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В режиме повышенной готовности и в период непосредственной подготовки к переводу на работу в условиях военного времени – принятие мер по обеспечению устойчивого функционирования организаций в целях защиты населения и окружающей среды при угрозе возникновения ЧС.</w:t>
      </w:r>
    </w:p>
    <w:p w:rsidR="00DF3F8C" w:rsidRDefault="000B30B1" w:rsidP="00DF3F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При переводе организаций </w:t>
      </w:r>
      <w:r w:rsidR="00B97702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работу по планам военного времени:</w:t>
      </w:r>
    </w:p>
    <w:p w:rsidR="00DF3F8C" w:rsidRDefault="000B30B1" w:rsidP="00DF3F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 хода осуществления организациями мероприятий по повышению устойчивости их функционирования в военное время;</w:t>
      </w:r>
    </w:p>
    <w:p w:rsidR="00DF3F8C" w:rsidRDefault="000B30B1" w:rsidP="00DF3F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качества выполнения мероприятий по повышению устойчивости функционирования организаций с введением соответствующих степеней готовности ГО;</w:t>
      </w:r>
    </w:p>
    <w:p w:rsidR="00DF3F8C" w:rsidRDefault="000B30B1" w:rsidP="00DF3F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обобщение необходимых данных по вопросам устойчивости для принятия решения по переводу организаций </w:t>
      </w:r>
      <w:r w:rsidR="00DF3F8C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работу по планам военного времени.</w:t>
      </w:r>
    </w:p>
    <w:p w:rsidR="00DF3F8C" w:rsidRDefault="000B30B1" w:rsidP="00DF3F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В режиме ЧС (в мирное и военное время):</w:t>
      </w:r>
    </w:p>
    <w:p w:rsidR="00DF3F8C" w:rsidRDefault="000B30B1" w:rsidP="00DF3F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проведение анализа состояния и возможностей важнейших организаций и отраслей экономики </w:t>
      </w:r>
      <w:r w:rsidR="00DF3F8C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целом;</w:t>
      </w:r>
    </w:p>
    <w:p w:rsidR="00361CF7" w:rsidRDefault="00361CF7" w:rsidP="00361C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разрушения основных производственных фондов и потерь производственных мощностей этих предприятий;</w:t>
      </w:r>
    </w:p>
    <w:p w:rsidR="00A87009" w:rsidRDefault="00A87009" w:rsidP="00A87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потерь транспортных средств и разрушений транспортных коммуникаций и сооружений на них;</w:t>
      </w:r>
    </w:p>
    <w:p w:rsidR="00A87009" w:rsidRDefault="00A87009" w:rsidP="00A87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потерь мощностей агропромышленного комплекса, снижения объемов производства продукции и предоставления услуг населению;</w:t>
      </w:r>
    </w:p>
    <w:p w:rsidR="00977245" w:rsidRDefault="000B30B1" w:rsidP="009772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обобщение данных обстановки и подготовка предложений по вопросам организации производственной деятельности на сохранившихся мощностях, восстановления нарушенного управления организациями, расположенными на территории </w:t>
      </w:r>
      <w:r w:rsidR="00977245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Малмыжского 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обеспечения жизнедеятельности населения, а также проведения аварийно-восстановительных работ.</w:t>
      </w:r>
    </w:p>
    <w:p w:rsidR="00977245" w:rsidRDefault="000B30B1" w:rsidP="009772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Свои задачи по повышению устойчивости функционирования организаций, предприятий и учреждений </w:t>
      </w:r>
      <w:r w:rsidR="00977245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97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чрезвычайных ситуациях К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омиссия</w:t>
      </w:r>
      <w:r w:rsidR="0097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ПУФ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выполняет в тесном взаимодействии с комиссией по чрезвычайным ситуациям и обеспечению пожарной безопасности </w:t>
      </w:r>
      <w:r w:rsidR="00977245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0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специалистом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мобилизационной подготовке, </w:t>
      </w:r>
      <w:r w:rsidR="00F0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консультантом по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и ЧС, заинтересованными органами.</w:t>
      </w:r>
    </w:p>
    <w:p w:rsidR="004A03E0" w:rsidRDefault="000B30B1" w:rsidP="004A03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Комиссии </w:t>
      </w:r>
      <w:r w:rsidR="0097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ПУФ</w:t>
      </w:r>
      <w:r w:rsidR="00977245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предоставляется право:</w:t>
      </w:r>
    </w:p>
    <w:p w:rsidR="00950781" w:rsidRDefault="000B30B1" w:rsidP="009507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Передавать указания главы </w:t>
      </w:r>
      <w:r w:rsidR="004A03E0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направленные на повышение устойчивости функционирования организаций, предприятий и учреждений района, всем </w:t>
      </w:r>
      <w:r w:rsidR="00885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отраслевыми органами и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структурным подразделениям администрации </w:t>
      </w:r>
      <w:r w:rsidR="004A03E0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ОТП РСЧС.</w:t>
      </w:r>
    </w:p>
    <w:p w:rsidR="00B7494A" w:rsidRDefault="000B30B1" w:rsidP="00B749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Давать заключения на представленные </w:t>
      </w:r>
      <w:r w:rsidR="0069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отраслевыми органами и структурными подразделениями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района мероприятия по устойчивости для включения в комплексные целевые программы развития отраслей экономики </w:t>
      </w:r>
      <w:r w:rsidR="00B7494A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5541" w:rsidRDefault="000B30B1" w:rsidP="009255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Запрашивать от </w:t>
      </w:r>
      <w:r w:rsidR="00B74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отраслевых органов и структурных подразделений</w:t>
      </w:r>
      <w:r w:rsidR="00B7494A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района, организаций и учреждений необходимые данные для изучения и принятия решения по вопросам, относящимся к устойчивости функционирования экономики района.</w:t>
      </w:r>
    </w:p>
    <w:p w:rsidR="00925541" w:rsidRDefault="000B30B1" w:rsidP="009255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Привлекать к участию в рассмотрении отдельных вопросов устойчивости функционирования специалистов администрации </w:t>
      </w:r>
      <w:r w:rsidR="00925541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научно-исследовательских и других организаций, предприятий и учреждений.</w:t>
      </w:r>
    </w:p>
    <w:p w:rsidR="00925541" w:rsidRDefault="000B30B1" w:rsidP="009255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Заслушивать должностных лиц организаций, предприятий и учреждений района по вопросам устойчивости, проводить в установленном порядке совещания с представителями этих организаций, предприятий и учреждений.</w:t>
      </w:r>
    </w:p>
    <w:p w:rsidR="00925541" w:rsidRDefault="000B30B1" w:rsidP="009255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 Участвовать во всех мероприятиях, имеющих отношение к решению вопросов повышения устойчивости функционирования организаций, предприятий в чрезвычайных ситуациях.</w:t>
      </w:r>
    </w:p>
    <w:p w:rsidR="00F571D6" w:rsidRDefault="00F571D6" w:rsidP="00F571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FD1" w:rsidRDefault="004F3FD1" w:rsidP="00F571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1D6" w:rsidRDefault="00F571D6" w:rsidP="00F571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="000B30B1" w:rsidRPr="00C75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Права и обязанности членов Комиссии по ПУФ</w:t>
      </w:r>
    </w:p>
    <w:p w:rsidR="004F5F9C" w:rsidRDefault="000B30B1" w:rsidP="004F5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Основной задачей председателя Комиссии по ПУФ является организация работы по повышению устойчивости функционирования организаций </w:t>
      </w:r>
      <w:r w:rsidR="008B5A75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8B5A75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ЧС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 в военное время, обеспечению жизнедеятельности населения района и созданию оптимальных условий для восстановления нарушенного производства.</w:t>
      </w:r>
    </w:p>
    <w:p w:rsidR="004F5F9C" w:rsidRDefault="000B30B1" w:rsidP="004F5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Председатель Комиссии по ПУФ обязан:</w:t>
      </w:r>
    </w:p>
    <w:p w:rsidR="004F5F9C" w:rsidRDefault="000B30B1" w:rsidP="004F5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В режиме повседневной деятельности:</w:t>
      </w:r>
    </w:p>
    <w:p w:rsidR="00CB2E2E" w:rsidRDefault="000B30B1" w:rsidP="00CB2E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работу руководящего состава и органов управления ОТП РСЧС по повышению устойчивости функционирования организаций в ЧС;</w:t>
      </w:r>
    </w:p>
    <w:p w:rsidR="00F71F9C" w:rsidRDefault="000B30B1" w:rsidP="00F71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организовывать контроль подготовки организаций, расположенных на территории </w:t>
      </w:r>
      <w:r w:rsidR="001B02F9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работе в ЧС, а также разработку, планирование и осуществление мероприятий по повышению устойчивости функционирования организаций в экстремальных условиях независимо от их форм собственности с увязкой этих мероприятий со схемами районной планировки, застройки населенных пунктов, проектами строительства, реконструкции объектов и модернизации производства;</w:t>
      </w:r>
    </w:p>
    <w:p w:rsidR="00F71F9C" w:rsidRDefault="000B30B1" w:rsidP="00F71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организовывать </w:t>
      </w:r>
      <w:proofErr w:type="gramStart"/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по комплексной оценке</w:t>
      </w:r>
      <w:proofErr w:type="gramEnd"/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состояния, возможностей и потребностей всех организаций </w:t>
      </w:r>
      <w:r w:rsidR="00F71F9C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F71F9C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обеспечения жизнедеятельности населения, а также выпуска заданных объемов и номенклатуры продукции с учетом возможных потерь и разрушений в ЧС;</w:t>
      </w:r>
    </w:p>
    <w:p w:rsidR="00F71F9C" w:rsidRDefault="000B30B1" w:rsidP="00F71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координировать разработку и проведение исследований в области устойчивости экономики </w:t>
      </w:r>
      <w:r w:rsidR="00F71F9C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F71F9C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определять целесообразность практического осуществления мероприятий, разработанных по результатам проведенных исследований;</w:t>
      </w:r>
    </w:p>
    <w:p w:rsidR="00F71F9C" w:rsidRDefault="000B30B1" w:rsidP="00F71F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подготовку предложений по дальнейшему повышению устойчивости функционирования организаций в военное время и в ЧС.</w:t>
      </w:r>
    </w:p>
    <w:p w:rsidR="008477A7" w:rsidRDefault="000B30B1" w:rsidP="008477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В режиме повышенной готовности принимать меры по обеспечению устойчивого функционирования организаций в целях защиты населения и окружающей среды при угрозе возникновения ЧС природного и техногенного характера.</w:t>
      </w:r>
    </w:p>
    <w:p w:rsidR="008477A7" w:rsidRDefault="000B30B1" w:rsidP="008477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При переводе организаций </w:t>
      </w:r>
      <w:r w:rsidR="008477A7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8477A7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работу по планам военного времени:</w:t>
      </w:r>
    </w:p>
    <w:p w:rsidR="008477A7" w:rsidRDefault="000B30B1" w:rsidP="008477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и проводить оценку хода осуществления организациями мероприятий по повышению устойчивости их функционирования в военное время;</w:t>
      </w:r>
    </w:p>
    <w:p w:rsidR="008477A7" w:rsidRDefault="000B30B1" w:rsidP="008477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проверки качества выполнения мероприятий по повышению устойчивости функционирования организаций с введением соответствующих степеней готовности ГО;</w:t>
      </w:r>
    </w:p>
    <w:p w:rsidR="00470EC9" w:rsidRDefault="000B30B1" w:rsidP="00470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обобщение данных по вопросам устойчивости, необходимых для принятия решения по переводу организаций района на работу по планам военного времени.</w:t>
      </w:r>
    </w:p>
    <w:p w:rsidR="00470EC9" w:rsidRDefault="000B30B1" w:rsidP="00470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7E0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В режиме ЧС (в мирное и военное время):</w:t>
      </w:r>
    </w:p>
    <w:p w:rsidR="00470EC9" w:rsidRDefault="000B30B1" w:rsidP="00470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организовывать проведение анализа состояния и возможностей важнейших организаций и отраслей экономики </w:t>
      </w:r>
      <w:r w:rsidR="00470EC9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470EC9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целом;</w:t>
      </w:r>
    </w:p>
    <w:p w:rsidR="00470EC9" w:rsidRDefault="000B30B1" w:rsidP="00470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обобщение данных по обстановке по вопросам организации производственной деятельности на сохранившихся мощностях, восстановления нарушенного управления организациями района, обеспечения жизнедеятельности населения, а также проведения аварийно-восстановительных работ.</w:t>
      </w:r>
    </w:p>
    <w:p w:rsidR="00DC72CD" w:rsidRDefault="007E080C" w:rsidP="00DC72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DC7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Председатель К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 по ПУФ имеет право:</w:t>
      </w:r>
    </w:p>
    <w:p w:rsidR="005D69B9" w:rsidRDefault="00FA49D3" w:rsidP="005D69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направлять на рассмотрение главе района проекты нормативных правовых актов</w:t>
      </w:r>
      <w:r w:rsidR="000B30B1" w:rsidRPr="00694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вопросам повышения устойчивости функционирования экономики </w:t>
      </w:r>
      <w:r w:rsidR="008D3F71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0B30B1" w:rsidRPr="00694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обязательные для выполнения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руководителями организаций независимо от форм собственности на территории </w:t>
      </w:r>
      <w:r w:rsidR="008D3F71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69B9" w:rsidRDefault="000B30B1" w:rsidP="005D69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качества выполнения мероприятий по повышению устойчивости функционирования организаций;</w:t>
      </w:r>
    </w:p>
    <w:p w:rsidR="008D3F71" w:rsidRDefault="000B30B1" w:rsidP="008D3F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привлекать в установленном порядке специалистов отраслей экономики к разработке предложений по повышению устойчивости функционирования организаций </w:t>
      </w:r>
      <w:r w:rsidR="005D69B9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5D69B9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ЧС.</w:t>
      </w:r>
    </w:p>
    <w:p w:rsidR="00055351" w:rsidRDefault="007E080C" w:rsidP="000553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Основной задачей членов </w:t>
      </w:r>
      <w:r w:rsidR="00350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50FD2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 по ПУФ</w:t>
      </w:r>
      <w:r w:rsidR="009408E6" w:rsidRPr="0094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08E6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организация работы по повышению устойчивости функционирования организаций </w:t>
      </w:r>
      <w:r w:rsidR="009408E6" w:rsidRPr="000647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9408E6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ЧС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 в военное время, обеспечения жизнедеятельности населения района и создания оптимальных условий для восстано</w:t>
      </w:r>
      <w:r w:rsidR="0094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</w:t>
      </w:r>
      <w:r w:rsidR="008D3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55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3C65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промышленного</w:t>
      </w:r>
      <w:r w:rsidR="006D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производства,</w:t>
      </w:r>
      <w:r w:rsidR="00055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0B1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топливно-энергетического комплекса, </w:t>
      </w:r>
      <w:r w:rsidR="00940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транспортной системы</w:t>
      </w:r>
      <w:r w:rsidR="006D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55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агропромышленного комплекса,</w:t>
      </w:r>
      <w:r w:rsidR="009408E6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D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сферы,</w:t>
      </w:r>
      <w:r w:rsidR="00055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697" w:rsidRPr="00C7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устойчивого управления экономикой района</w:t>
      </w:r>
      <w:r w:rsidR="00037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5351" w:rsidRDefault="00055351" w:rsidP="000553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351" w:rsidRDefault="00055351" w:rsidP="000553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F76" w:rsidRDefault="00F41F76" w:rsidP="000553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E89" w:rsidRDefault="007D2F6E" w:rsidP="000553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sectPr w:rsidR="00420E89" w:rsidSect="000379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A5E" w:rsidRDefault="00C23A5E" w:rsidP="00943C69">
      <w:pPr>
        <w:spacing w:after="0" w:line="240" w:lineRule="auto"/>
      </w:pPr>
      <w:r>
        <w:separator/>
      </w:r>
    </w:p>
  </w:endnote>
  <w:endnote w:type="continuationSeparator" w:id="0">
    <w:p w:rsidR="00C23A5E" w:rsidRDefault="00C23A5E" w:rsidP="0094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A5E" w:rsidRDefault="00C23A5E" w:rsidP="00943C69">
      <w:pPr>
        <w:spacing w:after="0" w:line="240" w:lineRule="auto"/>
      </w:pPr>
      <w:r>
        <w:separator/>
      </w:r>
    </w:p>
  </w:footnote>
  <w:footnote w:type="continuationSeparator" w:id="0">
    <w:p w:rsidR="00C23A5E" w:rsidRDefault="00C23A5E" w:rsidP="00943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8006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D0DAA" w:rsidRPr="00CB51FA" w:rsidRDefault="003D0DAA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51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51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51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0DE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CB51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0DAA" w:rsidRDefault="003D0DA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C4"/>
    <w:rsid w:val="0000408B"/>
    <w:rsid w:val="000174A5"/>
    <w:rsid w:val="0002542E"/>
    <w:rsid w:val="00025DFD"/>
    <w:rsid w:val="00027A52"/>
    <w:rsid w:val="00034454"/>
    <w:rsid w:val="00036272"/>
    <w:rsid w:val="00037944"/>
    <w:rsid w:val="000470C7"/>
    <w:rsid w:val="00055351"/>
    <w:rsid w:val="000647ED"/>
    <w:rsid w:val="00084297"/>
    <w:rsid w:val="00090870"/>
    <w:rsid w:val="000A3A43"/>
    <w:rsid w:val="000A45AC"/>
    <w:rsid w:val="000B30B1"/>
    <w:rsid w:val="000F31FC"/>
    <w:rsid w:val="00101445"/>
    <w:rsid w:val="00102726"/>
    <w:rsid w:val="00115443"/>
    <w:rsid w:val="0012029F"/>
    <w:rsid w:val="00130717"/>
    <w:rsid w:val="001325BE"/>
    <w:rsid w:val="0013546C"/>
    <w:rsid w:val="0017580E"/>
    <w:rsid w:val="0018209E"/>
    <w:rsid w:val="00182B75"/>
    <w:rsid w:val="0018409B"/>
    <w:rsid w:val="00186CA1"/>
    <w:rsid w:val="00194B13"/>
    <w:rsid w:val="001A0FA7"/>
    <w:rsid w:val="001B02F9"/>
    <w:rsid w:val="001D27B7"/>
    <w:rsid w:val="001E438C"/>
    <w:rsid w:val="00245E58"/>
    <w:rsid w:val="00256C32"/>
    <w:rsid w:val="0028346F"/>
    <w:rsid w:val="002A5985"/>
    <w:rsid w:val="002B023F"/>
    <w:rsid w:val="002B1BDF"/>
    <w:rsid w:val="002E0BA4"/>
    <w:rsid w:val="002E66F3"/>
    <w:rsid w:val="002E792E"/>
    <w:rsid w:val="00304B9C"/>
    <w:rsid w:val="0031028E"/>
    <w:rsid w:val="00321F6D"/>
    <w:rsid w:val="00324D3E"/>
    <w:rsid w:val="00330E2E"/>
    <w:rsid w:val="00350973"/>
    <w:rsid w:val="00350FD2"/>
    <w:rsid w:val="003514A6"/>
    <w:rsid w:val="00361CF7"/>
    <w:rsid w:val="0038476B"/>
    <w:rsid w:val="003A7FF0"/>
    <w:rsid w:val="003D0DAA"/>
    <w:rsid w:val="003E5601"/>
    <w:rsid w:val="003F09CF"/>
    <w:rsid w:val="00420E89"/>
    <w:rsid w:val="0043422D"/>
    <w:rsid w:val="00450F21"/>
    <w:rsid w:val="00452AF0"/>
    <w:rsid w:val="00464460"/>
    <w:rsid w:val="00470EC9"/>
    <w:rsid w:val="00476067"/>
    <w:rsid w:val="00485D96"/>
    <w:rsid w:val="004915F2"/>
    <w:rsid w:val="004A03E0"/>
    <w:rsid w:val="004C32FD"/>
    <w:rsid w:val="004F3FD1"/>
    <w:rsid w:val="004F4F5A"/>
    <w:rsid w:val="004F5F9C"/>
    <w:rsid w:val="00506500"/>
    <w:rsid w:val="00506696"/>
    <w:rsid w:val="0051331F"/>
    <w:rsid w:val="005156FC"/>
    <w:rsid w:val="00517E5F"/>
    <w:rsid w:val="00527158"/>
    <w:rsid w:val="00540F6A"/>
    <w:rsid w:val="0057200A"/>
    <w:rsid w:val="005950A3"/>
    <w:rsid w:val="005A2254"/>
    <w:rsid w:val="005C21F7"/>
    <w:rsid w:val="005D69B9"/>
    <w:rsid w:val="005E0EC2"/>
    <w:rsid w:val="005E7965"/>
    <w:rsid w:val="005F59B2"/>
    <w:rsid w:val="0063032B"/>
    <w:rsid w:val="0065691F"/>
    <w:rsid w:val="006672CB"/>
    <w:rsid w:val="006770AA"/>
    <w:rsid w:val="00683080"/>
    <w:rsid w:val="00690A85"/>
    <w:rsid w:val="0069420F"/>
    <w:rsid w:val="00696ECA"/>
    <w:rsid w:val="006A0C5D"/>
    <w:rsid w:val="006A0FE7"/>
    <w:rsid w:val="006D10A0"/>
    <w:rsid w:val="006D2AB1"/>
    <w:rsid w:val="006D2F60"/>
    <w:rsid w:val="006D3C65"/>
    <w:rsid w:val="006E4CF1"/>
    <w:rsid w:val="006F07D9"/>
    <w:rsid w:val="006F2B50"/>
    <w:rsid w:val="006F2E73"/>
    <w:rsid w:val="007124FE"/>
    <w:rsid w:val="00722100"/>
    <w:rsid w:val="00746D92"/>
    <w:rsid w:val="00771DAA"/>
    <w:rsid w:val="00776E20"/>
    <w:rsid w:val="00790330"/>
    <w:rsid w:val="00793D0D"/>
    <w:rsid w:val="00796151"/>
    <w:rsid w:val="007C0568"/>
    <w:rsid w:val="007C3867"/>
    <w:rsid w:val="007D2F6E"/>
    <w:rsid w:val="007D4129"/>
    <w:rsid w:val="007D6000"/>
    <w:rsid w:val="007D7020"/>
    <w:rsid w:val="007E080C"/>
    <w:rsid w:val="007F18AF"/>
    <w:rsid w:val="007F2A14"/>
    <w:rsid w:val="00801B82"/>
    <w:rsid w:val="008031FB"/>
    <w:rsid w:val="00811468"/>
    <w:rsid w:val="00813559"/>
    <w:rsid w:val="008417BD"/>
    <w:rsid w:val="00843EB8"/>
    <w:rsid w:val="008477A7"/>
    <w:rsid w:val="00854532"/>
    <w:rsid w:val="00864811"/>
    <w:rsid w:val="00883FC8"/>
    <w:rsid w:val="008853A2"/>
    <w:rsid w:val="008901D4"/>
    <w:rsid w:val="00893FA2"/>
    <w:rsid w:val="00895730"/>
    <w:rsid w:val="008B5A75"/>
    <w:rsid w:val="008B73B9"/>
    <w:rsid w:val="008D3F71"/>
    <w:rsid w:val="008D70B1"/>
    <w:rsid w:val="008E1BA7"/>
    <w:rsid w:val="008E5750"/>
    <w:rsid w:val="008F4959"/>
    <w:rsid w:val="00913EC5"/>
    <w:rsid w:val="00917665"/>
    <w:rsid w:val="00925541"/>
    <w:rsid w:val="00926167"/>
    <w:rsid w:val="009408E6"/>
    <w:rsid w:val="00943C69"/>
    <w:rsid w:val="00946353"/>
    <w:rsid w:val="00950781"/>
    <w:rsid w:val="009528B9"/>
    <w:rsid w:val="00955B94"/>
    <w:rsid w:val="00964BAA"/>
    <w:rsid w:val="00975A2E"/>
    <w:rsid w:val="00975F4A"/>
    <w:rsid w:val="009766B2"/>
    <w:rsid w:val="00977245"/>
    <w:rsid w:val="009A344C"/>
    <w:rsid w:val="009A40E8"/>
    <w:rsid w:val="009A6BC7"/>
    <w:rsid w:val="009C0FEC"/>
    <w:rsid w:val="009C1B61"/>
    <w:rsid w:val="009C585A"/>
    <w:rsid w:val="009E7EFD"/>
    <w:rsid w:val="009F7552"/>
    <w:rsid w:val="00A17344"/>
    <w:rsid w:val="00A17C16"/>
    <w:rsid w:val="00A271E1"/>
    <w:rsid w:val="00A42986"/>
    <w:rsid w:val="00A45033"/>
    <w:rsid w:val="00A657A3"/>
    <w:rsid w:val="00A661F0"/>
    <w:rsid w:val="00A669AA"/>
    <w:rsid w:val="00A76F16"/>
    <w:rsid w:val="00A77F18"/>
    <w:rsid w:val="00A80EA7"/>
    <w:rsid w:val="00A87009"/>
    <w:rsid w:val="00AB54C3"/>
    <w:rsid w:val="00AB7D84"/>
    <w:rsid w:val="00AD2FC8"/>
    <w:rsid w:val="00AE259F"/>
    <w:rsid w:val="00AE57B4"/>
    <w:rsid w:val="00AF0E77"/>
    <w:rsid w:val="00B00A04"/>
    <w:rsid w:val="00B21C25"/>
    <w:rsid w:val="00B305DF"/>
    <w:rsid w:val="00B514D8"/>
    <w:rsid w:val="00B735EE"/>
    <w:rsid w:val="00B7494A"/>
    <w:rsid w:val="00B83A98"/>
    <w:rsid w:val="00B84F7F"/>
    <w:rsid w:val="00B90078"/>
    <w:rsid w:val="00B92CCF"/>
    <w:rsid w:val="00B97702"/>
    <w:rsid w:val="00BA67C5"/>
    <w:rsid w:val="00BD1430"/>
    <w:rsid w:val="00BE11DF"/>
    <w:rsid w:val="00BE76E8"/>
    <w:rsid w:val="00BF29FA"/>
    <w:rsid w:val="00BF2BC4"/>
    <w:rsid w:val="00BF30B7"/>
    <w:rsid w:val="00BF7F9A"/>
    <w:rsid w:val="00C03AA1"/>
    <w:rsid w:val="00C05BC0"/>
    <w:rsid w:val="00C23A5E"/>
    <w:rsid w:val="00C27287"/>
    <w:rsid w:val="00C639D4"/>
    <w:rsid w:val="00C655D1"/>
    <w:rsid w:val="00C70CDA"/>
    <w:rsid w:val="00C758AE"/>
    <w:rsid w:val="00C96FBC"/>
    <w:rsid w:val="00CA00E3"/>
    <w:rsid w:val="00CB2E2E"/>
    <w:rsid w:val="00CB51FA"/>
    <w:rsid w:val="00CC04ED"/>
    <w:rsid w:val="00CE337D"/>
    <w:rsid w:val="00D03BF8"/>
    <w:rsid w:val="00D13E82"/>
    <w:rsid w:val="00D330E4"/>
    <w:rsid w:val="00D6125C"/>
    <w:rsid w:val="00D71269"/>
    <w:rsid w:val="00D72EEA"/>
    <w:rsid w:val="00D9102F"/>
    <w:rsid w:val="00D979C5"/>
    <w:rsid w:val="00DB2B5C"/>
    <w:rsid w:val="00DB51B7"/>
    <w:rsid w:val="00DC72CD"/>
    <w:rsid w:val="00DE6D4F"/>
    <w:rsid w:val="00DF3F8C"/>
    <w:rsid w:val="00DF6F5F"/>
    <w:rsid w:val="00E16879"/>
    <w:rsid w:val="00E26703"/>
    <w:rsid w:val="00E278D3"/>
    <w:rsid w:val="00E30DCC"/>
    <w:rsid w:val="00E30DED"/>
    <w:rsid w:val="00E54697"/>
    <w:rsid w:val="00E728F0"/>
    <w:rsid w:val="00E826F2"/>
    <w:rsid w:val="00E93EFD"/>
    <w:rsid w:val="00EA527A"/>
    <w:rsid w:val="00EB3F14"/>
    <w:rsid w:val="00EC4C9D"/>
    <w:rsid w:val="00EC51FF"/>
    <w:rsid w:val="00ED62C2"/>
    <w:rsid w:val="00EE48B0"/>
    <w:rsid w:val="00EF5277"/>
    <w:rsid w:val="00F02B1F"/>
    <w:rsid w:val="00F334A9"/>
    <w:rsid w:val="00F35E61"/>
    <w:rsid w:val="00F41F76"/>
    <w:rsid w:val="00F43CBA"/>
    <w:rsid w:val="00F571D6"/>
    <w:rsid w:val="00F71F9C"/>
    <w:rsid w:val="00FA49D3"/>
    <w:rsid w:val="00FB30D4"/>
    <w:rsid w:val="00FC677F"/>
    <w:rsid w:val="00FE6C80"/>
    <w:rsid w:val="00FF335E"/>
    <w:rsid w:val="00FF531C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73E67-CCC5-4ABE-B3D4-E1C8CA28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463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0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0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footnote reference"/>
    <w:basedOn w:val="a0"/>
    <w:uiPriority w:val="99"/>
    <w:semiHidden/>
    <w:unhideWhenUsed/>
    <w:rsid w:val="00101445"/>
  </w:style>
  <w:style w:type="paragraph" w:styleId="a4">
    <w:name w:val="Normal (Web)"/>
    <w:basedOn w:val="a"/>
    <w:uiPriority w:val="99"/>
    <w:semiHidden/>
    <w:unhideWhenUsed/>
    <w:rsid w:val="0010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10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101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3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0F6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43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3C69"/>
  </w:style>
  <w:style w:type="paragraph" w:styleId="ab">
    <w:name w:val="footer"/>
    <w:basedOn w:val="a"/>
    <w:link w:val="ac"/>
    <w:uiPriority w:val="99"/>
    <w:unhideWhenUsed/>
    <w:rsid w:val="00943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3C69"/>
  </w:style>
  <w:style w:type="paragraph" w:customStyle="1" w:styleId="ConsPlusNormal0">
    <w:name w:val="ConsPlusNormal"/>
    <w:rsid w:val="00BE76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uiPriority w:val="99"/>
    <w:rsid w:val="00BE7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03</cp:lastModifiedBy>
  <cp:revision>6</cp:revision>
  <cp:lastPrinted>2024-02-29T06:44:00Z</cp:lastPrinted>
  <dcterms:created xsi:type="dcterms:W3CDTF">2023-05-12T05:26:00Z</dcterms:created>
  <dcterms:modified xsi:type="dcterms:W3CDTF">2024-02-29T07:06:00Z</dcterms:modified>
</cp:coreProperties>
</file>