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1C9" w:rsidRDefault="000A31C9">
      <w:r>
        <w:rPr>
          <w:noProof/>
          <w:sz w:val="28"/>
          <w:szCs w:val="28"/>
          <w:lang w:eastAsia="ru-RU"/>
        </w:rPr>
        <w:drawing>
          <wp:inline distT="0" distB="0" distL="0" distR="0" wp14:anchorId="5EC2C984" wp14:editId="71B9BA45">
            <wp:extent cx="2012996" cy="666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17" cy="673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A5" w:rsidRPr="000A31C9" w:rsidRDefault="00C33E43" w:rsidP="000A31C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bookmarkStart w:id="0" w:name="_GoBack"/>
      <w:r w:rsidRPr="000A31C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Региональный Росреестр: </w:t>
      </w:r>
      <w:r w:rsidR="002065A5" w:rsidRPr="000A31C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не стоит бояться профилактических визитов</w:t>
      </w:r>
      <w:r w:rsidRPr="000A31C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!</w:t>
      </w:r>
    </w:p>
    <w:p w:rsidR="002065A5" w:rsidRPr="000A31C9" w:rsidRDefault="00C33E43" w:rsidP="0049347D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0A31C9">
        <w:rPr>
          <w:rFonts w:eastAsia="Times New Roman" w:cstheme="minorHAnsi"/>
          <w:sz w:val="28"/>
          <w:szCs w:val="28"/>
          <w:lang w:eastAsia="ru-RU"/>
        </w:rPr>
        <w:t>Пресс-служба Управления Росреестра по Кировской области сообщает, что п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 xml:space="preserve">рофилактический визит предполагает беседу </w:t>
      </w:r>
      <w:r w:rsidR="00F10E2A">
        <w:rPr>
          <w:rFonts w:eastAsia="Times New Roman" w:cstheme="minorHAnsi"/>
          <w:sz w:val="28"/>
          <w:szCs w:val="28"/>
          <w:lang w:eastAsia="ru-RU"/>
        </w:rPr>
        <w:t xml:space="preserve">государственного 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 xml:space="preserve">инспектора по </w:t>
      </w:r>
      <w:r w:rsidR="00F10E2A">
        <w:rPr>
          <w:rFonts w:eastAsia="Times New Roman" w:cstheme="minorHAnsi"/>
          <w:sz w:val="28"/>
          <w:szCs w:val="28"/>
          <w:lang w:eastAsia="ru-RU"/>
        </w:rPr>
        <w:t xml:space="preserve">использованию и охране земель (далее </w:t>
      </w:r>
      <w:r w:rsidR="0049347D">
        <w:rPr>
          <w:rFonts w:eastAsia="Times New Roman" w:cstheme="minorHAnsi"/>
          <w:sz w:val="28"/>
          <w:szCs w:val="28"/>
          <w:lang w:eastAsia="ru-RU"/>
        </w:rPr>
        <w:t>–</w:t>
      </w:r>
      <w:r w:rsidR="00F10E2A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F10E2A">
        <w:rPr>
          <w:rFonts w:eastAsia="Times New Roman" w:cstheme="minorHAnsi"/>
          <w:sz w:val="28"/>
          <w:szCs w:val="28"/>
          <w:lang w:eastAsia="ru-RU"/>
        </w:rPr>
        <w:t>госземинспектор</w:t>
      </w:r>
      <w:proofErr w:type="spellEnd"/>
      <w:r w:rsidR="00F10E2A">
        <w:rPr>
          <w:rFonts w:eastAsia="Times New Roman" w:cstheme="minorHAnsi"/>
          <w:sz w:val="28"/>
          <w:szCs w:val="28"/>
          <w:lang w:eastAsia="ru-RU"/>
        </w:rPr>
        <w:t>)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 xml:space="preserve"> с лицами, использующими земельные участки. </w:t>
      </w:r>
      <w:proofErr w:type="spellStart"/>
      <w:r w:rsidR="00942FE0">
        <w:rPr>
          <w:rFonts w:eastAsia="Times New Roman" w:cstheme="minorHAnsi"/>
          <w:sz w:val="28"/>
          <w:szCs w:val="28"/>
          <w:lang w:eastAsia="ru-RU"/>
        </w:rPr>
        <w:t>Госземи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>нспектор</w:t>
      </w:r>
      <w:proofErr w:type="spellEnd"/>
      <w:r w:rsidR="002065A5" w:rsidRPr="000A31C9">
        <w:rPr>
          <w:rFonts w:eastAsia="Times New Roman" w:cstheme="minorHAnsi"/>
          <w:sz w:val="28"/>
          <w:szCs w:val="28"/>
          <w:lang w:eastAsia="ru-RU"/>
        </w:rPr>
        <w:t xml:space="preserve"> информирует собеседника об обязательных требованиях в области земельного законодательства РФ по надлежащему использованию земельных участков.</w:t>
      </w:r>
    </w:p>
    <w:p w:rsidR="002065A5" w:rsidRPr="000A31C9" w:rsidRDefault="002065A5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0A31C9">
        <w:rPr>
          <w:rFonts w:eastAsia="Times New Roman" w:cstheme="minorHAnsi"/>
          <w:sz w:val="28"/>
          <w:szCs w:val="28"/>
          <w:lang w:eastAsia="ru-RU"/>
        </w:rPr>
        <w:t xml:space="preserve">Зачастую пользователи земель не знают о своих правах и обязанностях, что ведет к непроизвольному нарушению норм земельного законодательства. Самые распространенные нарушения – это самовольное занятие земли и ее использование не по назначению. </w:t>
      </w:r>
      <w:proofErr w:type="spellStart"/>
      <w:r w:rsidR="00942FE0">
        <w:rPr>
          <w:rFonts w:eastAsia="Times New Roman" w:cstheme="minorHAnsi"/>
          <w:sz w:val="28"/>
          <w:szCs w:val="28"/>
          <w:lang w:eastAsia="ru-RU"/>
        </w:rPr>
        <w:t>Госземинспектор</w:t>
      </w:r>
      <w:proofErr w:type="spellEnd"/>
      <w:r w:rsidRPr="000A31C9">
        <w:rPr>
          <w:rFonts w:eastAsia="Times New Roman" w:cstheme="minorHAnsi"/>
          <w:sz w:val="28"/>
          <w:szCs w:val="28"/>
          <w:lang w:eastAsia="ru-RU"/>
        </w:rPr>
        <w:t xml:space="preserve"> во время визита к землепользователям подскажет, как избежать эти и другие правонарушения, ответит на все интересующие вопросы.</w:t>
      </w:r>
    </w:p>
    <w:p w:rsidR="00B31480" w:rsidRDefault="002065A5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0A31C9">
        <w:rPr>
          <w:rFonts w:eastAsia="Times New Roman" w:cstheme="minorHAnsi"/>
          <w:sz w:val="28"/>
          <w:szCs w:val="28"/>
          <w:lang w:eastAsia="ru-RU"/>
        </w:rPr>
        <w:t xml:space="preserve">Профилактические визиты проходят в формате личной встречи или видеоконференцсвязи. </w:t>
      </w:r>
    </w:p>
    <w:p w:rsidR="00B31480" w:rsidRDefault="002065A5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0A31C9">
        <w:rPr>
          <w:rFonts w:eastAsia="Times New Roman" w:cstheme="minorHAnsi"/>
          <w:sz w:val="28"/>
          <w:szCs w:val="28"/>
          <w:lang w:eastAsia="ru-RU"/>
        </w:rPr>
        <w:t xml:space="preserve">Контрольные (надзорные) действия такие, как обмеры, фото-, видео-фиксация, не проводятся, штрафы не налагаются и не выдается предписание об устранении нарушений. </w:t>
      </w:r>
    </w:p>
    <w:p w:rsidR="0078751B" w:rsidRDefault="0078751B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78751B">
        <w:rPr>
          <w:rFonts w:eastAsia="Times New Roman" w:cstheme="minorHAnsi"/>
          <w:sz w:val="28"/>
          <w:szCs w:val="28"/>
          <w:lang w:eastAsia="ru-RU"/>
        </w:rPr>
        <w:t xml:space="preserve">Разъяснения, полученные </w:t>
      </w:r>
      <w:r>
        <w:rPr>
          <w:rFonts w:eastAsia="Times New Roman" w:cstheme="minorHAnsi"/>
          <w:sz w:val="28"/>
          <w:szCs w:val="28"/>
          <w:lang w:eastAsia="ru-RU"/>
        </w:rPr>
        <w:t>землепользователем</w:t>
      </w:r>
      <w:r w:rsidRPr="0078751B">
        <w:rPr>
          <w:rFonts w:eastAsia="Times New Roman" w:cstheme="minorHAnsi"/>
          <w:sz w:val="28"/>
          <w:szCs w:val="28"/>
          <w:lang w:eastAsia="ru-RU"/>
        </w:rPr>
        <w:t xml:space="preserve"> в ходе профилактического визита, носят рекомендательный характер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2065A5" w:rsidRPr="000A31C9" w:rsidRDefault="002065A5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0A31C9">
        <w:rPr>
          <w:rFonts w:eastAsia="Times New Roman" w:cstheme="minorHAnsi"/>
          <w:sz w:val="28"/>
          <w:szCs w:val="28"/>
          <w:lang w:eastAsia="ru-RU"/>
        </w:rPr>
        <w:t>Визит длится недолго</w:t>
      </w:r>
      <w:r w:rsidR="0078751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0E2A">
        <w:rPr>
          <w:rFonts w:eastAsia="Times New Roman" w:cstheme="minorHAnsi"/>
          <w:sz w:val="28"/>
          <w:szCs w:val="28"/>
          <w:lang w:eastAsia="ru-RU"/>
        </w:rPr>
        <w:t>(</w:t>
      </w:r>
      <w:r w:rsidR="0078751B" w:rsidRPr="0078751B">
        <w:rPr>
          <w:rFonts w:eastAsia="Times New Roman" w:cstheme="minorHAnsi"/>
          <w:sz w:val="28"/>
          <w:szCs w:val="28"/>
          <w:lang w:eastAsia="ru-RU"/>
        </w:rPr>
        <w:t xml:space="preserve">не </w:t>
      </w:r>
      <w:r w:rsidR="00F10E2A">
        <w:rPr>
          <w:rFonts w:eastAsia="Times New Roman" w:cstheme="minorHAnsi"/>
          <w:sz w:val="28"/>
          <w:szCs w:val="28"/>
          <w:lang w:eastAsia="ru-RU"/>
        </w:rPr>
        <w:t>более</w:t>
      </w:r>
      <w:r w:rsidR="0078751B" w:rsidRPr="0078751B">
        <w:rPr>
          <w:rFonts w:eastAsia="Times New Roman" w:cstheme="minorHAnsi"/>
          <w:sz w:val="28"/>
          <w:szCs w:val="28"/>
          <w:lang w:eastAsia="ru-RU"/>
        </w:rPr>
        <w:t xml:space="preserve"> одн</w:t>
      </w:r>
      <w:r w:rsidR="00F10E2A">
        <w:rPr>
          <w:rFonts w:eastAsia="Times New Roman" w:cstheme="minorHAnsi"/>
          <w:sz w:val="28"/>
          <w:szCs w:val="28"/>
          <w:lang w:eastAsia="ru-RU"/>
        </w:rPr>
        <w:t>ого</w:t>
      </w:r>
      <w:r w:rsidR="0078751B" w:rsidRPr="0078751B">
        <w:rPr>
          <w:rFonts w:eastAsia="Times New Roman" w:cstheme="minorHAnsi"/>
          <w:sz w:val="28"/>
          <w:szCs w:val="28"/>
          <w:lang w:eastAsia="ru-RU"/>
        </w:rPr>
        <w:t xml:space="preserve"> рабоч</w:t>
      </w:r>
      <w:r w:rsidR="00F10E2A">
        <w:rPr>
          <w:rFonts w:eastAsia="Times New Roman" w:cstheme="minorHAnsi"/>
          <w:sz w:val="28"/>
          <w:szCs w:val="28"/>
          <w:lang w:eastAsia="ru-RU"/>
        </w:rPr>
        <w:t>его</w:t>
      </w:r>
      <w:r w:rsidR="0078751B" w:rsidRPr="0078751B">
        <w:rPr>
          <w:rFonts w:eastAsia="Times New Roman" w:cstheme="minorHAnsi"/>
          <w:sz w:val="28"/>
          <w:szCs w:val="28"/>
          <w:lang w:eastAsia="ru-RU"/>
        </w:rPr>
        <w:t xml:space="preserve"> д</w:t>
      </w:r>
      <w:r w:rsidR="00F10E2A">
        <w:rPr>
          <w:rFonts w:eastAsia="Times New Roman" w:cstheme="minorHAnsi"/>
          <w:sz w:val="28"/>
          <w:szCs w:val="28"/>
          <w:lang w:eastAsia="ru-RU"/>
        </w:rPr>
        <w:t>ня</w:t>
      </w:r>
      <w:r w:rsidR="0078751B">
        <w:rPr>
          <w:rFonts w:eastAsia="Times New Roman" w:cstheme="minorHAnsi"/>
          <w:sz w:val="28"/>
          <w:szCs w:val="28"/>
          <w:lang w:eastAsia="ru-RU"/>
        </w:rPr>
        <w:t>)</w:t>
      </w:r>
      <w:r w:rsidRPr="000A31C9">
        <w:rPr>
          <w:rFonts w:eastAsia="Times New Roman" w:cstheme="minorHAnsi"/>
          <w:sz w:val="28"/>
          <w:szCs w:val="28"/>
          <w:lang w:eastAsia="ru-RU"/>
        </w:rPr>
        <w:t>, что существенно экономит время контролируемого лица.</w:t>
      </w:r>
    </w:p>
    <w:p w:rsidR="002065A5" w:rsidRPr="000A31C9" w:rsidRDefault="00942FE0" w:rsidP="000A31C9">
      <w:pPr>
        <w:spacing w:before="100" w:beforeAutospacing="1" w:after="100" w:afterAutospacing="1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В первом полугодии 2024 года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госземинспекторами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Кировской области</w:t>
      </w:r>
      <w:r w:rsidR="00F10E2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2065A5" w:rsidRPr="00B31480">
        <w:rPr>
          <w:rFonts w:eastAsia="Times New Roman" w:cstheme="minorHAnsi"/>
          <w:sz w:val="28"/>
          <w:szCs w:val="28"/>
          <w:lang w:eastAsia="ru-RU"/>
        </w:rPr>
        <w:t>прове</w:t>
      </w:r>
      <w:r w:rsidR="00F10E2A" w:rsidRPr="00B31480">
        <w:rPr>
          <w:rFonts w:eastAsia="Times New Roman" w:cstheme="minorHAnsi"/>
          <w:sz w:val="28"/>
          <w:szCs w:val="28"/>
          <w:lang w:eastAsia="ru-RU"/>
        </w:rPr>
        <w:t>дено</w:t>
      </w:r>
      <w:r w:rsidR="002065A5" w:rsidRPr="00B3148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0E2A" w:rsidRPr="00B31480">
        <w:rPr>
          <w:rFonts w:eastAsia="Times New Roman" w:cstheme="minorHAnsi"/>
          <w:sz w:val="28"/>
          <w:szCs w:val="28"/>
          <w:lang w:eastAsia="ru-RU"/>
        </w:rPr>
        <w:t>83</w:t>
      </w:r>
      <w:r w:rsidR="002065A5" w:rsidRPr="00B31480">
        <w:rPr>
          <w:rFonts w:eastAsia="Times New Roman" w:cstheme="minorHAnsi"/>
          <w:sz w:val="28"/>
          <w:szCs w:val="28"/>
          <w:lang w:eastAsia="ru-RU"/>
        </w:rPr>
        <w:t xml:space="preserve"> профилактических 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>визит</w:t>
      </w:r>
      <w:r w:rsidR="00F10E2A">
        <w:rPr>
          <w:rFonts w:eastAsia="Times New Roman" w:cstheme="minorHAnsi"/>
          <w:sz w:val="28"/>
          <w:szCs w:val="28"/>
          <w:lang w:eastAsia="ru-RU"/>
        </w:rPr>
        <w:t>а</w:t>
      </w:r>
      <w:r w:rsidR="002065A5" w:rsidRPr="000A31C9">
        <w:rPr>
          <w:rFonts w:eastAsia="Times New Roman" w:cstheme="minorHAnsi"/>
          <w:sz w:val="28"/>
          <w:szCs w:val="28"/>
          <w:lang w:eastAsia="ru-RU"/>
        </w:rPr>
        <w:t>.</w:t>
      </w:r>
    </w:p>
    <w:bookmarkEnd w:id="0"/>
    <w:p w:rsidR="002065A5" w:rsidRPr="000A31C9" w:rsidRDefault="002065A5" w:rsidP="000A31C9">
      <w:pPr>
        <w:ind w:firstLine="567"/>
        <w:rPr>
          <w:rFonts w:cstheme="minorHAnsi"/>
          <w:sz w:val="28"/>
          <w:szCs w:val="28"/>
        </w:rPr>
      </w:pPr>
    </w:p>
    <w:sectPr w:rsidR="002065A5" w:rsidRPr="000A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A5"/>
    <w:rsid w:val="000A31C9"/>
    <w:rsid w:val="002065A5"/>
    <w:rsid w:val="0049347D"/>
    <w:rsid w:val="0078751B"/>
    <w:rsid w:val="00942FE0"/>
    <w:rsid w:val="00B31480"/>
    <w:rsid w:val="00C33E43"/>
    <w:rsid w:val="00F10E2A"/>
    <w:rsid w:val="00F3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6762"/>
  <w15:chartTrackingRefBased/>
  <w15:docId w15:val="{6AD83AEC-A586-406C-9601-C59E2A8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2024-08-09T06:59:00Z</dcterms:created>
  <dcterms:modified xsi:type="dcterms:W3CDTF">2024-08-09T07:02:00Z</dcterms:modified>
</cp:coreProperties>
</file>