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в собственность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A544B">
        <w:rPr>
          <w:rFonts w:ascii="Times New Roman" w:hAnsi="Times New Roman" w:cs="Times New Roman"/>
          <w:sz w:val="24"/>
          <w:szCs w:val="24"/>
        </w:rPr>
        <w:t>19.08.2024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>ении земельного участка в собственность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76077A" w:rsidRPr="00575106">
        <w:rPr>
          <w:rFonts w:ascii="Times New Roman" w:hAnsi="Times New Roman" w:cs="Times New Roman"/>
          <w:sz w:val="24"/>
          <w:szCs w:val="24"/>
        </w:rPr>
        <w:t>43:17:420801:594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муниципальный район 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264F20" w:rsidRPr="00575106">
        <w:rPr>
          <w:rFonts w:ascii="Times New Roman" w:hAnsi="Times New Roman" w:cs="Times New Roman"/>
          <w:sz w:val="24"/>
          <w:szCs w:val="24"/>
        </w:rPr>
        <w:t>сельское поселение Калининское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565F03" w:rsidRPr="00575106">
        <w:rPr>
          <w:rFonts w:ascii="Times New Roman" w:hAnsi="Times New Roman" w:cs="Times New Roman"/>
          <w:sz w:val="24"/>
          <w:szCs w:val="24"/>
        </w:rPr>
        <w:t>деревня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565F03" w:rsidRPr="00575106">
        <w:rPr>
          <w:rFonts w:ascii="Times New Roman" w:hAnsi="Times New Roman" w:cs="Times New Roman"/>
          <w:sz w:val="24"/>
          <w:szCs w:val="24"/>
        </w:rPr>
        <w:t>Старая Коса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565F03" w:rsidRPr="00575106">
        <w:rPr>
          <w:rFonts w:ascii="Times New Roman" w:hAnsi="Times New Roman" w:cs="Times New Roman"/>
          <w:sz w:val="24"/>
          <w:szCs w:val="24"/>
        </w:rPr>
        <w:t>Большая</w:t>
      </w:r>
      <w:r w:rsidR="00C50F53" w:rsidRPr="00575106">
        <w:rPr>
          <w:rFonts w:ascii="Times New Roman" w:hAnsi="Times New Roman" w:cs="Times New Roman"/>
          <w:sz w:val="24"/>
          <w:szCs w:val="24"/>
        </w:rPr>
        <w:t>,</w:t>
      </w:r>
      <w:r w:rsidR="00565F03" w:rsidRPr="00575106">
        <w:rPr>
          <w:rFonts w:ascii="Times New Roman" w:hAnsi="Times New Roman" w:cs="Times New Roman"/>
          <w:sz w:val="24"/>
          <w:szCs w:val="24"/>
        </w:rPr>
        <w:t xml:space="preserve"> земельный участок 64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3760D" w:rsidRPr="00575106">
        <w:rPr>
          <w:rFonts w:ascii="Times New Roman" w:hAnsi="Times New Roman" w:cs="Times New Roman"/>
          <w:sz w:val="24"/>
          <w:szCs w:val="24"/>
        </w:rPr>
        <w:t>1076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575106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4B7E68" w:rsidRPr="00575106">
        <w:rPr>
          <w:rFonts w:ascii="Times New Roman" w:hAnsi="Times New Roman" w:cs="Times New Roman"/>
          <w:sz w:val="24"/>
          <w:szCs w:val="24"/>
        </w:rPr>
        <w:t>собственность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2E03F6" w:rsidRPr="00575106">
        <w:rPr>
          <w:rFonts w:ascii="Times New Roman" w:hAnsi="Times New Roman" w:cs="Times New Roman"/>
          <w:sz w:val="24"/>
          <w:szCs w:val="24"/>
        </w:rPr>
        <w:t>купли-п</w:t>
      </w:r>
      <w:r w:rsidR="004B7E68" w:rsidRPr="00575106">
        <w:rPr>
          <w:rFonts w:ascii="Times New Roman" w:hAnsi="Times New Roman" w:cs="Times New Roman"/>
          <w:sz w:val="24"/>
          <w:szCs w:val="24"/>
        </w:rPr>
        <w:t>родажи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>до 19</w:t>
      </w:r>
      <w:bookmarkStart w:id="0" w:name="_GoBack"/>
      <w:bookmarkEnd w:id="0"/>
      <w:r w:rsidR="00AD0E39">
        <w:rPr>
          <w:rFonts w:ascii="Times New Roman" w:hAnsi="Times New Roman" w:cs="Times New Roman"/>
          <w:sz w:val="24"/>
          <w:szCs w:val="24"/>
        </w:rPr>
        <w:t>.09.2024,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Главе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района</w:t>
      </w:r>
    </w:p>
    <w:p w:rsidR="008D0F09" w:rsidRPr="00591181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  <w:r w:rsidRPr="0059118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9118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D0F09" w:rsidRPr="009458C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458CC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709"/>
      </w:tblGrid>
      <w:tr w:rsidR="008D0F09" w:rsidRPr="001E4DAF" w:rsidTr="008C5477">
        <w:trPr>
          <w:trHeight w:val="219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1E4DAF" w:rsidTr="008C5477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Кадастровый номер земельного участка: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Площадь: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1E4DAF" w:rsidTr="008C5477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аренда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(ст. 39.9 ЗК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09" w:rsidRPr="001E4DAF" w:rsidTr="008C5477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  <w:p w:rsidR="008D0F09" w:rsidRPr="001E4DAF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 xml:space="preserve">(п. 2 ст. 39.10 ЗК РФ)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F09" w:rsidRPr="001E4DAF" w:rsidTr="008C5477">
        <w:trPr>
          <w:trHeight w:val="454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1E4DAF" w:rsidTr="008C5477">
        <w:trPr>
          <w:trHeight w:val="1325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3A43DD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3A43DD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ИНН</w:t>
            </w:r>
            <w:r w:rsidRPr="001E4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1E4DAF" w:rsidTr="008C5477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(при наличии)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 xml:space="preserve">адрес электронной почты      (при </w:t>
            </w: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наличии)</w:t>
            </w:r>
          </w:p>
        </w:tc>
      </w:tr>
      <w:tr w:rsidR="008D0F09" w:rsidRPr="001E4DAF" w:rsidTr="008C5477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88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1E4DAF" w:rsidTr="008C5477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DAF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</w:t>
            </w:r>
          </w:p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E4DAF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(при наличии):</w:t>
            </w:r>
          </w:p>
        </w:tc>
      </w:tr>
      <w:tr w:rsidR="008D0F09" w:rsidRPr="001E4DAF" w:rsidTr="008C5477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D0F09" w:rsidRPr="001E4DAF" w:rsidTr="008C5477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DAF">
              <w:rPr>
                <w:rFonts w:ascii="Times New Roman" w:hAnsi="Times New Roman"/>
                <w:bCs/>
                <w:sz w:val="20"/>
                <w:szCs w:val="20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1E4DAF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D0F09" w:rsidRPr="001E4DAF" w:rsidTr="008C5477">
        <w:trPr>
          <w:trHeight w:val="123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6C2AF4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1E4DAF" w:rsidTr="008C5477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Отметка о наличии</w:t>
            </w:r>
          </w:p>
        </w:tc>
      </w:tr>
      <w:tr w:rsidR="008D0F09" w:rsidRPr="001E4DAF" w:rsidTr="008C5477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6C2AF4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6C2AF4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6C2AF4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*  Выписка из ЕГРН об объекте недвижимости</w:t>
            </w:r>
            <w:r w:rsidRPr="006C2AF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C2AF4">
              <w:rPr>
                <w:rFonts w:ascii="Times New Roman" w:hAnsi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6C2AF4">
              <w:rPr>
                <w:rFonts w:ascii="Times New Roman" w:hAnsi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*</w:t>
            </w:r>
            <w:r w:rsidRPr="006C2AF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6C2AF4">
              <w:rPr>
                <w:rFonts w:ascii="Times New Roman" w:hAnsi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lastRenderedPageBreak/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2AF4">
              <w:rPr>
                <w:rFonts w:ascii="Times New Roman" w:hAnsi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6C2AF4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6C2AF4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6C2AF4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6C2AF4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6C2AF4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6C2AF4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F09" w:rsidRPr="001E4DAF" w:rsidTr="008C5477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1E4DAF" w:rsidTr="008C5477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6C2AF4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6C2AF4">
              <w:rPr>
                <w:rFonts w:ascii="Times New Roman" w:eastAsia="Lucida Sans Unicode" w:hAnsi="Times New Roman"/>
                <w:bCs/>
                <w:kern w:val="1"/>
                <w:sz w:val="16"/>
                <w:szCs w:val="16"/>
                <w:lang w:eastAsia="ar-SA"/>
              </w:rPr>
              <w:t>Дата</w:t>
            </w:r>
          </w:p>
        </w:tc>
      </w:tr>
    </w:tbl>
    <w:p w:rsidR="008D0F09" w:rsidRPr="001E4DAF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</w:pPr>
    </w:p>
    <w:p w:rsidR="008D0F09" w:rsidRPr="006D2A84" w:rsidRDefault="008D0F09" w:rsidP="008D0F09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16"/>
          <w:szCs w:val="16"/>
          <w:lang w:eastAsia="ar-SA"/>
        </w:rPr>
      </w:pPr>
      <w:r w:rsidRPr="006D2A84">
        <w:rPr>
          <w:rFonts w:ascii="Times New Roman" w:eastAsia="Lucida Sans Unicode" w:hAnsi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8D0F09" w:rsidRPr="001E4DAF" w:rsidRDefault="008D0F09" w:rsidP="008D0F09">
      <w:pPr>
        <w:pStyle w:val="1"/>
        <w:tabs>
          <w:tab w:val="left" w:pos="-4111"/>
        </w:tabs>
        <w:jc w:val="both"/>
        <w:rPr>
          <w:b w:val="0"/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8D0F09" w:rsidRPr="001E4DAF" w:rsidRDefault="008D0F09" w:rsidP="008D0F09">
      <w:pPr>
        <w:pStyle w:val="1"/>
        <w:tabs>
          <w:tab w:val="left" w:pos="-4111"/>
        </w:tabs>
        <w:rPr>
          <w:b w:val="0"/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8D0F09" w:rsidRPr="001E4DAF" w:rsidRDefault="008D0F09" w:rsidP="008D0F09">
      <w:pPr>
        <w:rPr>
          <w:sz w:val="20"/>
          <w:szCs w:val="20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7093D"/>
    <w:rsid w:val="000733DE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C248B"/>
    <w:rsid w:val="001D1A2A"/>
    <w:rsid w:val="0020319B"/>
    <w:rsid w:val="00264F20"/>
    <w:rsid w:val="0026712A"/>
    <w:rsid w:val="002715AD"/>
    <w:rsid w:val="002717AB"/>
    <w:rsid w:val="002B1452"/>
    <w:rsid w:val="002D056A"/>
    <w:rsid w:val="002D3E78"/>
    <w:rsid w:val="002D444B"/>
    <w:rsid w:val="002E03F6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26ADB"/>
    <w:rsid w:val="00543F80"/>
    <w:rsid w:val="00550503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472B"/>
    <w:rsid w:val="00677A31"/>
    <w:rsid w:val="0069124B"/>
    <w:rsid w:val="006A2D27"/>
    <w:rsid w:val="006B671B"/>
    <w:rsid w:val="006C16DB"/>
    <w:rsid w:val="006C77C5"/>
    <w:rsid w:val="006D2A84"/>
    <w:rsid w:val="006E4A50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4F67"/>
    <w:rsid w:val="00A00071"/>
    <w:rsid w:val="00A15B8A"/>
    <w:rsid w:val="00A329D2"/>
    <w:rsid w:val="00A5694E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D0E3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B1CD8"/>
    <w:rsid w:val="00BD3E42"/>
    <w:rsid w:val="00BE17E8"/>
    <w:rsid w:val="00BF6B9C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C412E"/>
    <w:rsid w:val="00EC5765"/>
    <w:rsid w:val="00EC746A"/>
    <w:rsid w:val="00EE0A9C"/>
    <w:rsid w:val="00EE14B0"/>
    <w:rsid w:val="00F0277F"/>
    <w:rsid w:val="00F83C48"/>
    <w:rsid w:val="00F91492"/>
    <w:rsid w:val="00FA3820"/>
    <w:rsid w:val="00FB428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2024-03-14T11:31:00Z</cp:lastPrinted>
  <dcterms:created xsi:type="dcterms:W3CDTF">2017-07-10T13:41:00Z</dcterms:created>
  <dcterms:modified xsi:type="dcterms:W3CDTF">2024-08-19T12:24:00Z</dcterms:modified>
</cp:coreProperties>
</file>