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1935" w14:textId="5B34531E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D4410">
        <w:rPr>
          <w:b/>
          <w:bCs/>
          <w:sz w:val="28"/>
          <w:szCs w:val="28"/>
        </w:rPr>
        <w:t xml:space="preserve"> </w:t>
      </w:r>
      <w:r w:rsidR="00C22098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АДМИНИСТРАЦИЯ  МАЛМЫЖСКОГО  РАЙОНА</w:t>
      </w:r>
    </w:p>
    <w:p w14:paraId="01C0EFAF" w14:textId="00DA28BF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C2209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КИРОВСКОЙ  ОБЛАСТИ</w:t>
      </w:r>
    </w:p>
    <w:p w14:paraId="61B7AF7D" w14:textId="77777777" w:rsidR="008423A5" w:rsidRDefault="008423A5" w:rsidP="008423A5">
      <w:pPr>
        <w:pStyle w:val="Standard"/>
      </w:pPr>
      <w:r>
        <w:t xml:space="preserve"> </w:t>
      </w:r>
    </w:p>
    <w:p w14:paraId="5ED440FA" w14:textId="2C99F9E4" w:rsidR="008423A5" w:rsidRDefault="008423A5" w:rsidP="008423A5">
      <w:pPr>
        <w:pStyle w:val="3"/>
      </w:pPr>
      <w:r>
        <w:t xml:space="preserve">                                     </w:t>
      </w:r>
      <w:r w:rsidR="00C22098">
        <w:t xml:space="preserve">      </w:t>
      </w:r>
      <w:r>
        <w:t xml:space="preserve">  ПОСТАНОВЛЕНИЕ</w:t>
      </w:r>
    </w:p>
    <w:p w14:paraId="0FCD9D40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E165F57" w14:textId="1640B87A" w:rsidR="008423A5" w:rsidRDefault="00C22098" w:rsidP="008423A5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03.02.2025</w:t>
      </w:r>
      <w:r w:rsidR="008423A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</w:t>
      </w:r>
      <w:r w:rsidR="008423A5"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</w:rPr>
        <w:t xml:space="preserve"> 92</w:t>
      </w:r>
    </w:p>
    <w:p w14:paraId="1B546433" w14:textId="77777777" w:rsidR="008423A5" w:rsidRDefault="008423A5" w:rsidP="008423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5788BDA9" w14:textId="77777777" w:rsidR="005C5057" w:rsidRPr="005C5057" w:rsidRDefault="008423A5" w:rsidP="008423A5">
      <w:pPr>
        <w:spacing w:before="482" w:after="48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5C50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установлении </w:t>
      </w:r>
      <w:r w:rsidRPr="00E50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публичного сервитута в целях </w:t>
      </w:r>
      <w:r w:rsidR="005C5057" w:rsidRPr="00E50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строительства</w:t>
      </w:r>
      <w:r w:rsidR="005C5057" w:rsidRPr="00E50980">
        <w:rPr>
          <w:rFonts w:ascii="Times New Roman" w:hAnsi="Times New Roman" w:cs="Times New Roman"/>
          <w:b/>
          <w:sz w:val="28"/>
          <w:szCs w:val="28"/>
        </w:rPr>
        <w:t xml:space="preserve"> и эксплуатации линейных объектов системы газоснабжения, их неотъемлемых технологических частей, являющихся объектами местного значения</w:t>
      </w:r>
    </w:p>
    <w:p w14:paraId="33E0E5BF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23, главой </w:t>
      </w:r>
      <w:r w:rsidRPr="0097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.7 Земельного кодекса                  Российской Федерации,  статьей 7 Федерального закона от 06.10.2003                    № 131-ФЗ «Об общих принципах организации местного самоуправления в Российской Федерации», Федеральным законом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от 13.07.2015 № 218-ФЗ              «О государственной регистрации недвижимости», постановлением                    Правительства Кировской области от 16.02.2011 № 90/22, на основании ходатайства представителя общества с ограниченной ответственностью «Газпром газификация» Опарина В</w:t>
      </w:r>
      <w:r w:rsidR="00364B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64B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, действующего на                       основании доверенности от 19.10.2022</w:t>
      </w:r>
      <w:r w:rsidR="00364B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реестровый номер № 43/104-н/43-2022-3-334,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50980">
        <w:rPr>
          <w:rFonts w:ascii="Times New Roman" w:hAnsi="Times New Roman" w:cs="Times New Roman"/>
          <w:sz w:val="28"/>
          <w:szCs w:val="28"/>
          <w:lang w:eastAsia="ru-RU"/>
        </w:rPr>
        <w:t>Малмыжского района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55DA92B2" w14:textId="77777777" w:rsidR="008423A5" w:rsidRPr="00E50980" w:rsidRDefault="008423A5" w:rsidP="0084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1. Установить публичный сервитут в соответствии с пунктом 1 статьи 39.37 Земельного кодекса Российской Федерации в отношении участка (частей) земельного участка с кадастровым номером 43:</w:t>
      </w:r>
      <w:r w:rsidR="005C5057" w:rsidRPr="00E50980">
        <w:rPr>
          <w:rFonts w:ascii="Times New Roman" w:hAnsi="Times New Roman" w:cs="Times New Roman"/>
          <w:sz w:val="28"/>
          <w:szCs w:val="28"/>
        </w:rPr>
        <w:t>17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:000000:703, а также в отношении территории кадастрового квартала: </w:t>
      </w:r>
      <w:r w:rsidRPr="00E50980">
        <w:rPr>
          <w:rFonts w:ascii="Times New Roman" w:hAnsi="Times New Roman" w:cs="Times New Roman"/>
          <w:sz w:val="28"/>
          <w:szCs w:val="28"/>
        </w:rPr>
        <w:t>43:</w:t>
      </w:r>
      <w:r w:rsidR="005C5057" w:rsidRPr="00E50980">
        <w:rPr>
          <w:rFonts w:ascii="Times New Roman" w:hAnsi="Times New Roman" w:cs="Times New Roman"/>
          <w:sz w:val="28"/>
          <w:szCs w:val="28"/>
        </w:rPr>
        <w:t>17</w:t>
      </w:r>
      <w:r w:rsidRPr="00E50980">
        <w:rPr>
          <w:rFonts w:ascii="Times New Roman" w:hAnsi="Times New Roman" w:cs="Times New Roman"/>
          <w:sz w:val="28"/>
          <w:szCs w:val="28"/>
        </w:rPr>
        <w:t>:340901, местоположение: Кировская область, Малмыжский район,</w:t>
      </w:r>
      <w:r w:rsidRPr="00E509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в интересах ООО «Газпром газификация»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057" w:rsidRPr="00E5098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строительства и эксплуатации                       линейного объекта системы газоснабжения, их неотъемлемых                                                                                                                   технологических частей, являющихся объектами местного значения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«Газопровод межпоселковый к дер. Акбатырево Малмыжского муниципального района Кировской области» 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риложению № 1.</w:t>
      </w:r>
    </w:p>
    <w:p w14:paraId="3D3AAD5A" w14:textId="77777777" w:rsidR="008423A5" w:rsidRDefault="008423A5" w:rsidP="00364B49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2. Порядок установления зон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условиями использования               территории определяется в соответствии с постановлением Правительства Российской Федерации от 20.11.2000 № 878 «Об утверждении Правил                 охраны газораспределительных сетей».</w:t>
      </w:r>
    </w:p>
    <w:p w14:paraId="0F1924BF" w14:textId="77777777" w:rsidR="008423A5" w:rsidRPr="00E50980" w:rsidRDefault="008423A5" w:rsidP="00364B49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3. Обладателю публичного сервитута привести указанные земельные участки в состояние, пригодное для использования в соответствии с видом разрешенного использования, в срок 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чем три месяца после                        завершения строительства, капитального или текущего ремонта,                            реконструкции, эксплуатации, консервации, сноса инженерного сооружения, дл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я размещения которого был установлен публичный сервитут.</w:t>
      </w:r>
    </w:p>
    <w:p w14:paraId="52A37F10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4.   Срок публичного сервитута составляет 49 лет.</w:t>
      </w:r>
    </w:p>
    <w:p w14:paraId="654E742F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5. Срок, в течение которого использование земельного участка                      (его части) и </w:t>
      </w:r>
      <w:r w:rsidR="00364B4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или) расположенного на нем объекта недвижимого имущества в соответствии с их разрешенным использованием будет невозможно или              существенно затруднено в связи с осуществлением сервитута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2,3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месяц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CC1415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публичный сервитут в отношении земель или земельных участков, находящихся в государственной или муниципальной собственности и не 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>обремененных правами третьих лиц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EF3F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B1768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7. Плата за публичный сервитут вносится обладателем публичного              сервитута единовременным платежом не позднее шести месяцев со дня утверждения настоящего постановления.</w:t>
      </w:r>
    </w:p>
    <w:p w14:paraId="352DF04F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8. Плата за публичный сервитут в отношении земельных участков,               находящихся в частной собственности или находящихся в государственной или муниципальной собственности и предоставленных гражданам или                юридическим лицам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соответствии с требованиями пункта 7 статьи 39.46 Земельного кодекса Российской Федерации и определяется в соответствии с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едеральным законом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 xml:space="preserve"> от 29.07.1998 № 135-ФЗ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«Об оценочной деятельности в Российской Федерации» и методическими рекомендациями по определению платы за публичный сервитут, утвержденными приказом Министерства                 экономического развития Российской Федерации от 04.06.2018 № 321.</w:t>
      </w:r>
    </w:p>
    <w:p w14:paraId="3E68E662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9. График проведения работ при осуществлении деятельности, для              обеспечения которой устанавливается публичный сервитут соответствует программе развития газоснабжения и газификации Кировской области на               период 2021-2025 годы.</w:t>
      </w:r>
    </w:p>
    <w:p w14:paraId="595B15B7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10. Публичный сервитут считается установленным со дня внесения                сведений о нем в Единый государственный реестр недвижимости.</w:t>
      </w:r>
    </w:p>
    <w:p w14:paraId="165CFEB3" w14:textId="77777777" w:rsidR="008423A5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Отделу по управлению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имуществом и земельными ресурсами администрации Малмыжского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обеспечить хранение сведений о границах публичного сервитута в течение    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08A3DE1D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118CC426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Разместить настоящее  постановление  на  официальном сайте Малмыжского района в информационно-телекоммуникационной сети «Интернет».</w:t>
      </w:r>
    </w:p>
    <w:p w14:paraId="604D8F77" w14:textId="77777777" w:rsidR="00A71FA2" w:rsidRDefault="00A71FA2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5957B88" w14:textId="77777777" w:rsidR="008423A5" w:rsidRDefault="008423A5" w:rsidP="00364B49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471">
        <w:rPr>
          <w:rFonts w:ascii="Times New Roman" w:hAnsi="Times New Roman" w:cs="Times New Roman"/>
          <w:sz w:val="28"/>
          <w:szCs w:val="28"/>
        </w:rPr>
        <w:tab/>
      </w:r>
      <w:r w:rsidR="00A71FA2">
        <w:rPr>
          <w:rFonts w:ascii="Times New Roman" w:hAnsi="Times New Roman" w:cs="Times New Roman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sz w:val="28"/>
          <w:szCs w:val="28"/>
        </w:rPr>
        <w:t>1</w:t>
      </w:r>
      <w:r w:rsidR="00A71FA2">
        <w:rPr>
          <w:rFonts w:ascii="Times New Roman" w:hAnsi="Times New Roman" w:cs="Times New Roman"/>
          <w:sz w:val="28"/>
          <w:szCs w:val="28"/>
        </w:rPr>
        <w:t>5</w:t>
      </w:r>
      <w:r w:rsidRPr="00971471">
        <w:rPr>
          <w:rFonts w:ascii="Times New Roman" w:hAnsi="Times New Roman" w:cs="Times New Roman"/>
          <w:sz w:val="28"/>
          <w:szCs w:val="28"/>
        </w:rPr>
        <w:t xml:space="preserve">. Копию </w:t>
      </w:r>
      <w:r w:rsidR="00364B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1471">
        <w:rPr>
          <w:rFonts w:ascii="Times New Roman" w:hAnsi="Times New Roman" w:cs="Times New Roman"/>
          <w:sz w:val="28"/>
          <w:szCs w:val="28"/>
        </w:rPr>
        <w:t xml:space="preserve">постановления направить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«Газпром газификация».</w:t>
      </w:r>
    </w:p>
    <w:p w14:paraId="7BFB0FB7" w14:textId="77777777" w:rsidR="00364B49" w:rsidRDefault="00364B49" w:rsidP="00364B49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96CF32" w14:textId="77777777" w:rsidR="008423A5" w:rsidRDefault="008423A5" w:rsidP="00A71FA2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Глава   Малмыжского   района                                                        Э.Л. Симонов</w:t>
      </w:r>
    </w:p>
    <w:p w14:paraId="3AFB3AE0" w14:textId="77777777" w:rsidR="00987F57" w:rsidRDefault="00987F57"/>
    <w:p w14:paraId="7488C5FF" w14:textId="77777777" w:rsidR="00C22098" w:rsidRPr="0049718E" w:rsidRDefault="00C22098" w:rsidP="00C22098">
      <w:pPr>
        <w:pStyle w:val="a9"/>
        <w:tabs>
          <w:tab w:val="left" w:pos="1095"/>
        </w:tabs>
        <w:rPr>
          <w:rFonts w:cs="Calibri"/>
          <w:b w:val="0"/>
          <w:i w:val="0"/>
          <w:color w:val="000000"/>
          <w:sz w:val="28"/>
          <w:szCs w:val="28"/>
        </w:rPr>
      </w:pPr>
      <w:r>
        <w:rPr>
          <w:rFonts w:cs="Calibri"/>
          <w:bCs w:val="0"/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Pr="0049718E">
        <w:rPr>
          <w:rFonts w:cs="Calibri"/>
          <w:b w:val="0"/>
          <w:bCs w:val="0"/>
          <w:i w:val="0"/>
          <w:color w:val="000000"/>
          <w:sz w:val="28"/>
          <w:szCs w:val="28"/>
        </w:rPr>
        <w:t>Приложение № 1</w:t>
      </w:r>
    </w:p>
    <w:p w14:paraId="3E20B1A9" w14:textId="77777777" w:rsidR="00C22098" w:rsidRDefault="00C22098" w:rsidP="00C22098">
      <w:pPr>
        <w:pStyle w:val="a9"/>
        <w:tabs>
          <w:tab w:val="left" w:pos="1095"/>
        </w:tabs>
        <w:rPr>
          <w:rFonts w:cs="Calibri"/>
          <w:b w:val="0"/>
          <w:bCs w:val="0"/>
          <w:i w:val="0"/>
          <w:color w:val="000000"/>
          <w:sz w:val="28"/>
          <w:szCs w:val="28"/>
        </w:rPr>
      </w:pPr>
    </w:p>
    <w:p w14:paraId="074C7B23" w14:textId="77777777" w:rsidR="00C22098" w:rsidRPr="0049718E" w:rsidRDefault="00C22098" w:rsidP="00C22098">
      <w:pPr>
        <w:pStyle w:val="a9"/>
        <w:tabs>
          <w:tab w:val="left" w:pos="1095"/>
        </w:tabs>
        <w:rPr>
          <w:rFonts w:cs="Calibri"/>
          <w:b w:val="0"/>
          <w:bCs w:val="0"/>
          <w:i w:val="0"/>
          <w:color w:val="000000"/>
          <w:sz w:val="28"/>
          <w:szCs w:val="28"/>
        </w:rPr>
      </w:pPr>
      <w:r w:rsidRPr="0049718E"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                                            </w:t>
      </w:r>
      <w:r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                                             к </w:t>
      </w:r>
      <w:r w:rsidRPr="0049718E">
        <w:rPr>
          <w:rFonts w:cs="Calibri"/>
          <w:b w:val="0"/>
          <w:bCs w:val="0"/>
          <w:i w:val="0"/>
          <w:color w:val="000000"/>
          <w:sz w:val="28"/>
          <w:szCs w:val="28"/>
        </w:rPr>
        <w:t>постановлени</w:t>
      </w:r>
      <w:r>
        <w:rPr>
          <w:rFonts w:cs="Calibri"/>
          <w:b w:val="0"/>
          <w:bCs w:val="0"/>
          <w:i w:val="0"/>
          <w:color w:val="000000"/>
          <w:sz w:val="28"/>
          <w:szCs w:val="28"/>
        </w:rPr>
        <w:t>ю</w:t>
      </w:r>
      <w:r w:rsidRPr="0049718E"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администрации</w:t>
      </w:r>
    </w:p>
    <w:p w14:paraId="1C1C9FEB" w14:textId="39033541" w:rsidR="00C22098" w:rsidRPr="0049718E" w:rsidRDefault="00C22098" w:rsidP="00C22098">
      <w:pPr>
        <w:pStyle w:val="a9"/>
        <w:tabs>
          <w:tab w:val="left" w:pos="1095"/>
        </w:tabs>
        <w:jc w:val="center"/>
        <w:rPr>
          <w:rFonts w:cs="Calibri"/>
          <w:b w:val="0"/>
          <w:bCs w:val="0"/>
          <w:i w:val="0"/>
          <w:color w:val="000000"/>
          <w:sz w:val="28"/>
          <w:szCs w:val="28"/>
        </w:rPr>
      </w:pPr>
      <w:r w:rsidRPr="0049718E"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                                                     </w:t>
      </w:r>
      <w:r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       </w:t>
      </w:r>
      <w:r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  </w:t>
      </w:r>
      <w:r>
        <w:rPr>
          <w:rFonts w:cs="Calibri"/>
          <w:b w:val="0"/>
          <w:bCs w:val="0"/>
          <w:i w:val="0"/>
          <w:color w:val="000000"/>
          <w:sz w:val="28"/>
          <w:szCs w:val="28"/>
        </w:rPr>
        <w:t xml:space="preserve">     </w:t>
      </w:r>
      <w:r w:rsidRPr="0049718E">
        <w:rPr>
          <w:rFonts w:cs="Calibri"/>
          <w:b w:val="0"/>
          <w:bCs w:val="0"/>
          <w:i w:val="0"/>
          <w:color w:val="000000"/>
          <w:sz w:val="28"/>
          <w:szCs w:val="28"/>
        </w:rPr>
        <w:t>Малмыжского района</w:t>
      </w:r>
    </w:p>
    <w:p w14:paraId="112FC8AD" w14:textId="2FF4B1E7" w:rsidR="00C22098" w:rsidRPr="0049718E" w:rsidRDefault="00C22098" w:rsidP="00C22098">
      <w:pPr>
        <w:pStyle w:val="ab"/>
        <w:spacing w:before="69"/>
        <w:ind w:right="-50"/>
        <w:rPr>
          <w:b w:val="0"/>
          <w:spacing w:val="-5"/>
          <w:sz w:val="28"/>
          <w:szCs w:val="28"/>
        </w:rPr>
      </w:pPr>
      <w:r w:rsidRPr="0049718E">
        <w:rPr>
          <w:rFonts w:cs="Calibri"/>
          <w:b w:val="0"/>
          <w:bCs w:val="0"/>
          <w:color w:val="000000"/>
          <w:sz w:val="28"/>
          <w:szCs w:val="28"/>
        </w:rPr>
        <w:t xml:space="preserve">                                        от   </w:t>
      </w:r>
      <w:r>
        <w:rPr>
          <w:rFonts w:cs="Calibri"/>
          <w:b w:val="0"/>
          <w:bCs w:val="0"/>
          <w:color w:val="000000"/>
          <w:sz w:val="28"/>
          <w:szCs w:val="28"/>
        </w:rPr>
        <w:t>03.02.2025</w:t>
      </w:r>
      <w:r w:rsidRPr="0049718E">
        <w:rPr>
          <w:rFonts w:cs="Calibri"/>
          <w:b w:val="0"/>
          <w:bCs w:val="0"/>
          <w:color w:val="000000"/>
          <w:sz w:val="28"/>
          <w:szCs w:val="28"/>
        </w:rPr>
        <w:t xml:space="preserve">    №  </w:t>
      </w:r>
      <w:r>
        <w:rPr>
          <w:rFonts w:cs="Calibri"/>
          <w:b w:val="0"/>
          <w:bCs w:val="0"/>
          <w:color w:val="000000"/>
          <w:sz w:val="28"/>
          <w:szCs w:val="28"/>
        </w:rPr>
        <w:t>92</w:t>
      </w:r>
    </w:p>
    <w:p w14:paraId="71324134" w14:textId="77777777" w:rsidR="00C22098" w:rsidRDefault="00C22098" w:rsidP="00C22098">
      <w:pPr>
        <w:pStyle w:val="ab"/>
        <w:spacing w:before="69"/>
        <w:rPr>
          <w:spacing w:val="-2"/>
          <w:sz w:val="28"/>
          <w:szCs w:val="28"/>
        </w:rPr>
      </w:pPr>
    </w:p>
    <w:p w14:paraId="2FFC561D" w14:textId="77777777" w:rsidR="00C22098" w:rsidRPr="0049718E" w:rsidRDefault="00C22098" w:rsidP="00C22098">
      <w:pPr>
        <w:pStyle w:val="ab"/>
        <w:spacing w:before="69"/>
        <w:rPr>
          <w:sz w:val="28"/>
          <w:szCs w:val="28"/>
        </w:rPr>
      </w:pPr>
      <w:r w:rsidRPr="0049718E">
        <w:rPr>
          <w:spacing w:val="-2"/>
          <w:sz w:val="28"/>
          <w:szCs w:val="28"/>
        </w:rPr>
        <w:t>ГРАФИЧЕСКОЕ</w:t>
      </w:r>
      <w:r w:rsidRPr="0049718E">
        <w:rPr>
          <w:spacing w:val="-10"/>
          <w:sz w:val="28"/>
          <w:szCs w:val="28"/>
        </w:rPr>
        <w:t xml:space="preserve"> </w:t>
      </w:r>
      <w:r w:rsidRPr="0049718E">
        <w:rPr>
          <w:spacing w:val="-2"/>
          <w:sz w:val="28"/>
          <w:szCs w:val="28"/>
        </w:rPr>
        <w:t>ОПИСАНИЕ</w:t>
      </w:r>
    </w:p>
    <w:p w14:paraId="7E805180" w14:textId="77777777" w:rsidR="00C22098" w:rsidRDefault="00C22098" w:rsidP="00C22098">
      <w:pPr>
        <w:pStyle w:val="ab"/>
        <w:ind w:left="0" w:right="234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9718E">
        <w:rPr>
          <w:sz w:val="28"/>
          <w:szCs w:val="28"/>
        </w:rPr>
        <w:t>местоположения</w:t>
      </w:r>
      <w:r w:rsidRPr="0049718E">
        <w:rPr>
          <w:spacing w:val="-8"/>
          <w:sz w:val="28"/>
          <w:szCs w:val="28"/>
        </w:rPr>
        <w:t xml:space="preserve"> </w:t>
      </w:r>
      <w:r w:rsidRPr="0049718E">
        <w:rPr>
          <w:sz w:val="28"/>
          <w:szCs w:val="28"/>
        </w:rPr>
        <w:t>границ</w:t>
      </w:r>
      <w:r w:rsidRPr="0049718E">
        <w:rPr>
          <w:spacing w:val="-8"/>
          <w:sz w:val="28"/>
          <w:szCs w:val="28"/>
        </w:rPr>
        <w:t xml:space="preserve"> </w:t>
      </w:r>
      <w:r w:rsidRPr="0049718E">
        <w:rPr>
          <w:sz w:val="28"/>
          <w:szCs w:val="28"/>
        </w:rPr>
        <w:t>населенных</w:t>
      </w:r>
      <w:r w:rsidRPr="0049718E">
        <w:rPr>
          <w:spacing w:val="-8"/>
          <w:sz w:val="28"/>
          <w:szCs w:val="28"/>
        </w:rPr>
        <w:t xml:space="preserve"> </w:t>
      </w:r>
      <w:r w:rsidRPr="0049718E">
        <w:rPr>
          <w:sz w:val="28"/>
          <w:szCs w:val="28"/>
        </w:rPr>
        <w:t>пунктов,</w:t>
      </w:r>
      <w:r w:rsidRPr="0049718E">
        <w:rPr>
          <w:spacing w:val="-8"/>
          <w:sz w:val="28"/>
          <w:szCs w:val="28"/>
        </w:rPr>
        <w:t xml:space="preserve"> </w:t>
      </w:r>
    </w:p>
    <w:p w14:paraId="1BC399D5" w14:textId="77777777" w:rsidR="00C22098" w:rsidRDefault="00C22098" w:rsidP="00C22098">
      <w:pPr>
        <w:pStyle w:val="ab"/>
        <w:ind w:left="0" w:right="23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территориальных зон, особо охраняемых природных</w:t>
      </w:r>
    </w:p>
    <w:p w14:paraId="39F13D72" w14:textId="77777777" w:rsidR="00C22098" w:rsidRDefault="00C22098" w:rsidP="00C22098">
      <w:pPr>
        <w:pStyle w:val="ab"/>
        <w:ind w:left="0" w:right="23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территорий, зон с особыми условиями использования территории</w:t>
      </w:r>
    </w:p>
    <w:p w14:paraId="76CF19AC" w14:textId="77777777" w:rsidR="00C22098" w:rsidRPr="009023D5" w:rsidRDefault="00C22098" w:rsidP="00C22098">
      <w:pPr>
        <w:pStyle w:val="ab"/>
        <w:ind w:left="0" w:right="23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023D5">
        <w:rPr>
          <w:sz w:val="24"/>
          <w:szCs w:val="24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22098" w14:paraId="100F70E9" w14:textId="77777777" w:rsidTr="00D77F6F">
        <w:trPr>
          <w:trHeight w:val="251"/>
        </w:trPr>
        <w:tc>
          <w:tcPr>
            <w:tcW w:w="10184" w:type="dxa"/>
            <w:gridSpan w:val="3"/>
          </w:tcPr>
          <w:p w14:paraId="0218E4D5" w14:textId="77777777" w:rsidR="00C22098" w:rsidRDefault="00C22098" w:rsidP="00D77F6F">
            <w:pPr>
              <w:pStyle w:val="TableParagraph"/>
              <w:spacing w:line="221" w:lineRule="exact"/>
              <w:ind w:left="4133" w:right="4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22098" w14:paraId="57224D54" w14:textId="77777777" w:rsidTr="00D77F6F">
        <w:trPr>
          <w:trHeight w:val="489"/>
        </w:trPr>
        <w:tc>
          <w:tcPr>
            <w:tcW w:w="822" w:type="dxa"/>
          </w:tcPr>
          <w:p w14:paraId="3B6B5099" w14:textId="77777777" w:rsidR="00C22098" w:rsidRDefault="00C22098" w:rsidP="00D77F6F">
            <w:pPr>
              <w:pStyle w:val="TableParagraph"/>
              <w:spacing w:before="6"/>
              <w:ind w:left="268" w:right="23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 w14:paraId="1EFFBFAC" w14:textId="77777777" w:rsidR="00C22098" w:rsidRDefault="00C22098" w:rsidP="00D77F6F">
            <w:pPr>
              <w:pStyle w:val="TableParagraph"/>
              <w:spacing w:before="125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14:paraId="5468E4E7" w14:textId="77777777" w:rsidR="00C22098" w:rsidRDefault="00C22098" w:rsidP="00D77F6F">
            <w:pPr>
              <w:pStyle w:val="TableParagraph"/>
              <w:spacing w:before="125"/>
              <w:ind w:left="192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22098" w14:paraId="2440E0E8" w14:textId="77777777" w:rsidTr="00D77F6F">
        <w:trPr>
          <w:trHeight w:val="251"/>
        </w:trPr>
        <w:tc>
          <w:tcPr>
            <w:tcW w:w="822" w:type="dxa"/>
          </w:tcPr>
          <w:p w14:paraId="59FD806E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14:paraId="6D34F1E5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14:paraId="2330DAA6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22098" w14:paraId="0539CA8F" w14:textId="77777777" w:rsidTr="00D77F6F">
        <w:trPr>
          <w:trHeight w:val="251"/>
        </w:trPr>
        <w:tc>
          <w:tcPr>
            <w:tcW w:w="822" w:type="dxa"/>
          </w:tcPr>
          <w:p w14:paraId="6800EC83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14:paraId="067E3B54" w14:textId="77777777" w:rsidR="00C22098" w:rsidRDefault="00C22098" w:rsidP="00D77F6F">
            <w:pPr>
              <w:pStyle w:val="TableParagraph"/>
              <w:spacing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14:paraId="33B6C1E9" w14:textId="77777777" w:rsidR="00C22098" w:rsidRDefault="00C22098" w:rsidP="00D77F6F">
            <w:pPr>
              <w:pStyle w:val="TableParagraph"/>
              <w:spacing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Кировская область, Малмыжский район.</w:t>
            </w:r>
          </w:p>
        </w:tc>
      </w:tr>
      <w:tr w:rsidR="00C22098" w14:paraId="0FBF9664" w14:textId="77777777" w:rsidTr="00D77F6F">
        <w:trPr>
          <w:trHeight w:val="719"/>
        </w:trPr>
        <w:tc>
          <w:tcPr>
            <w:tcW w:w="822" w:type="dxa"/>
          </w:tcPr>
          <w:p w14:paraId="151C8B4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31890B2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14:paraId="6073A4F9" w14:textId="77777777" w:rsidR="00C22098" w:rsidRPr="00C22098" w:rsidRDefault="00C22098" w:rsidP="00D77F6F">
            <w:pPr>
              <w:pStyle w:val="TableParagraph"/>
              <w:ind w:left="36" w:right="75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Площадь объекта ± величина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погрешности определения площади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P</w:t>
            </w:r>
            <w:r w:rsidRPr="00C22098">
              <w:rPr>
                <w:spacing w:val="-8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± ∆</w:t>
            </w:r>
            <w:r>
              <w:rPr>
                <w:sz w:val="20"/>
              </w:rPr>
              <w:t>P</w:t>
            </w:r>
            <w:r w:rsidRPr="00C22098">
              <w:rPr>
                <w:sz w:val="20"/>
                <w:lang w:val="ru-RU"/>
              </w:rPr>
              <w:t>)</w:t>
            </w:r>
          </w:p>
        </w:tc>
        <w:tc>
          <w:tcPr>
            <w:tcW w:w="6154" w:type="dxa"/>
          </w:tcPr>
          <w:p w14:paraId="4F8CDA05" w14:textId="77777777" w:rsidR="00C22098" w:rsidRPr="00C22098" w:rsidRDefault="00C22098" w:rsidP="00D77F6F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14:paraId="6994E26E" w14:textId="77777777" w:rsidR="00C22098" w:rsidRDefault="00C22098" w:rsidP="00D77F6F">
            <w:pPr>
              <w:pStyle w:val="TableParagraph"/>
              <w:ind w:left="2627" w:right="2612"/>
              <w:jc w:val="center"/>
              <w:rPr>
                <w:sz w:val="20"/>
              </w:rPr>
            </w:pPr>
            <w:r>
              <w:rPr>
                <w:sz w:val="20"/>
              </w:rPr>
              <w:t>5 861 ± 27</w:t>
            </w:r>
          </w:p>
        </w:tc>
      </w:tr>
      <w:tr w:rsidR="00C22098" w14:paraId="634E5808" w14:textId="77777777" w:rsidTr="00D77F6F">
        <w:trPr>
          <w:trHeight w:val="719"/>
        </w:trPr>
        <w:tc>
          <w:tcPr>
            <w:tcW w:w="822" w:type="dxa"/>
          </w:tcPr>
          <w:p w14:paraId="43F93A8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B47B386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8BEEB08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F4B5317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7BF9A9C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C9B12E3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4305B7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E32C01E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C014CE2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58EF8265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76A461D" w14:textId="77777777" w:rsidR="00C22098" w:rsidRDefault="00C22098" w:rsidP="00D77F6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310B62E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14:paraId="7329CF0F" w14:textId="77777777" w:rsidR="00C22098" w:rsidRDefault="00C22098" w:rsidP="00D77F6F">
            <w:pPr>
              <w:pStyle w:val="TableParagraph"/>
              <w:spacing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14:paraId="25F9762D" w14:textId="77777777" w:rsidR="00C22098" w:rsidRPr="00C22098" w:rsidRDefault="00C22098" w:rsidP="00D77F6F">
            <w:pPr>
              <w:pStyle w:val="TableParagraph"/>
              <w:spacing w:line="261" w:lineRule="auto"/>
              <w:ind w:left="36" w:right="921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Вид объекта реестра границ: Граница публичного сервитута</w:t>
            </w:r>
            <w:r w:rsidRPr="00C22098">
              <w:rPr>
                <w:spacing w:val="-48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Кадастровый номер квартала: 43:17:340901</w:t>
            </w:r>
          </w:p>
          <w:p w14:paraId="6E375C69" w14:textId="77777777" w:rsidR="00C22098" w:rsidRPr="00C22098" w:rsidRDefault="00C22098" w:rsidP="00D77F6F">
            <w:pPr>
              <w:pStyle w:val="TableParagraph"/>
              <w:ind w:left="36" w:right="160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Вид или наименование публичного сервитута по документу: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Публичный</w:t>
            </w:r>
            <w:r w:rsidRPr="00C22098">
              <w:rPr>
                <w:spacing w:val="-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сервитут</w:t>
            </w:r>
            <w:r w:rsidRPr="00C22098">
              <w:rPr>
                <w:spacing w:val="-6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в</w:t>
            </w:r>
            <w:r w:rsidRPr="00C22098">
              <w:rPr>
                <w:spacing w:val="-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целях</w:t>
            </w:r>
            <w:r w:rsidRPr="00C22098">
              <w:rPr>
                <w:spacing w:val="-6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строительства,</w:t>
            </w:r>
            <w:r w:rsidRPr="00C22098">
              <w:rPr>
                <w:spacing w:val="-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эксплуатации</w:t>
            </w:r>
            <w:r w:rsidRPr="00C22098">
              <w:rPr>
                <w:spacing w:val="-6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линейного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объекта системы газоснабжения "Газопровод межпоселковый к дер.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Акбатырево Малмыжского муниципального района Кировской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области"</w:t>
            </w:r>
          </w:p>
          <w:p w14:paraId="5CE10D99" w14:textId="77777777" w:rsidR="00C22098" w:rsidRPr="00C22098" w:rsidRDefault="00C22098" w:rsidP="00D77F6F">
            <w:pPr>
              <w:pStyle w:val="TableParagraph"/>
              <w:spacing w:before="23" w:line="256" w:lineRule="auto"/>
              <w:ind w:left="36" w:right="245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Орган,</w:t>
            </w:r>
            <w:r w:rsidRPr="00C22098">
              <w:rPr>
                <w:spacing w:val="-5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принявший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решение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об</w:t>
            </w:r>
            <w:r w:rsidRPr="00C22098">
              <w:rPr>
                <w:spacing w:val="-5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установлении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публичного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сервитута: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Администрация Малмыжского района Кировской области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Источники официального опубликования: -</w:t>
            </w:r>
          </w:p>
          <w:p w14:paraId="40D37E53" w14:textId="77777777" w:rsidR="00C22098" w:rsidRPr="00C22098" w:rsidRDefault="00C22098" w:rsidP="00D77F6F">
            <w:pPr>
              <w:pStyle w:val="TableParagraph"/>
              <w:spacing w:before="3"/>
              <w:ind w:left="36" w:right="75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Цель установления публичного сервитута: Размещение объектов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электросетевого хозяйства, тепловых сетей, водопроводных сетей,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сетей водоотведения, линий и сооружений связи, линейных объектов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системы</w:t>
            </w:r>
            <w:r w:rsidRPr="00C22098">
              <w:rPr>
                <w:spacing w:val="-8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газоснабжения,</w:t>
            </w:r>
            <w:r w:rsidRPr="00C22098">
              <w:rPr>
                <w:spacing w:val="-8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нефтепроводов</w:t>
            </w:r>
            <w:r w:rsidRPr="00C22098">
              <w:rPr>
                <w:spacing w:val="-8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и</w:t>
            </w:r>
            <w:r w:rsidRPr="00C22098">
              <w:rPr>
                <w:spacing w:val="-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нефтепродуктопроводов,</w:t>
            </w:r>
            <w:r w:rsidRPr="00C22098">
              <w:rPr>
                <w:spacing w:val="-8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их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неотъемлемых технологических частей, если указанные объекты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являются объектами федерального, регионального или местного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значения, либо необходимы для организации электро-, газо-, тепло-,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водоснабжения населения и водоотведения, подключения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(технологического присоединения) к сетям инженерно-технического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обеспечения, либо переносятся в связи с изъятием земельных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участков, на которых они ранее располагались, для государственных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или муниципальных нужд (далее также - инженерные сооружения),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Публичный сервитут установлен в целях строительства и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эксплуатации линейного объекта системы газоснабжения, их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неотъемлемых технологических частей, являющихся объектами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местного значения «Газопровод межпоселковый к дер. Акбатырево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Малмыжского муниципального района Кировской области». Срок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действия публичного сервитута составляет 49 лет. Обладатель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публичного сервитута: ООО «Газпром газификация», ИНН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7813655197,</w:t>
            </w:r>
            <w:r w:rsidRPr="00C22098">
              <w:rPr>
                <w:spacing w:val="-5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ОГРН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1217800107744.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Почтовый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адрес: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194044,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г.</w:t>
            </w:r>
            <w:r w:rsidRPr="00C22098">
              <w:rPr>
                <w:spacing w:val="-4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Санкт-</w:t>
            </w:r>
          </w:p>
          <w:p w14:paraId="0CA20488" w14:textId="77777777" w:rsidR="00C22098" w:rsidRPr="00C22098" w:rsidRDefault="00C22098" w:rsidP="00D77F6F">
            <w:pPr>
              <w:pStyle w:val="TableParagraph"/>
              <w:ind w:left="36" w:right="419"/>
              <w:rPr>
                <w:sz w:val="20"/>
                <w:lang w:val="ru-RU"/>
              </w:rPr>
            </w:pPr>
            <w:r w:rsidRPr="00C22098">
              <w:rPr>
                <w:spacing w:val="-1"/>
                <w:sz w:val="20"/>
                <w:lang w:val="ru-RU"/>
              </w:rPr>
              <w:t>Петербург,</w:t>
            </w:r>
            <w:r w:rsidRPr="00C22098">
              <w:rPr>
                <w:spacing w:val="-11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>вн.тер.г.</w:t>
            </w:r>
            <w:r w:rsidRPr="00C22098">
              <w:rPr>
                <w:spacing w:val="-10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>Муниципальный</w:t>
            </w:r>
            <w:r w:rsidRPr="00C22098">
              <w:rPr>
                <w:spacing w:val="-1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округ</w:t>
            </w:r>
            <w:r w:rsidRPr="00C22098">
              <w:rPr>
                <w:spacing w:val="-10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Сампсониевское,</w:t>
            </w:r>
            <w:r w:rsidRPr="00C22098">
              <w:rPr>
                <w:spacing w:val="-10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пр-кт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Большой Сампсониевский, д.60, литера А. Электронная почта: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hyperlink r:id="rId6">
              <w:r>
                <w:rPr>
                  <w:sz w:val="20"/>
                </w:rPr>
                <w:t>info</w:t>
              </w:r>
              <w:r w:rsidRPr="00C22098">
                <w:rPr>
                  <w:sz w:val="20"/>
                  <w:lang w:val="ru-RU"/>
                </w:rPr>
                <w:t>@</w:t>
              </w:r>
              <w:r>
                <w:rPr>
                  <w:sz w:val="20"/>
                </w:rPr>
                <w:t>eoggazprom</w:t>
              </w:r>
              <w:r w:rsidRPr="00C22098">
                <w:rPr>
                  <w:sz w:val="20"/>
                  <w:lang w:val="ru-RU"/>
                </w:rPr>
                <w:t>.</w:t>
              </w:r>
              <w:r>
                <w:rPr>
                  <w:sz w:val="20"/>
                </w:rPr>
                <w:t>ru</w:t>
              </w:r>
            </w:hyperlink>
          </w:p>
          <w:p w14:paraId="3E9488BC" w14:textId="77777777" w:rsidR="00C22098" w:rsidRPr="00C22098" w:rsidRDefault="00C22098" w:rsidP="00D77F6F">
            <w:pPr>
              <w:pStyle w:val="TableParagraph"/>
              <w:spacing w:before="30" w:line="244" w:lineRule="auto"/>
              <w:ind w:left="36" w:right="385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Срок публичного сервитута: продолжительность: 49 лет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Обладатель публичного сервитута: Юридическое лицо,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зарегистрированное в Российской Федерации ООО «Газпром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газификация»</w:t>
            </w:r>
            <w:r w:rsidRPr="00C22098">
              <w:rPr>
                <w:spacing w:val="-3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(ИНН:</w:t>
            </w:r>
            <w:r w:rsidRPr="00C22098">
              <w:rPr>
                <w:spacing w:val="-3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7813655197,</w:t>
            </w:r>
            <w:r w:rsidRPr="00C22098">
              <w:rPr>
                <w:spacing w:val="-3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ОГРН:</w:t>
            </w:r>
            <w:r w:rsidRPr="00C22098">
              <w:rPr>
                <w:spacing w:val="-3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1217800107744,</w:t>
            </w:r>
            <w:r w:rsidRPr="00C22098">
              <w:rPr>
                <w:spacing w:val="-3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адрес</w:t>
            </w:r>
            <w:r w:rsidRPr="00C22098">
              <w:rPr>
                <w:spacing w:val="-3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эл.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 xml:space="preserve">почты: </w:t>
            </w:r>
            <w:hyperlink r:id="rId7">
              <w:r>
                <w:rPr>
                  <w:sz w:val="20"/>
                </w:rPr>
                <w:t>info</w:t>
              </w:r>
              <w:r w:rsidRPr="00C22098">
                <w:rPr>
                  <w:sz w:val="20"/>
                  <w:lang w:val="ru-RU"/>
                </w:rPr>
                <w:t>@</w:t>
              </w:r>
              <w:r>
                <w:rPr>
                  <w:sz w:val="20"/>
                </w:rPr>
                <w:t>eoggazprom</w:t>
              </w:r>
              <w:r w:rsidRPr="00C22098">
                <w:rPr>
                  <w:sz w:val="20"/>
                  <w:lang w:val="ru-RU"/>
                </w:rPr>
                <w:t>.</w:t>
              </w:r>
              <w:r>
                <w:rPr>
                  <w:sz w:val="20"/>
                </w:rPr>
                <w:t>ru</w:t>
              </w:r>
              <w:r w:rsidRPr="00C22098">
                <w:rPr>
                  <w:sz w:val="20"/>
                  <w:lang w:val="ru-RU"/>
                </w:rPr>
                <w:t>,</w:t>
              </w:r>
            </w:hyperlink>
            <w:r w:rsidRPr="00C22098">
              <w:rPr>
                <w:sz w:val="20"/>
                <w:lang w:val="ru-RU"/>
              </w:rPr>
              <w:t xml:space="preserve"> почтовый адрес: 194044, г. Санкт-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>Петербург,</w:t>
            </w:r>
            <w:r w:rsidRPr="00C22098">
              <w:rPr>
                <w:spacing w:val="-12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вн.тер.г.</w:t>
            </w:r>
            <w:r w:rsidRPr="00C22098">
              <w:rPr>
                <w:spacing w:val="-1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Муниципальный</w:t>
            </w:r>
            <w:r w:rsidRPr="00C22098">
              <w:rPr>
                <w:spacing w:val="-1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округ</w:t>
            </w:r>
            <w:r w:rsidRPr="00C22098">
              <w:rPr>
                <w:spacing w:val="-1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Сампсониевское,</w:t>
            </w:r>
            <w:r w:rsidRPr="00C22098">
              <w:rPr>
                <w:spacing w:val="-1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пр-кт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Большой</w:t>
            </w:r>
            <w:r w:rsidRPr="00C22098">
              <w:rPr>
                <w:spacing w:val="-1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Сампсониевский, д.60, литера А).</w:t>
            </w:r>
          </w:p>
        </w:tc>
      </w:tr>
    </w:tbl>
    <w:p w14:paraId="4F940C8A" w14:textId="77777777" w:rsidR="00C22098" w:rsidRDefault="00C22098" w:rsidP="00C22098">
      <w:pPr>
        <w:spacing w:line="244" w:lineRule="auto"/>
        <w:rPr>
          <w:sz w:val="20"/>
        </w:rPr>
        <w:sectPr w:rsidR="00C22098" w:rsidSect="00C22098">
          <w:headerReference w:type="default" r:id="rId8"/>
          <w:pgSz w:w="11900" w:h="16840"/>
          <w:pgMar w:top="0" w:right="44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22098" w14:paraId="2AA94E78" w14:textId="77777777" w:rsidTr="00D77F6F">
        <w:trPr>
          <w:trHeight w:val="251"/>
        </w:trPr>
        <w:tc>
          <w:tcPr>
            <w:tcW w:w="10187" w:type="dxa"/>
            <w:gridSpan w:val="6"/>
          </w:tcPr>
          <w:p w14:paraId="7DB1D79B" w14:textId="77777777" w:rsidR="00C22098" w:rsidRPr="00C22098" w:rsidRDefault="00C22098" w:rsidP="00D77F6F">
            <w:pPr>
              <w:pStyle w:val="TableParagraph"/>
              <w:spacing w:line="221" w:lineRule="exact"/>
              <w:ind w:left="3044" w:right="3032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lastRenderedPageBreak/>
              <w:t>Сведения о местоположении границ объекта</w:t>
            </w:r>
          </w:p>
        </w:tc>
      </w:tr>
      <w:tr w:rsidR="00C22098" w14:paraId="36CF65E1" w14:textId="77777777" w:rsidTr="00D77F6F">
        <w:trPr>
          <w:trHeight w:val="370"/>
        </w:trPr>
        <w:tc>
          <w:tcPr>
            <w:tcW w:w="10187" w:type="dxa"/>
            <w:gridSpan w:val="6"/>
          </w:tcPr>
          <w:p w14:paraId="3C34207E" w14:textId="77777777" w:rsidR="00C22098" w:rsidRDefault="00C22098" w:rsidP="00D77F6F">
            <w:pPr>
              <w:pStyle w:val="TableParagraph"/>
              <w:tabs>
                <w:tab w:val="left" w:pos="2237"/>
              </w:tabs>
              <w:spacing w:line="221" w:lineRule="exact"/>
              <w:ind w:left="35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МСК-43, зона 2</w:t>
            </w:r>
          </w:p>
        </w:tc>
      </w:tr>
      <w:tr w:rsidR="00C22098" w14:paraId="64180F2A" w14:textId="77777777" w:rsidTr="00D77F6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14:paraId="4D8435FD" w14:textId="77777777" w:rsidR="00C22098" w:rsidRPr="00C22098" w:rsidRDefault="00C22098" w:rsidP="00D77F6F">
            <w:pPr>
              <w:pStyle w:val="TableParagraph"/>
              <w:spacing w:line="221" w:lineRule="exact"/>
              <w:ind w:left="2787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t>2. Сведения о характерных точках границ объекта</w:t>
            </w:r>
          </w:p>
        </w:tc>
      </w:tr>
      <w:tr w:rsidR="00C22098" w14:paraId="11E0D172" w14:textId="77777777" w:rsidTr="00D77F6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14:paraId="0A0A9973" w14:textId="77777777" w:rsidR="00C22098" w:rsidRPr="00C22098" w:rsidRDefault="00C22098" w:rsidP="00D77F6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14:paraId="53AD866D" w14:textId="77777777" w:rsidR="00C22098" w:rsidRDefault="00C22098" w:rsidP="00D77F6F">
            <w:pPr>
              <w:pStyle w:val="TableParagraph"/>
              <w:ind w:left="53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14:paraId="430ADF89" w14:textId="77777777" w:rsidR="00C22098" w:rsidRDefault="00C22098" w:rsidP="00D77F6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32E5FBE" w14:textId="77777777" w:rsidR="00C22098" w:rsidRDefault="00C22098" w:rsidP="00D77F6F">
            <w:pPr>
              <w:pStyle w:val="TableParagraph"/>
              <w:ind w:left="736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14:paraId="751BAEBF" w14:textId="77777777" w:rsidR="00C22098" w:rsidRPr="00C22098" w:rsidRDefault="00C22098" w:rsidP="00D77F6F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14:paraId="420BD477" w14:textId="77777777" w:rsidR="00C22098" w:rsidRPr="00C22098" w:rsidRDefault="00C22098" w:rsidP="00D77F6F">
            <w:pPr>
              <w:pStyle w:val="TableParagraph"/>
              <w:ind w:left="248" w:right="229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t>Метод определения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pacing w:val="-1"/>
                <w:sz w:val="20"/>
                <w:lang w:val="ru-RU"/>
              </w:rPr>
              <w:t>координат характерной</w:t>
            </w:r>
            <w:r w:rsidRPr="00C2209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14:paraId="5AE2B577" w14:textId="77777777" w:rsidR="00C22098" w:rsidRPr="00C22098" w:rsidRDefault="00C22098" w:rsidP="00D77F6F">
            <w:pPr>
              <w:pStyle w:val="TableParagraph"/>
              <w:spacing w:before="14"/>
              <w:ind w:left="56" w:right="36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t>Средняя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pacing w:val="-1"/>
                <w:sz w:val="20"/>
                <w:lang w:val="ru-RU"/>
              </w:rPr>
              <w:t>квадратическая</w:t>
            </w:r>
            <w:r w:rsidRPr="00C2209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погрешность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положения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характерной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точки</w:t>
            </w:r>
            <w:r w:rsidRPr="00C2209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(</w:t>
            </w:r>
            <w:r>
              <w:rPr>
                <w:b/>
                <w:sz w:val="20"/>
              </w:rPr>
              <w:t>Mt</w:t>
            </w:r>
            <w:r w:rsidRPr="00C22098">
              <w:rPr>
                <w:b/>
                <w:sz w:val="20"/>
                <w:lang w:val="ru-RU"/>
              </w:rPr>
              <w:t>),</w:t>
            </w:r>
            <w:r w:rsidRPr="00C2209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14:paraId="46588713" w14:textId="77777777" w:rsidR="00C22098" w:rsidRPr="00C22098" w:rsidRDefault="00C22098" w:rsidP="00D77F6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14:paraId="4D42AC82" w14:textId="77777777" w:rsidR="00C22098" w:rsidRPr="00C22098" w:rsidRDefault="00C22098" w:rsidP="00D77F6F">
            <w:pPr>
              <w:pStyle w:val="TableParagraph"/>
              <w:ind w:left="51" w:right="36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t>Описание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pacing w:val="-2"/>
                <w:sz w:val="20"/>
                <w:lang w:val="ru-RU"/>
              </w:rPr>
              <w:t xml:space="preserve">обозначения </w:t>
            </w:r>
            <w:r w:rsidRPr="00C22098">
              <w:rPr>
                <w:b/>
                <w:spacing w:val="-1"/>
                <w:sz w:val="20"/>
                <w:lang w:val="ru-RU"/>
              </w:rPr>
              <w:t>точки</w:t>
            </w:r>
            <w:r w:rsidRPr="00C2209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на местности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(при</w:t>
            </w:r>
            <w:r w:rsidRPr="00C220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b/>
                <w:sz w:val="20"/>
                <w:lang w:val="ru-RU"/>
              </w:rPr>
              <w:t>наличии)</w:t>
            </w:r>
          </w:p>
        </w:tc>
      </w:tr>
      <w:tr w:rsidR="00C22098" w14:paraId="13F0AE18" w14:textId="77777777" w:rsidTr="00D77F6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14:paraId="78CFAA33" w14:textId="77777777" w:rsidR="00C22098" w:rsidRPr="00C22098" w:rsidRDefault="00C22098" w:rsidP="00D77F6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</w:tcPr>
          <w:p w14:paraId="51C151AD" w14:textId="77777777" w:rsidR="00C22098" w:rsidRPr="00C22098" w:rsidRDefault="00C22098" w:rsidP="00D77F6F">
            <w:pPr>
              <w:pStyle w:val="TableParagraph"/>
              <w:spacing w:before="11"/>
              <w:rPr>
                <w:b/>
                <w:sz w:val="18"/>
                <w:lang w:val="ru-RU"/>
              </w:rPr>
            </w:pPr>
          </w:p>
          <w:p w14:paraId="00672A1A" w14:textId="77777777" w:rsidR="00C22098" w:rsidRDefault="00C22098" w:rsidP="00D77F6F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14:paraId="10C6C92B" w14:textId="77777777" w:rsidR="00C22098" w:rsidRDefault="00C22098" w:rsidP="00D77F6F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520200F" w14:textId="77777777" w:rsidR="00C22098" w:rsidRDefault="00C22098" w:rsidP="00D77F6F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C7AB27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7A1CD15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3E99236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C0A184F" w14:textId="77777777" w:rsidTr="00D77F6F">
        <w:trPr>
          <w:trHeight w:val="243"/>
        </w:trPr>
        <w:tc>
          <w:tcPr>
            <w:tcW w:w="1290" w:type="dxa"/>
          </w:tcPr>
          <w:p w14:paraId="1353899E" w14:textId="77777777" w:rsidR="00C22098" w:rsidRDefault="00C22098" w:rsidP="00D77F6F">
            <w:pPr>
              <w:pStyle w:val="TableParagraph"/>
              <w:spacing w:before="6"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06D31D09" w14:textId="77777777" w:rsidR="00C22098" w:rsidRDefault="00C22098" w:rsidP="00D77F6F">
            <w:pPr>
              <w:pStyle w:val="TableParagraph"/>
              <w:spacing w:before="6"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6C0DA34E" w14:textId="77777777" w:rsidR="00C22098" w:rsidRDefault="00C22098" w:rsidP="00D77F6F">
            <w:pPr>
              <w:pStyle w:val="TableParagraph"/>
              <w:spacing w:before="6"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14:paraId="623EDAA6" w14:textId="77777777" w:rsidR="00C22098" w:rsidRDefault="00C22098" w:rsidP="00D77F6F">
            <w:pPr>
              <w:pStyle w:val="TableParagraph"/>
              <w:spacing w:before="6" w:line="21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14:paraId="20570120" w14:textId="77777777" w:rsidR="00C22098" w:rsidRDefault="00C22098" w:rsidP="00D77F6F">
            <w:pPr>
              <w:pStyle w:val="TableParagraph"/>
              <w:spacing w:before="6" w:line="217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14:paraId="44D2F4E7" w14:textId="77777777" w:rsidR="00C22098" w:rsidRDefault="00C22098" w:rsidP="00D77F6F">
            <w:pPr>
              <w:pStyle w:val="TableParagraph"/>
              <w:spacing w:before="6" w:line="21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22098" w14:paraId="18B4BBB6" w14:textId="77777777" w:rsidTr="00D77F6F">
        <w:trPr>
          <w:trHeight w:val="727"/>
        </w:trPr>
        <w:tc>
          <w:tcPr>
            <w:tcW w:w="1290" w:type="dxa"/>
          </w:tcPr>
          <w:p w14:paraId="5A537919" w14:textId="77777777" w:rsidR="00C22098" w:rsidRDefault="00C22098" w:rsidP="00D77F6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598B39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393EED10" w14:textId="77777777" w:rsidR="00C22098" w:rsidRDefault="00C22098" w:rsidP="00D77F6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E19531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333 789,43</w:t>
            </w:r>
          </w:p>
        </w:tc>
        <w:tc>
          <w:tcPr>
            <w:tcW w:w="1417" w:type="dxa"/>
          </w:tcPr>
          <w:p w14:paraId="6C9619E8" w14:textId="77777777" w:rsidR="00C22098" w:rsidRDefault="00C22098" w:rsidP="00D77F6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56CD71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2 261 088,35</w:t>
            </w:r>
          </w:p>
        </w:tc>
        <w:tc>
          <w:tcPr>
            <w:tcW w:w="2682" w:type="dxa"/>
            <w:vMerge w:val="restart"/>
          </w:tcPr>
          <w:p w14:paraId="4B843FEF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B957E9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126BE6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664255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AF8D72A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763435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61A6B3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E8F1EC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39D7CCF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BC9DEFA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A7BE52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E11E155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EFE3226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8D6C574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261D15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DA8435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B2CCA9A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0658044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0F6702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939F5B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F9367E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505281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1E0A04D" w14:textId="77777777" w:rsidR="00C22098" w:rsidRPr="00C22098" w:rsidRDefault="00C22098" w:rsidP="00D77F6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14:paraId="4172738D" w14:textId="77777777" w:rsidR="00C22098" w:rsidRPr="00C22098" w:rsidRDefault="00C22098" w:rsidP="00D77F6F">
            <w:pPr>
              <w:pStyle w:val="TableParagraph"/>
              <w:ind w:left="248" w:right="229"/>
              <w:jc w:val="center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Метод спутниковых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 xml:space="preserve">геодезических </w:t>
            </w:r>
            <w:r w:rsidRPr="00C22098">
              <w:rPr>
                <w:sz w:val="20"/>
                <w:lang w:val="ru-RU"/>
              </w:rPr>
              <w:t>измерений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(определений)</w:t>
            </w:r>
          </w:p>
        </w:tc>
        <w:tc>
          <w:tcPr>
            <w:tcW w:w="1567" w:type="dxa"/>
          </w:tcPr>
          <w:p w14:paraId="5EC7D04C" w14:textId="77777777" w:rsidR="00C22098" w:rsidRPr="00C22098" w:rsidRDefault="00C22098" w:rsidP="00D77F6F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14:paraId="328ED8EA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 w:val="restart"/>
          </w:tcPr>
          <w:p w14:paraId="2D2452AA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5840C70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5DE05D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194060C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6B89928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2D8601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1EBE994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26C94F8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A9BA0C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F74011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059DA9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224B98A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5EEAA5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008AE54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814C29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F7A71F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7734A1A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CEEAFF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5BE1A5D8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AA426C2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66FD1C6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ACF3E9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BA21B40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4FC36A6" w14:textId="77777777" w:rsidR="00C22098" w:rsidRDefault="00C22098" w:rsidP="00D77F6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AC95452" w14:textId="77777777" w:rsidR="00C22098" w:rsidRDefault="00C22098" w:rsidP="00D77F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2098" w14:paraId="42AA4A86" w14:textId="77777777" w:rsidTr="00D77F6F">
        <w:trPr>
          <w:trHeight w:val="719"/>
        </w:trPr>
        <w:tc>
          <w:tcPr>
            <w:tcW w:w="1290" w:type="dxa"/>
          </w:tcPr>
          <w:p w14:paraId="6891FA9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46C1DA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0C87A9F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B90B73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333 829,79</w:t>
            </w:r>
          </w:p>
        </w:tc>
        <w:tc>
          <w:tcPr>
            <w:tcW w:w="1417" w:type="dxa"/>
          </w:tcPr>
          <w:p w14:paraId="09D2435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6EA344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2 261 113,75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97A6429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761476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9FDBB7F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460ED91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8B6E79A" w14:textId="77777777" w:rsidTr="00D77F6F">
        <w:trPr>
          <w:trHeight w:val="719"/>
        </w:trPr>
        <w:tc>
          <w:tcPr>
            <w:tcW w:w="1290" w:type="dxa"/>
          </w:tcPr>
          <w:p w14:paraId="19F9DF5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1FA7662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209C5CA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9B3E5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333 861,63</w:t>
            </w:r>
          </w:p>
        </w:tc>
        <w:tc>
          <w:tcPr>
            <w:tcW w:w="1417" w:type="dxa"/>
          </w:tcPr>
          <w:p w14:paraId="43B3A15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D416B9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1CA13D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067121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D2DDC09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35F43B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1119A85" w14:textId="77777777" w:rsidTr="00D77F6F">
        <w:trPr>
          <w:trHeight w:val="719"/>
        </w:trPr>
        <w:tc>
          <w:tcPr>
            <w:tcW w:w="1290" w:type="dxa"/>
          </w:tcPr>
          <w:p w14:paraId="7BDFEA6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82FEA4C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413C5C1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A4FF0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333 883,87</w:t>
            </w:r>
          </w:p>
        </w:tc>
        <w:tc>
          <w:tcPr>
            <w:tcW w:w="1417" w:type="dxa"/>
          </w:tcPr>
          <w:p w14:paraId="2BD9476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994FE4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3ECBF8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C7CFCB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F8657B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159E77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CBD0EDD" w14:textId="77777777" w:rsidTr="00D77F6F">
        <w:trPr>
          <w:trHeight w:val="719"/>
        </w:trPr>
        <w:tc>
          <w:tcPr>
            <w:tcW w:w="1290" w:type="dxa"/>
          </w:tcPr>
          <w:p w14:paraId="3B61B58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E7D2A39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14:paraId="12C9991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B01B1C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333 972,86</w:t>
            </w:r>
          </w:p>
        </w:tc>
        <w:tc>
          <w:tcPr>
            <w:tcW w:w="1417" w:type="dxa"/>
          </w:tcPr>
          <w:p w14:paraId="6B0F387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F677D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7602C9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F9AE97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FAF01D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9DA74B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B88DB7F" w14:textId="77777777" w:rsidTr="00D77F6F">
        <w:trPr>
          <w:trHeight w:val="719"/>
        </w:trPr>
        <w:tc>
          <w:tcPr>
            <w:tcW w:w="1290" w:type="dxa"/>
          </w:tcPr>
          <w:p w14:paraId="1BF0017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74E927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14:paraId="5D215C7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3E58FF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333 994,65</w:t>
            </w:r>
          </w:p>
        </w:tc>
        <w:tc>
          <w:tcPr>
            <w:tcW w:w="1417" w:type="dxa"/>
          </w:tcPr>
          <w:p w14:paraId="78D0897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3365D7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2 261 183,42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7AB8F59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BA6EDF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E043C7B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390F80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4DCBC4DC" w14:textId="77777777" w:rsidTr="00D77F6F">
        <w:trPr>
          <w:trHeight w:val="719"/>
        </w:trPr>
        <w:tc>
          <w:tcPr>
            <w:tcW w:w="1290" w:type="dxa"/>
          </w:tcPr>
          <w:p w14:paraId="6C5969C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D3C04E8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14:paraId="42951DC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DA56CC2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334 062,20</w:t>
            </w:r>
          </w:p>
        </w:tc>
        <w:tc>
          <w:tcPr>
            <w:tcW w:w="1417" w:type="dxa"/>
          </w:tcPr>
          <w:p w14:paraId="7E4A312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4CADE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BB8B08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7588EF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B70AF55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D032C6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030DBDE" w14:textId="77777777" w:rsidTr="00D77F6F">
        <w:trPr>
          <w:trHeight w:val="719"/>
        </w:trPr>
        <w:tc>
          <w:tcPr>
            <w:tcW w:w="1290" w:type="dxa"/>
          </w:tcPr>
          <w:p w14:paraId="1D4C0A6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38137F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14:paraId="4750AF3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D5E1CF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334 121,68</w:t>
            </w:r>
          </w:p>
        </w:tc>
        <w:tc>
          <w:tcPr>
            <w:tcW w:w="1417" w:type="dxa"/>
          </w:tcPr>
          <w:p w14:paraId="1E8AA0C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746B2C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2 261 226,04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E4671B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F861E8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4DE3CF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22929A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47A5FB6" w14:textId="77777777" w:rsidTr="00D77F6F">
        <w:trPr>
          <w:trHeight w:val="719"/>
        </w:trPr>
        <w:tc>
          <w:tcPr>
            <w:tcW w:w="1290" w:type="dxa"/>
          </w:tcPr>
          <w:p w14:paraId="3D6F9D7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DF841C1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14:paraId="37FF886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213BB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334 175,79</w:t>
            </w:r>
          </w:p>
        </w:tc>
        <w:tc>
          <w:tcPr>
            <w:tcW w:w="1417" w:type="dxa"/>
          </w:tcPr>
          <w:p w14:paraId="52FD13A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1E7D9A4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695389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5A9457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DB8236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51F152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6E15751" w14:textId="77777777" w:rsidTr="00D77F6F">
        <w:trPr>
          <w:trHeight w:val="719"/>
        </w:trPr>
        <w:tc>
          <w:tcPr>
            <w:tcW w:w="1290" w:type="dxa"/>
          </w:tcPr>
          <w:p w14:paraId="15B6C95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56208A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14:paraId="232B082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E3A41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334 262,97</w:t>
            </w:r>
          </w:p>
        </w:tc>
        <w:tc>
          <w:tcPr>
            <w:tcW w:w="1417" w:type="dxa"/>
          </w:tcPr>
          <w:p w14:paraId="6C1AF8D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C9654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2 261 271,67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63F943D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0269F2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4B4A7C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19687B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31B36BE2" w14:textId="77777777" w:rsidTr="00D77F6F">
        <w:trPr>
          <w:trHeight w:val="719"/>
        </w:trPr>
        <w:tc>
          <w:tcPr>
            <w:tcW w:w="1290" w:type="dxa"/>
          </w:tcPr>
          <w:p w14:paraId="5DDF7E1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F60782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14:paraId="368AF26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82FE2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334 328,07</w:t>
            </w:r>
          </w:p>
        </w:tc>
        <w:tc>
          <w:tcPr>
            <w:tcW w:w="1417" w:type="dxa"/>
          </w:tcPr>
          <w:p w14:paraId="3B5D5E6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FCA59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2 261 293,63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26A30F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EE5E8D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5219FC1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45FA62F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151440A" w14:textId="77777777" w:rsidTr="00D77F6F">
        <w:trPr>
          <w:trHeight w:val="719"/>
        </w:trPr>
        <w:tc>
          <w:tcPr>
            <w:tcW w:w="1290" w:type="dxa"/>
          </w:tcPr>
          <w:p w14:paraId="4B3E81E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809B190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14:paraId="66EDC1D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A316D54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334 357,74</w:t>
            </w:r>
          </w:p>
        </w:tc>
        <w:tc>
          <w:tcPr>
            <w:tcW w:w="1417" w:type="dxa"/>
          </w:tcPr>
          <w:p w14:paraId="653C19C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B53D6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2 261 303,34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D01AA6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3F21EC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93CCC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324AEC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4A211F46" w14:textId="77777777" w:rsidTr="00D77F6F">
        <w:trPr>
          <w:trHeight w:val="719"/>
        </w:trPr>
        <w:tc>
          <w:tcPr>
            <w:tcW w:w="1290" w:type="dxa"/>
          </w:tcPr>
          <w:p w14:paraId="25ABD4E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136E45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14:paraId="207A35E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73B9F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334 463,03</w:t>
            </w:r>
          </w:p>
        </w:tc>
        <w:tc>
          <w:tcPr>
            <w:tcW w:w="1417" w:type="dxa"/>
          </w:tcPr>
          <w:p w14:paraId="71B2E02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4ED9D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A07EFA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D8114A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026612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3128FB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AC3F87F" w14:textId="77777777" w:rsidTr="00D77F6F">
        <w:trPr>
          <w:trHeight w:val="719"/>
        </w:trPr>
        <w:tc>
          <w:tcPr>
            <w:tcW w:w="1290" w:type="dxa"/>
          </w:tcPr>
          <w:p w14:paraId="73B9A38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C48AB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14:paraId="1609E8A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52EBFD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334 516,87</w:t>
            </w:r>
          </w:p>
        </w:tc>
        <w:tc>
          <w:tcPr>
            <w:tcW w:w="1417" w:type="dxa"/>
          </w:tcPr>
          <w:p w14:paraId="3D82299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5817BB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2 261 361,78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372EAE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AA9685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014D110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9A5052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120BFE9" w14:textId="77777777" w:rsidTr="00D77F6F">
        <w:trPr>
          <w:trHeight w:val="719"/>
        </w:trPr>
        <w:tc>
          <w:tcPr>
            <w:tcW w:w="1290" w:type="dxa"/>
          </w:tcPr>
          <w:p w14:paraId="6B20EA9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8D57800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14:paraId="606998A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1213C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334 575,93</w:t>
            </w:r>
          </w:p>
        </w:tc>
        <w:tc>
          <w:tcPr>
            <w:tcW w:w="1417" w:type="dxa"/>
          </w:tcPr>
          <w:p w14:paraId="268DED0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CBB5D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2 261 388,19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B0B895D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4A19E9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74DA640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8EFC33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6D91592" w14:textId="77777777" w:rsidTr="00D77F6F">
        <w:trPr>
          <w:trHeight w:val="719"/>
        </w:trPr>
        <w:tc>
          <w:tcPr>
            <w:tcW w:w="1290" w:type="dxa"/>
          </w:tcPr>
          <w:p w14:paraId="106F50E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9802A3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14:paraId="64DFD6C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3F212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334 642,60</w:t>
            </w:r>
          </w:p>
        </w:tc>
        <w:tc>
          <w:tcPr>
            <w:tcW w:w="1417" w:type="dxa"/>
          </w:tcPr>
          <w:p w14:paraId="62E7A9F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711A1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2 261 416,14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A01B8C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F1A393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115F59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183C2E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97A98EB" w14:textId="77777777" w:rsidTr="00D77F6F">
        <w:trPr>
          <w:trHeight w:val="719"/>
        </w:trPr>
        <w:tc>
          <w:tcPr>
            <w:tcW w:w="1290" w:type="dxa"/>
          </w:tcPr>
          <w:p w14:paraId="311D736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1E12FCD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14:paraId="46F3AF3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952EA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334 672,10</w:t>
            </w:r>
          </w:p>
        </w:tc>
        <w:tc>
          <w:tcPr>
            <w:tcW w:w="1417" w:type="dxa"/>
          </w:tcPr>
          <w:p w14:paraId="2F2C024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65F50E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2 261 429,02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51B081B8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B6D3FB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324173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80596E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</w:tbl>
    <w:p w14:paraId="4F496562" w14:textId="08958FDC" w:rsidR="00C22098" w:rsidRDefault="00C22098" w:rsidP="00C2209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DE69AC" wp14:editId="2DF0C3D5">
                <wp:simplePos x="0" y="0"/>
                <wp:positionH relativeFrom="page">
                  <wp:posOffset>2131060</wp:posOffset>
                </wp:positionH>
                <wp:positionV relativeFrom="page">
                  <wp:posOffset>854710</wp:posOffset>
                </wp:positionV>
                <wp:extent cx="4991100" cy="9525"/>
                <wp:effectExtent l="0" t="0" r="2540" b="2540"/>
                <wp:wrapNone/>
                <wp:docPr id="199861417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6973" id="Прямоугольник 1" o:spid="_x0000_s1026" style="position:absolute;margin-left:167.8pt;margin-top:67.3pt;width:39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tA5AEAALMDAAAOAAAAZHJzL2Uyb0RvYy54bWysU9tu2zAMfR+wfxD0vjgOkm0x4hRFig4D&#10;ugvQ7QMYWbaFyaJGKXGyrx+lpGmwvhXzgyCK1BHP4fHq5jBYsdcUDLpalpOpFNopbIzravnzx/27&#10;j1KECK4Bi07X8qiDvFm/fbMafaVn2KNtNAkGcaEafS37GH1VFEH1eoAwQa8dJ1ukASKH1BUNwcjo&#10;gy1m0+n7YkRqPKHSIfDp3Skp1xm/bbWK39o26ChsLbm3mFfK6zatxXoFVUfge6PObcAruhjAOH70&#10;AnUHEcSOzAuowSjCgG2cKBwKbFujdObAbMrpP2wee/A6c2Fxgr/IFP4frPq6f/TfKbUe/AOqX0E4&#10;3PTgOn1LhGOvoeHnyiRUMfpQXS6kIPBVsR2/YMOjhV3ErMGhpSEBMjtxyFIfL1LrQxSKD+fLZVlO&#10;eSKKc8vFbJEfgOrprqcQP2kcRNrUkniQGRv2DyGmXqB6Ksm9ozXNvbE2B9RtN5bEHtLQ83dGD9dl&#10;1qVih+naCTGdZJKJV7JQqLbYHJkj4ck57HTe9Eh/pBjZNbUMv3dAWgr72bFOy3I+TzbLwXzxYcYB&#10;XWe21xlwiqFqGaU4bTfxZM2dJ9P1/FKZSTu8ZW1bk4k/d3Vulp2R9Ti7OFnvOs5Vz//a+i8AAAD/&#10;/wMAUEsDBBQABgAIAAAAIQDs99hj4AAAAAwBAAAPAAAAZHJzL2Rvd25yZXYueG1sTI/NTsMwEITv&#10;SLyDtUjcqPPTRiXEqSgSRyRaONCbEy9J1HgdYrcNPD2bE9xmd0az3xabyfbijKPvHCmIFxEIpNqZ&#10;jhoF72/Pd2sQPmgyuneECr7Rw6a8vip0btyFdnjeh0ZwCflcK2hDGHIpfd2i1X7hBiT2Pt1odeBx&#10;bKQZ9YXLbS+TKMqk1R3xhVYP+NRifdyfrILt/Xr79bqkl59ddcDDR3VcJWOk1O3N9PgAIuAU/sIw&#10;4zM6lMxUuRMZL3oFabrKOMpGumQxJ+IkZlXNqywGWRby/xPlLwAAAP//AwBQSwECLQAUAAYACAAA&#10;ACEAtoM4kv4AAADhAQAAEwAAAAAAAAAAAAAAAAAAAAAAW0NvbnRlbnRfVHlwZXNdLnhtbFBLAQIt&#10;ABQABgAIAAAAIQA4/SH/1gAAAJQBAAALAAAAAAAAAAAAAAAAAC8BAABfcmVscy8ucmVsc1BLAQIt&#10;ABQABgAIAAAAIQD8JstA5AEAALMDAAAOAAAAAAAAAAAAAAAAAC4CAABkcnMvZTJvRG9jLnhtbFBL&#10;AQItABQABgAIAAAAIQDs99hj4AAAAAw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4DC33DA9" w14:textId="77777777" w:rsidR="00C22098" w:rsidRDefault="00C22098" w:rsidP="00C22098">
      <w:pPr>
        <w:rPr>
          <w:sz w:val="2"/>
          <w:szCs w:val="2"/>
        </w:rPr>
        <w:sectPr w:rsidR="00C22098" w:rsidSect="00C22098">
          <w:headerReference w:type="default" r:id="rId9"/>
          <w:pgSz w:w="11900" w:h="16840"/>
          <w:pgMar w:top="800" w:right="440" w:bottom="280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22098" w14:paraId="5B65A5E5" w14:textId="77777777" w:rsidTr="00D77F6F">
        <w:trPr>
          <w:trHeight w:val="251"/>
        </w:trPr>
        <w:tc>
          <w:tcPr>
            <w:tcW w:w="10187" w:type="dxa"/>
            <w:gridSpan w:val="6"/>
          </w:tcPr>
          <w:p w14:paraId="56216D29" w14:textId="77777777" w:rsidR="00C22098" w:rsidRPr="00C22098" w:rsidRDefault="00C22098" w:rsidP="00D77F6F">
            <w:pPr>
              <w:pStyle w:val="TableParagraph"/>
              <w:spacing w:line="221" w:lineRule="exact"/>
              <w:ind w:left="3044" w:right="3032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lastRenderedPageBreak/>
              <w:t>Сведения о местоположении границ объекта</w:t>
            </w:r>
          </w:p>
        </w:tc>
      </w:tr>
      <w:tr w:rsidR="00C22098" w14:paraId="17AE2E2B" w14:textId="77777777" w:rsidTr="00D77F6F">
        <w:trPr>
          <w:trHeight w:val="251"/>
        </w:trPr>
        <w:tc>
          <w:tcPr>
            <w:tcW w:w="1290" w:type="dxa"/>
          </w:tcPr>
          <w:p w14:paraId="659A2086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64DEA8D1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4CFF4898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14:paraId="7890D3EB" w14:textId="77777777" w:rsidR="00C22098" w:rsidRDefault="00C22098" w:rsidP="00D77F6F">
            <w:pPr>
              <w:pStyle w:val="TableParagraph"/>
              <w:spacing w:before="6" w:line="225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14:paraId="671EE35E" w14:textId="77777777" w:rsidR="00C22098" w:rsidRDefault="00C22098" w:rsidP="00D77F6F">
            <w:pPr>
              <w:pStyle w:val="TableParagraph"/>
              <w:spacing w:before="6"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14:paraId="270576E0" w14:textId="77777777" w:rsidR="00C22098" w:rsidRDefault="00C22098" w:rsidP="00D77F6F">
            <w:pPr>
              <w:pStyle w:val="TableParagraph"/>
              <w:spacing w:before="6"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22098" w14:paraId="1517B543" w14:textId="77777777" w:rsidTr="00D77F6F">
        <w:trPr>
          <w:trHeight w:val="719"/>
        </w:trPr>
        <w:tc>
          <w:tcPr>
            <w:tcW w:w="1290" w:type="dxa"/>
          </w:tcPr>
          <w:p w14:paraId="102DE35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B77518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14:paraId="3B7F887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6A3816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334 817,38</w:t>
            </w:r>
          </w:p>
        </w:tc>
        <w:tc>
          <w:tcPr>
            <w:tcW w:w="1417" w:type="dxa"/>
          </w:tcPr>
          <w:p w14:paraId="69A7C7B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A4E6D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2 261 486,84</w:t>
            </w:r>
          </w:p>
        </w:tc>
        <w:tc>
          <w:tcPr>
            <w:tcW w:w="2682" w:type="dxa"/>
            <w:vMerge w:val="restart"/>
          </w:tcPr>
          <w:p w14:paraId="25394EAE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28C2B0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65A64E8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4DE042F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45321C4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44339DE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20FAF1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EBC32EF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4FADC27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6DCC27F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E1E659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F2B46F1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A4D4851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1DC312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7577ED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2A8C7E1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008E62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072DAE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143F315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6D1447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53B9EC1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B464E0C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32CE69F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C98277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42E1768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744C63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4746F1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1D59F2A" w14:textId="77777777" w:rsidR="00C22098" w:rsidRPr="00C22098" w:rsidRDefault="00C22098" w:rsidP="00D77F6F">
            <w:pPr>
              <w:pStyle w:val="TableParagraph"/>
              <w:spacing w:before="158"/>
              <w:ind w:left="248" w:right="229"/>
              <w:jc w:val="center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Метод спутниковых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 xml:space="preserve">геодезических </w:t>
            </w:r>
            <w:r w:rsidRPr="00C22098">
              <w:rPr>
                <w:sz w:val="20"/>
                <w:lang w:val="ru-RU"/>
              </w:rPr>
              <w:t>измерений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(определений)</w:t>
            </w:r>
          </w:p>
        </w:tc>
        <w:tc>
          <w:tcPr>
            <w:tcW w:w="1567" w:type="dxa"/>
          </w:tcPr>
          <w:p w14:paraId="5B47ECBE" w14:textId="77777777" w:rsidR="00C22098" w:rsidRPr="00C22098" w:rsidRDefault="00C22098" w:rsidP="00D77F6F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14:paraId="715210B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 w:val="restart"/>
          </w:tcPr>
          <w:p w14:paraId="7458E2B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0FEB8B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701E2E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E6BAE1C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403465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CAEF743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F5095E3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193096C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0DD33B4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1152E1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49652C7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5F277C7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1EA052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9D5812A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EC8FEC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FE3D073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1C0745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F3B052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56420FD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F67C244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A9485E5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EE157D6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5F3AF0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08F0E0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5B1A75B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121DBE6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AFDBCCE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340F1C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D88D31C" w14:textId="77777777" w:rsidR="00C22098" w:rsidRDefault="00C22098" w:rsidP="00D77F6F">
            <w:pPr>
              <w:pStyle w:val="TableParagraph"/>
              <w:spacing w:before="139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2098" w14:paraId="752D1D38" w14:textId="77777777" w:rsidTr="00D77F6F">
        <w:trPr>
          <w:trHeight w:val="719"/>
        </w:trPr>
        <w:tc>
          <w:tcPr>
            <w:tcW w:w="1290" w:type="dxa"/>
          </w:tcPr>
          <w:p w14:paraId="499187E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F16B9F2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14:paraId="55E878B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6CE65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334 879,52</w:t>
            </w:r>
          </w:p>
        </w:tc>
        <w:tc>
          <w:tcPr>
            <w:tcW w:w="1417" w:type="dxa"/>
          </w:tcPr>
          <w:p w14:paraId="36CE79B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A204BF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2 261 511,11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40EADC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22C7DF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FEA0137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F3D7E8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DF54463" w14:textId="77777777" w:rsidTr="00D77F6F">
        <w:trPr>
          <w:trHeight w:val="719"/>
        </w:trPr>
        <w:tc>
          <w:tcPr>
            <w:tcW w:w="1290" w:type="dxa"/>
          </w:tcPr>
          <w:p w14:paraId="5EC6F57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C497E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14:paraId="3E04241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FE8DEB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334 968,53</w:t>
            </w:r>
          </w:p>
        </w:tc>
        <w:tc>
          <w:tcPr>
            <w:tcW w:w="1417" w:type="dxa"/>
          </w:tcPr>
          <w:p w14:paraId="63B50F4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193B11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2 261 549,34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6FBCE3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52237E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C71CF7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DAF023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C02F548" w14:textId="77777777" w:rsidTr="00D77F6F">
        <w:trPr>
          <w:trHeight w:val="719"/>
        </w:trPr>
        <w:tc>
          <w:tcPr>
            <w:tcW w:w="1290" w:type="dxa"/>
          </w:tcPr>
          <w:p w14:paraId="154D513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31C79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14:paraId="5AC26AB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F856C5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335 025,17</w:t>
            </w:r>
          </w:p>
        </w:tc>
        <w:tc>
          <w:tcPr>
            <w:tcW w:w="1417" w:type="dxa"/>
          </w:tcPr>
          <w:p w14:paraId="6C9A085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3FD1F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2 261 564,51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767E10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72FB43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C215516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45C9DBD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2C91650" w14:textId="77777777" w:rsidTr="00D77F6F">
        <w:trPr>
          <w:trHeight w:val="719"/>
        </w:trPr>
        <w:tc>
          <w:tcPr>
            <w:tcW w:w="1290" w:type="dxa"/>
          </w:tcPr>
          <w:p w14:paraId="4888BDD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0E8F173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14:paraId="43838FA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2B19C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335 025,41</w:t>
            </w:r>
          </w:p>
        </w:tc>
        <w:tc>
          <w:tcPr>
            <w:tcW w:w="1417" w:type="dxa"/>
          </w:tcPr>
          <w:p w14:paraId="75893A9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C999563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B04CB69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1FC49D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6A8CC7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4B9B10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E217CDA" w14:textId="77777777" w:rsidTr="00D77F6F">
        <w:trPr>
          <w:trHeight w:val="719"/>
        </w:trPr>
        <w:tc>
          <w:tcPr>
            <w:tcW w:w="1290" w:type="dxa"/>
          </w:tcPr>
          <w:p w14:paraId="4769BA8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25A11D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14:paraId="44A2A7B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F0994B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335 027,38</w:t>
            </w:r>
          </w:p>
        </w:tc>
        <w:tc>
          <w:tcPr>
            <w:tcW w:w="1417" w:type="dxa"/>
          </w:tcPr>
          <w:p w14:paraId="1D9BEE6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215B3C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59F4C7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B44286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CFAFDF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A9AC26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C17AD3D" w14:textId="77777777" w:rsidTr="00D77F6F">
        <w:trPr>
          <w:trHeight w:val="719"/>
        </w:trPr>
        <w:tc>
          <w:tcPr>
            <w:tcW w:w="1290" w:type="dxa"/>
          </w:tcPr>
          <w:p w14:paraId="65BFAC4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54228F2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14:paraId="5629820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6D8C7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335 043,96</w:t>
            </w:r>
          </w:p>
        </w:tc>
        <w:tc>
          <w:tcPr>
            <w:tcW w:w="1417" w:type="dxa"/>
          </w:tcPr>
          <w:p w14:paraId="32B2E09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35DCFA7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0F3FD4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B477A4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2BFE6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2CC20E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E2ABD84" w14:textId="77777777" w:rsidTr="00D77F6F">
        <w:trPr>
          <w:trHeight w:val="719"/>
        </w:trPr>
        <w:tc>
          <w:tcPr>
            <w:tcW w:w="1290" w:type="dxa"/>
          </w:tcPr>
          <w:p w14:paraId="135DEB8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521893D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14:paraId="429AB1E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A8462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335 049,00</w:t>
            </w:r>
          </w:p>
        </w:tc>
        <w:tc>
          <w:tcPr>
            <w:tcW w:w="1417" w:type="dxa"/>
          </w:tcPr>
          <w:p w14:paraId="299858C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4939C5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DE2B19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CC2E55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E4F008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8D929F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95437A6" w14:textId="77777777" w:rsidTr="00D77F6F">
        <w:trPr>
          <w:trHeight w:val="719"/>
        </w:trPr>
        <w:tc>
          <w:tcPr>
            <w:tcW w:w="1290" w:type="dxa"/>
          </w:tcPr>
          <w:p w14:paraId="48B56F4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37B0095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14:paraId="50D255C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30B03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335 044,20</w:t>
            </w:r>
          </w:p>
        </w:tc>
        <w:tc>
          <w:tcPr>
            <w:tcW w:w="1417" w:type="dxa"/>
          </w:tcPr>
          <w:p w14:paraId="56E6204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7110E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DA1F78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9A119A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621D5F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30D892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3867757" w14:textId="77777777" w:rsidTr="00D77F6F">
        <w:trPr>
          <w:trHeight w:val="719"/>
        </w:trPr>
        <w:tc>
          <w:tcPr>
            <w:tcW w:w="1290" w:type="dxa"/>
          </w:tcPr>
          <w:p w14:paraId="1EE7ACE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8E0EC5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14:paraId="27D797F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ED370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335 044,94</w:t>
            </w:r>
          </w:p>
        </w:tc>
        <w:tc>
          <w:tcPr>
            <w:tcW w:w="1417" w:type="dxa"/>
          </w:tcPr>
          <w:p w14:paraId="6B648A5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1B148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8F037D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29C26E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B8D2AE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1B4E37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1FEAFE2" w14:textId="77777777" w:rsidTr="00D77F6F">
        <w:trPr>
          <w:trHeight w:val="719"/>
        </w:trPr>
        <w:tc>
          <w:tcPr>
            <w:tcW w:w="1290" w:type="dxa"/>
          </w:tcPr>
          <w:p w14:paraId="789CFFC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A0E21FB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14:paraId="4B3A712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C14A0C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335 045,63</w:t>
            </w:r>
          </w:p>
        </w:tc>
        <w:tc>
          <w:tcPr>
            <w:tcW w:w="1417" w:type="dxa"/>
          </w:tcPr>
          <w:p w14:paraId="5E685BB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944803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79B799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293D81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D6B6F6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435E0D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9081025" w14:textId="77777777" w:rsidTr="00D77F6F">
        <w:trPr>
          <w:trHeight w:val="719"/>
        </w:trPr>
        <w:tc>
          <w:tcPr>
            <w:tcW w:w="1290" w:type="dxa"/>
          </w:tcPr>
          <w:p w14:paraId="22AE318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AF5D12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14:paraId="55922F2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283DD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335 046,50</w:t>
            </w:r>
          </w:p>
        </w:tc>
        <w:tc>
          <w:tcPr>
            <w:tcW w:w="1417" w:type="dxa"/>
          </w:tcPr>
          <w:p w14:paraId="76DA3EC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A7E71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D58FBD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9C2B14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D1733BA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E283F1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BA843DD" w14:textId="77777777" w:rsidTr="00D77F6F">
        <w:trPr>
          <w:trHeight w:val="719"/>
        </w:trPr>
        <w:tc>
          <w:tcPr>
            <w:tcW w:w="1290" w:type="dxa"/>
          </w:tcPr>
          <w:p w14:paraId="3560324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675E200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14:paraId="336BFEC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119FDE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335 047,36</w:t>
            </w:r>
          </w:p>
        </w:tc>
        <w:tc>
          <w:tcPr>
            <w:tcW w:w="1417" w:type="dxa"/>
          </w:tcPr>
          <w:p w14:paraId="6D2E1FB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D83B46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0ACB63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CD87F2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891F292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213C639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68FE38F" w14:textId="77777777" w:rsidTr="00D77F6F">
        <w:trPr>
          <w:trHeight w:val="719"/>
        </w:trPr>
        <w:tc>
          <w:tcPr>
            <w:tcW w:w="1290" w:type="dxa"/>
          </w:tcPr>
          <w:p w14:paraId="21402FE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679A63A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14:paraId="73EAD09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25122A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335 048,35</w:t>
            </w:r>
          </w:p>
        </w:tc>
        <w:tc>
          <w:tcPr>
            <w:tcW w:w="1417" w:type="dxa"/>
          </w:tcPr>
          <w:p w14:paraId="4DABF70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309983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87E2BD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B652E4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3AE0D39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73E27F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05B5BBA" w14:textId="77777777" w:rsidTr="00D77F6F">
        <w:trPr>
          <w:trHeight w:val="719"/>
        </w:trPr>
        <w:tc>
          <w:tcPr>
            <w:tcW w:w="1290" w:type="dxa"/>
          </w:tcPr>
          <w:p w14:paraId="59199A9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64CBB85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14:paraId="08C2B24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3E739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335 048,04</w:t>
            </w:r>
          </w:p>
        </w:tc>
        <w:tc>
          <w:tcPr>
            <w:tcW w:w="1417" w:type="dxa"/>
          </w:tcPr>
          <w:p w14:paraId="66E6006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A9B234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9263F5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B59E81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32AA11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573A3B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35287FF2" w14:textId="77777777" w:rsidTr="00D77F6F">
        <w:trPr>
          <w:trHeight w:val="719"/>
        </w:trPr>
        <w:tc>
          <w:tcPr>
            <w:tcW w:w="1290" w:type="dxa"/>
          </w:tcPr>
          <w:p w14:paraId="1BDAAF5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F84412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14:paraId="7FC3DAF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7B339B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335 042,78</w:t>
            </w:r>
          </w:p>
        </w:tc>
        <w:tc>
          <w:tcPr>
            <w:tcW w:w="1417" w:type="dxa"/>
          </w:tcPr>
          <w:p w14:paraId="51BA56E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4A3EC6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FB1E0A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6040C0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4F676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453FA1A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2F6A62E" w14:textId="77777777" w:rsidTr="00D77F6F">
        <w:trPr>
          <w:trHeight w:val="719"/>
        </w:trPr>
        <w:tc>
          <w:tcPr>
            <w:tcW w:w="1290" w:type="dxa"/>
          </w:tcPr>
          <w:p w14:paraId="6DC1345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00D341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14:paraId="42B5378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D2145B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335 033,17</w:t>
            </w:r>
          </w:p>
        </w:tc>
        <w:tc>
          <w:tcPr>
            <w:tcW w:w="1417" w:type="dxa"/>
          </w:tcPr>
          <w:p w14:paraId="407C2C0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B1413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2 261 580,92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91F917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B1BEB1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916333D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3B85DE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A0574F0" w14:textId="77777777" w:rsidTr="00D77F6F">
        <w:trPr>
          <w:trHeight w:val="719"/>
        </w:trPr>
        <w:tc>
          <w:tcPr>
            <w:tcW w:w="1290" w:type="dxa"/>
          </w:tcPr>
          <w:p w14:paraId="5B520EF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144AC1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14:paraId="0384BD1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656A8E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335 023,18</w:t>
            </w:r>
          </w:p>
        </w:tc>
        <w:tc>
          <w:tcPr>
            <w:tcW w:w="1417" w:type="dxa"/>
          </w:tcPr>
          <w:p w14:paraId="159B147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96DE66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82E272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DA12D0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B495D47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88C50D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097DFC2" w14:textId="77777777" w:rsidTr="00D77F6F">
        <w:trPr>
          <w:trHeight w:val="719"/>
        </w:trPr>
        <w:tc>
          <w:tcPr>
            <w:tcW w:w="1290" w:type="dxa"/>
          </w:tcPr>
          <w:p w14:paraId="2E63DD3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829C85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14:paraId="05F7912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587DC43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335 013,43</w:t>
            </w:r>
          </w:p>
        </w:tc>
        <w:tc>
          <w:tcPr>
            <w:tcW w:w="1417" w:type="dxa"/>
          </w:tcPr>
          <w:p w14:paraId="4819A31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A91D43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787F4C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5C7A26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6AF521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EEE21E9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256AA36" w14:textId="77777777" w:rsidTr="00D77F6F">
        <w:trPr>
          <w:trHeight w:val="719"/>
        </w:trPr>
        <w:tc>
          <w:tcPr>
            <w:tcW w:w="1290" w:type="dxa"/>
          </w:tcPr>
          <w:p w14:paraId="2D6FCF8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579FEEF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14:paraId="2435DED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B25A3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335 013,75</w:t>
            </w:r>
          </w:p>
        </w:tc>
        <w:tc>
          <w:tcPr>
            <w:tcW w:w="1417" w:type="dxa"/>
          </w:tcPr>
          <w:p w14:paraId="723B925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26B2EA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4E9F5D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E88267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838B7B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2EDA81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</w:tbl>
    <w:p w14:paraId="31CCBF5F" w14:textId="77777777" w:rsidR="00C22098" w:rsidRDefault="00C22098" w:rsidP="00C22098">
      <w:pPr>
        <w:rPr>
          <w:sz w:val="2"/>
          <w:szCs w:val="2"/>
        </w:rPr>
        <w:sectPr w:rsidR="00C22098" w:rsidSect="00C22098">
          <w:pgSz w:w="11900" w:h="16840"/>
          <w:pgMar w:top="800" w:right="440" w:bottom="280" w:left="1020" w:header="591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22098" w14:paraId="3B11995A" w14:textId="77777777" w:rsidTr="00D77F6F">
        <w:trPr>
          <w:trHeight w:val="251"/>
        </w:trPr>
        <w:tc>
          <w:tcPr>
            <w:tcW w:w="10187" w:type="dxa"/>
            <w:gridSpan w:val="6"/>
          </w:tcPr>
          <w:p w14:paraId="16D66C9E" w14:textId="77777777" w:rsidR="00C22098" w:rsidRPr="00C22098" w:rsidRDefault="00C22098" w:rsidP="00D77F6F">
            <w:pPr>
              <w:pStyle w:val="TableParagraph"/>
              <w:spacing w:line="221" w:lineRule="exact"/>
              <w:ind w:left="3044" w:right="3032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lastRenderedPageBreak/>
              <w:t>Сведения о местоположении границ объекта</w:t>
            </w:r>
          </w:p>
        </w:tc>
      </w:tr>
      <w:tr w:rsidR="00C22098" w14:paraId="29EA6C66" w14:textId="77777777" w:rsidTr="00D77F6F">
        <w:trPr>
          <w:trHeight w:val="251"/>
        </w:trPr>
        <w:tc>
          <w:tcPr>
            <w:tcW w:w="1290" w:type="dxa"/>
          </w:tcPr>
          <w:p w14:paraId="2D34F520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63ACA7E3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71B19271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14:paraId="444BF73B" w14:textId="77777777" w:rsidR="00C22098" w:rsidRDefault="00C22098" w:rsidP="00D77F6F">
            <w:pPr>
              <w:pStyle w:val="TableParagraph"/>
              <w:spacing w:before="6" w:line="225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14:paraId="315867C7" w14:textId="77777777" w:rsidR="00C22098" w:rsidRDefault="00C22098" w:rsidP="00D77F6F">
            <w:pPr>
              <w:pStyle w:val="TableParagraph"/>
              <w:spacing w:before="6"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14:paraId="279212DD" w14:textId="77777777" w:rsidR="00C22098" w:rsidRDefault="00C22098" w:rsidP="00D77F6F">
            <w:pPr>
              <w:pStyle w:val="TableParagraph"/>
              <w:spacing w:before="6"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22098" w14:paraId="62C4A5BB" w14:textId="77777777" w:rsidTr="00D77F6F">
        <w:trPr>
          <w:trHeight w:val="719"/>
        </w:trPr>
        <w:tc>
          <w:tcPr>
            <w:tcW w:w="1290" w:type="dxa"/>
          </w:tcPr>
          <w:p w14:paraId="214D3CC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2263B5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14:paraId="6157EB6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4EF71D1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335 015,68</w:t>
            </w:r>
          </w:p>
        </w:tc>
        <w:tc>
          <w:tcPr>
            <w:tcW w:w="1417" w:type="dxa"/>
          </w:tcPr>
          <w:p w14:paraId="70EE21C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921093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2 261 574,54</w:t>
            </w:r>
          </w:p>
        </w:tc>
        <w:tc>
          <w:tcPr>
            <w:tcW w:w="2682" w:type="dxa"/>
            <w:vMerge w:val="restart"/>
          </w:tcPr>
          <w:p w14:paraId="5092D668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C38292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18E8632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3BEF046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F148B8A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23A17D5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9B11307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933ECC8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80F643C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18538C1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EDEE767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8604976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0EF2097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0C209EA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F030D4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3322452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4C2A3B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A10253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87142A4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C167150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405B479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9E9587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7F33375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809D6C3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C80C6B7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3542616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E45D808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87D9408" w14:textId="77777777" w:rsidR="00C22098" w:rsidRPr="00C22098" w:rsidRDefault="00C22098" w:rsidP="00D77F6F">
            <w:pPr>
              <w:pStyle w:val="TableParagraph"/>
              <w:spacing w:before="158"/>
              <w:ind w:left="248" w:right="229"/>
              <w:jc w:val="center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Метод спутниковых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 xml:space="preserve">геодезических </w:t>
            </w:r>
            <w:r w:rsidRPr="00C22098">
              <w:rPr>
                <w:sz w:val="20"/>
                <w:lang w:val="ru-RU"/>
              </w:rPr>
              <w:t>измерений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(определений)</w:t>
            </w:r>
          </w:p>
        </w:tc>
        <w:tc>
          <w:tcPr>
            <w:tcW w:w="1567" w:type="dxa"/>
          </w:tcPr>
          <w:p w14:paraId="34A4E1AE" w14:textId="77777777" w:rsidR="00C22098" w:rsidRPr="00C22098" w:rsidRDefault="00C22098" w:rsidP="00D77F6F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14:paraId="3472A3D5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 w:val="restart"/>
          </w:tcPr>
          <w:p w14:paraId="2D03F12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B46552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43DB507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E568AA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9133DC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236E6C5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F3FF2BA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34F9745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F6B19C3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AC85D07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3A5B3E2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6F28C85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2056C43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51704AE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F1B65D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91EF91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447D216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25355E8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2137CC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0A77DF2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4976C9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02E38EC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84A7B9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C734E9A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1E9B5D7D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95E3B7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F1CCAEE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4EA1DFDB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315B4C5" w14:textId="77777777" w:rsidR="00C22098" w:rsidRDefault="00C22098" w:rsidP="00D77F6F">
            <w:pPr>
              <w:pStyle w:val="TableParagraph"/>
              <w:spacing w:before="139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2098" w14:paraId="2A0EE9A3" w14:textId="77777777" w:rsidTr="00D77F6F">
        <w:trPr>
          <w:trHeight w:val="719"/>
        </w:trPr>
        <w:tc>
          <w:tcPr>
            <w:tcW w:w="1290" w:type="dxa"/>
          </w:tcPr>
          <w:p w14:paraId="2D16F1A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41F4D3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14:paraId="515A3C5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C9887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335 017,73</w:t>
            </w:r>
          </w:p>
        </w:tc>
        <w:tc>
          <w:tcPr>
            <w:tcW w:w="1417" w:type="dxa"/>
          </w:tcPr>
          <w:p w14:paraId="0785BD5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BD603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C21CF6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81DF0E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FAF3245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F2859E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A63E1A6" w14:textId="77777777" w:rsidTr="00D77F6F">
        <w:trPr>
          <w:trHeight w:val="719"/>
        </w:trPr>
        <w:tc>
          <w:tcPr>
            <w:tcW w:w="1290" w:type="dxa"/>
          </w:tcPr>
          <w:p w14:paraId="1925D47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B542F7E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14:paraId="47AEEE4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CF91801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335 019,94</w:t>
            </w:r>
          </w:p>
        </w:tc>
        <w:tc>
          <w:tcPr>
            <w:tcW w:w="1417" w:type="dxa"/>
          </w:tcPr>
          <w:p w14:paraId="1B1AA6E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881726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491004F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69B15C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69F46EB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7704DC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06660CB" w14:textId="77777777" w:rsidTr="00D77F6F">
        <w:trPr>
          <w:trHeight w:val="719"/>
        </w:trPr>
        <w:tc>
          <w:tcPr>
            <w:tcW w:w="1290" w:type="dxa"/>
          </w:tcPr>
          <w:p w14:paraId="04D44C7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F8521D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14:paraId="116FA44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2FCE3C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335 022,17</w:t>
            </w:r>
          </w:p>
        </w:tc>
        <w:tc>
          <w:tcPr>
            <w:tcW w:w="1417" w:type="dxa"/>
          </w:tcPr>
          <w:p w14:paraId="3AB9EE9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A02759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B65F9D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22DD09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A73E5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510610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39B061DE" w14:textId="77777777" w:rsidTr="00D77F6F">
        <w:trPr>
          <w:trHeight w:val="719"/>
        </w:trPr>
        <w:tc>
          <w:tcPr>
            <w:tcW w:w="1290" w:type="dxa"/>
          </w:tcPr>
          <w:p w14:paraId="529C282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BBC78C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14:paraId="1871DDE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35BCE6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335 023,26</w:t>
            </w:r>
          </w:p>
        </w:tc>
        <w:tc>
          <w:tcPr>
            <w:tcW w:w="1417" w:type="dxa"/>
          </w:tcPr>
          <w:p w14:paraId="540AF2B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0DCBB1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34C192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96D841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9717CE4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1D0FE1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7F7A357" w14:textId="77777777" w:rsidTr="00D77F6F">
        <w:trPr>
          <w:trHeight w:val="719"/>
        </w:trPr>
        <w:tc>
          <w:tcPr>
            <w:tcW w:w="1290" w:type="dxa"/>
          </w:tcPr>
          <w:p w14:paraId="3EA74D4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4B74A8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14:paraId="70C713C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4F268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335 024,19</w:t>
            </w:r>
          </w:p>
        </w:tc>
        <w:tc>
          <w:tcPr>
            <w:tcW w:w="1417" w:type="dxa"/>
          </w:tcPr>
          <w:p w14:paraId="178572C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5918B3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2 261 568,45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B97BDE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75C8AC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443C721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73B45F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4D4AF149" w14:textId="77777777" w:rsidTr="00D77F6F">
        <w:trPr>
          <w:trHeight w:val="719"/>
        </w:trPr>
        <w:tc>
          <w:tcPr>
            <w:tcW w:w="1290" w:type="dxa"/>
          </w:tcPr>
          <w:p w14:paraId="22422A8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F675D4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14:paraId="1B7268E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2E2B6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334 967,22</w:t>
            </w:r>
          </w:p>
        </w:tc>
        <w:tc>
          <w:tcPr>
            <w:tcW w:w="1417" w:type="dxa"/>
          </w:tcPr>
          <w:p w14:paraId="7944A41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58596D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D6B9EA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14B2A11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3DAFE8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363F8C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1D24813C" w14:textId="77777777" w:rsidTr="00D77F6F">
        <w:trPr>
          <w:trHeight w:val="719"/>
        </w:trPr>
        <w:tc>
          <w:tcPr>
            <w:tcW w:w="1290" w:type="dxa"/>
          </w:tcPr>
          <w:p w14:paraId="4F1749F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B7CAD3E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14:paraId="090F05A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59BC1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334 878,00</w:t>
            </w:r>
          </w:p>
        </w:tc>
        <w:tc>
          <w:tcPr>
            <w:tcW w:w="1417" w:type="dxa"/>
          </w:tcPr>
          <w:p w14:paraId="2D920DC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269CEC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2 261 514,81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F5EF49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8D9D2B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75A78C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7A9837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1CBA43B" w14:textId="77777777" w:rsidTr="00D77F6F">
        <w:trPr>
          <w:trHeight w:val="719"/>
        </w:trPr>
        <w:tc>
          <w:tcPr>
            <w:tcW w:w="1290" w:type="dxa"/>
          </w:tcPr>
          <w:p w14:paraId="1C7EA5F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B13C3C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14:paraId="4760A54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B1B30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334 815,91</w:t>
            </w:r>
          </w:p>
        </w:tc>
        <w:tc>
          <w:tcPr>
            <w:tcW w:w="1417" w:type="dxa"/>
          </w:tcPr>
          <w:p w14:paraId="792E7872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6CFAA4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2 261 490,57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7C2FE0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E98A69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13BCA59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DCE637D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0181489" w14:textId="77777777" w:rsidTr="00D77F6F">
        <w:trPr>
          <w:trHeight w:val="719"/>
        </w:trPr>
        <w:tc>
          <w:tcPr>
            <w:tcW w:w="1290" w:type="dxa"/>
          </w:tcPr>
          <w:p w14:paraId="1C68272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B2D41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14:paraId="017F56C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31547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334 670,57</w:t>
            </w:r>
          </w:p>
        </w:tc>
        <w:tc>
          <w:tcPr>
            <w:tcW w:w="1417" w:type="dxa"/>
          </w:tcPr>
          <w:p w14:paraId="3881D48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7C279E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2 261 432,71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ACC2A1A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577F95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6A56CE7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34F9BC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3FFA5306" w14:textId="77777777" w:rsidTr="00D77F6F">
        <w:trPr>
          <w:trHeight w:val="719"/>
        </w:trPr>
        <w:tc>
          <w:tcPr>
            <w:tcW w:w="1290" w:type="dxa"/>
          </w:tcPr>
          <w:p w14:paraId="36D88D2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CAD0D82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14:paraId="05EBF5A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83B5E02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334 641,02</w:t>
            </w:r>
          </w:p>
        </w:tc>
        <w:tc>
          <w:tcPr>
            <w:tcW w:w="1417" w:type="dxa"/>
          </w:tcPr>
          <w:p w14:paraId="28924CD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9BA7D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2 261 419,81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1825F48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18E433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B6858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5A2E5ED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FFAC005" w14:textId="77777777" w:rsidTr="00D77F6F">
        <w:trPr>
          <w:trHeight w:val="719"/>
        </w:trPr>
        <w:tc>
          <w:tcPr>
            <w:tcW w:w="1290" w:type="dxa"/>
          </w:tcPr>
          <w:p w14:paraId="014FE7F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83DACE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14:paraId="6A6E016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937C4E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334 574,31</w:t>
            </w:r>
          </w:p>
        </w:tc>
        <w:tc>
          <w:tcPr>
            <w:tcW w:w="1417" w:type="dxa"/>
          </w:tcPr>
          <w:p w14:paraId="0B8888A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EF999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5E3A8F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9D602A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30319B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DEBF3F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2595E3FF" w14:textId="77777777" w:rsidTr="00D77F6F">
        <w:trPr>
          <w:trHeight w:val="719"/>
        </w:trPr>
        <w:tc>
          <w:tcPr>
            <w:tcW w:w="1290" w:type="dxa"/>
          </w:tcPr>
          <w:p w14:paraId="21A5345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D5D41B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14:paraId="7B36FC3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7736E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334 515,30</w:t>
            </w:r>
          </w:p>
        </w:tc>
        <w:tc>
          <w:tcPr>
            <w:tcW w:w="1417" w:type="dxa"/>
          </w:tcPr>
          <w:p w14:paraId="0382234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28EEDD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30485084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61459CE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6A08E80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8879CC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B8EBEE0" w14:textId="77777777" w:rsidTr="00D77F6F">
        <w:trPr>
          <w:trHeight w:val="719"/>
        </w:trPr>
        <w:tc>
          <w:tcPr>
            <w:tcW w:w="1290" w:type="dxa"/>
          </w:tcPr>
          <w:p w14:paraId="02586A7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F9B70B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14:paraId="4AEFE9F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0F00983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334 461,64</w:t>
            </w:r>
          </w:p>
        </w:tc>
        <w:tc>
          <w:tcPr>
            <w:tcW w:w="1417" w:type="dxa"/>
          </w:tcPr>
          <w:p w14:paraId="43A9E3C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794D0A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5315F581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C78375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F010DE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6C4160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AC784DB" w14:textId="77777777" w:rsidTr="00D77F6F">
        <w:trPr>
          <w:trHeight w:val="719"/>
        </w:trPr>
        <w:tc>
          <w:tcPr>
            <w:tcW w:w="1290" w:type="dxa"/>
          </w:tcPr>
          <w:p w14:paraId="7E3D5C2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30560FF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14:paraId="5066D0D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3674092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334 356,46</w:t>
            </w:r>
          </w:p>
        </w:tc>
        <w:tc>
          <w:tcPr>
            <w:tcW w:w="1417" w:type="dxa"/>
          </w:tcPr>
          <w:p w14:paraId="7B24E0C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0D1086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2 261 307,13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E3CB2B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9A1A32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8FDB6E9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485EE016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438ECDA" w14:textId="77777777" w:rsidTr="00D77F6F">
        <w:trPr>
          <w:trHeight w:val="719"/>
        </w:trPr>
        <w:tc>
          <w:tcPr>
            <w:tcW w:w="1290" w:type="dxa"/>
          </w:tcPr>
          <w:p w14:paraId="5340AFB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3A2819B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14:paraId="3C530DF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4CBEA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334 326,81</w:t>
            </w:r>
          </w:p>
        </w:tc>
        <w:tc>
          <w:tcPr>
            <w:tcW w:w="1417" w:type="dxa"/>
          </w:tcPr>
          <w:p w14:paraId="703C319D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0483F6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2 261 297,42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EB55DD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EDE9C0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14DA51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4080F1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F1F4820" w14:textId="77777777" w:rsidTr="00D77F6F">
        <w:trPr>
          <w:trHeight w:val="719"/>
        </w:trPr>
        <w:tc>
          <w:tcPr>
            <w:tcW w:w="1290" w:type="dxa"/>
          </w:tcPr>
          <w:p w14:paraId="46E36A3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D6FC0E4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14:paraId="6347A1A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12423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334 261,71</w:t>
            </w:r>
          </w:p>
        </w:tc>
        <w:tc>
          <w:tcPr>
            <w:tcW w:w="1417" w:type="dxa"/>
          </w:tcPr>
          <w:p w14:paraId="2D820B3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0F45C3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6983C9F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7FE88E0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79CA4D1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F6BA17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D610BBA" w14:textId="77777777" w:rsidTr="00D77F6F">
        <w:trPr>
          <w:trHeight w:val="719"/>
        </w:trPr>
        <w:tc>
          <w:tcPr>
            <w:tcW w:w="1290" w:type="dxa"/>
          </w:tcPr>
          <w:p w14:paraId="3E1EB61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B3C4841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14:paraId="12ACAC6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55F77AA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334 174,56</w:t>
            </w:r>
          </w:p>
        </w:tc>
        <w:tc>
          <w:tcPr>
            <w:tcW w:w="1417" w:type="dxa"/>
          </w:tcPr>
          <w:p w14:paraId="3A7E72B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04055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554E98AD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344012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ED5358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5A31B75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55684FC" w14:textId="77777777" w:rsidTr="00D77F6F">
        <w:trPr>
          <w:trHeight w:val="719"/>
        </w:trPr>
        <w:tc>
          <w:tcPr>
            <w:tcW w:w="1290" w:type="dxa"/>
          </w:tcPr>
          <w:p w14:paraId="6F0BCF8F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269DDB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14:paraId="6B82AC9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248C2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334 120,48</w:t>
            </w:r>
          </w:p>
        </w:tc>
        <w:tc>
          <w:tcPr>
            <w:tcW w:w="1417" w:type="dxa"/>
          </w:tcPr>
          <w:p w14:paraId="08227A7C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C19C3F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793F56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239519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BFB24E1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CC2B99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4DE582F8" w14:textId="77777777" w:rsidTr="00D77F6F">
        <w:trPr>
          <w:trHeight w:val="719"/>
        </w:trPr>
        <w:tc>
          <w:tcPr>
            <w:tcW w:w="1290" w:type="dxa"/>
          </w:tcPr>
          <w:p w14:paraId="13389B0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DA123F3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14:paraId="29ED268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EAD4D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334 060,91</w:t>
            </w:r>
          </w:p>
        </w:tc>
        <w:tc>
          <w:tcPr>
            <w:tcW w:w="1417" w:type="dxa"/>
          </w:tcPr>
          <w:p w14:paraId="10F41BD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DDCC5E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2 261 211,59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AF61F3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F19795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F510D7F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37F838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</w:tbl>
    <w:p w14:paraId="78DE5562" w14:textId="77777777" w:rsidR="00C22098" w:rsidRDefault="00C22098" w:rsidP="00C22098">
      <w:pPr>
        <w:rPr>
          <w:sz w:val="2"/>
          <w:szCs w:val="2"/>
        </w:rPr>
        <w:sectPr w:rsidR="00C22098" w:rsidSect="00C22098">
          <w:pgSz w:w="11900" w:h="16840"/>
          <w:pgMar w:top="800" w:right="440" w:bottom="280" w:left="1020" w:header="591" w:footer="0" w:gutter="0"/>
          <w:cols w:space="720"/>
        </w:sectPr>
      </w:pPr>
    </w:p>
    <w:tbl>
      <w:tblPr>
        <w:tblStyle w:val="TableNormal"/>
        <w:tblW w:w="1018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22098" w14:paraId="04751862" w14:textId="77777777" w:rsidTr="00C22098">
        <w:trPr>
          <w:trHeight w:val="251"/>
        </w:trPr>
        <w:tc>
          <w:tcPr>
            <w:tcW w:w="10187" w:type="dxa"/>
            <w:gridSpan w:val="6"/>
          </w:tcPr>
          <w:p w14:paraId="047E8305" w14:textId="77777777" w:rsidR="00C22098" w:rsidRPr="00C22098" w:rsidRDefault="00C22098" w:rsidP="00D77F6F">
            <w:pPr>
              <w:pStyle w:val="TableParagraph"/>
              <w:spacing w:line="221" w:lineRule="exact"/>
              <w:ind w:left="3044" w:right="3032"/>
              <w:jc w:val="center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lastRenderedPageBreak/>
              <w:t>Сведения о местоположении границ объекта</w:t>
            </w:r>
          </w:p>
        </w:tc>
      </w:tr>
      <w:tr w:rsidR="00C22098" w14:paraId="1DBA281B" w14:textId="77777777" w:rsidTr="00C22098">
        <w:trPr>
          <w:trHeight w:val="251"/>
        </w:trPr>
        <w:tc>
          <w:tcPr>
            <w:tcW w:w="1290" w:type="dxa"/>
          </w:tcPr>
          <w:p w14:paraId="1B35189B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5EFDC434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14:paraId="485CED2F" w14:textId="77777777" w:rsidR="00C22098" w:rsidRDefault="00C22098" w:rsidP="00D77F6F">
            <w:pPr>
              <w:pStyle w:val="TableParagraph"/>
              <w:spacing w:before="6" w:line="22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14:paraId="30040C4D" w14:textId="77777777" w:rsidR="00C22098" w:rsidRDefault="00C22098" w:rsidP="00D77F6F">
            <w:pPr>
              <w:pStyle w:val="TableParagraph"/>
              <w:spacing w:before="6"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14:paraId="2658B2DA" w14:textId="77777777" w:rsidR="00C22098" w:rsidRDefault="00C22098" w:rsidP="00D77F6F">
            <w:pPr>
              <w:pStyle w:val="TableParagraph"/>
              <w:spacing w:before="6"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14:paraId="33D2169C" w14:textId="77777777" w:rsidR="00C22098" w:rsidRDefault="00C22098" w:rsidP="00D77F6F">
            <w:pPr>
              <w:pStyle w:val="TableParagraph"/>
              <w:spacing w:before="6"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22098" w14:paraId="4CFB82EB" w14:textId="77777777" w:rsidTr="00C22098">
        <w:trPr>
          <w:trHeight w:val="719"/>
        </w:trPr>
        <w:tc>
          <w:tcPr>
            <w:tcW w:w="1290" w:type="dxa"/>
          </w:tcPr>
          <w:p w14:paraId="09A1479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440CAD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14:paraId="4CA711C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060E8D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333 993,08</w:t>
            </w:r>
          </w:p>
        </w:tc>
        <w:tc>
          <w:tcPr>
            <w:tcW w:w="1417" w:type="dxa"/>
          </w:tcPr>
          <w:p w14:paraId="60D13DC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63B9B36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2 261 187,11</w:t>
            </w:r>
          </w:p>
        </w:tc>
        <w:tc>
          <w:tcPr>
            <w:tcW w:w="2682" w:type="dxa"/>
            <w:vMerge w:val="restart"/>
          </w:tcPr>
          <w:p w14:paraId="47BE4EFE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AE94116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1172C887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7B83AD4B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059C16A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501EAB36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439B1195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2EFE483D" w14:textId="77777777" w:rsidR="00C22098" w:rsidRPr="00C22098" w:rsidRDefault="00C22098" w:rsidP="00D77F6F">
            <w:pPr>
              <w:pStyle w:val="TableParagraph"/>
              <w:rPr>
                <w:b/>
                <w:lang w:val="ru-RU"/>
              </w:rPr>
            </w:pPr>
          </w:p>
          <w:p w14:paraId="6C260E18" w14:textId="77777777" w:rsidR="00C22098" w:rsidRPr="00C22098" w:rsidRDefault="00C22098" w:rsidP="00D77F6F">
            <w:pPr>
              <w:pStyle w:val="TableParagraph"/>
              <w:spacing w:before="187"/>
              <w:ind w:left="248" w:right="229"/>
              <w:jc w:val="center"/>
              <w:rPr>
                <w:sz w:val="20"/>
                <w:lang w:val="ru-RU"/>
              </w:rPr>
            </w:pPr>
            <w:r w:rsidRPr="00C22098">
              <w:rPr>
                <w:sz w:val="20"/>
                <w:lang w:val="ru-RU"/>
              </w:rPr>
              <w:t>Метод спутниковых</w:t>
            </w:r>
            <w:r w:rsidRPr="00C22098">
              <w:rPr>
                <w:spacing w:val="1"/>
                <w:sz w:val="20"/>
                <w:lang w:val="ru-RU"/>
              </w:rPr>
              <w:t xml:space="preserve"> </w:t>
            </w:r>
            <w:r w:rsidRPr="00C22098">
              <w:rPr>
                <w:spacing w:val="-1"/>
                <w:sz w:val="20"/>
                <w:lang w:val="ru-RU"/>
              </w:rPr>
              <w:t xml:space="preserve">геодезических </w:t>
            </w:r>
            <w:r w:rsidRPr="00C22098">
              <w:rPr>
                <w:sz w:val="20"/>
                <w:lang w:val="ru-RU"/>
              </w:rPr>
              <w:t>измерений</w:t>
            </w:r>
            <w:r w:rsidRPr="00C22098">
              <w:rPr>
                <w:spacing w:val="-47"/>
                <w:sz w:val="20"/>
                <w:lang w:val="ru-RU"/>
              </w:rPr>
              <w:t xml:space="preserve"> </w:t>
            </w:r>
            <w:r w:rsidRPr="00C22098">
              <w:rPr>
                <w:sz w:val="20"/>
                <w:lang w:val="ru-RU"/>
              </w:rPr>
              <w:t>(определений)</w:t>
            </w:r>
          </w:p>
        </w:tc>
        <w:tc>
          <w:tcPr>
            <w:tcW w:w="1567" w:type="dxa"/>
          </w:tcPr>
          <w:p w14:paraId="0AF7A8EE" w14:textId="77777777" w:rsidR="00C22098" w:rsidRPr="00C22098" w:rsidRDefault="00C22098" w:rsidP="00D77F6F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14:paraId="5A186FD3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 w:val="restart"/>
          </w:tcPr>
          <w:p w14:paraId="7686E8C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309D5FE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0741421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0350437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2CEF7DBC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AB76145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81B9B4F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062220A9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664BA9A4" w14:textId="77777777" w:rsidR="00C22098" w:rsidRDefault="00C22098" w:rsidP="00D77F6F">
            <w:pPr>
              <w:pStyle w:val="TableParagraph"/>
              <w:rPr>
                <w:b/>
              </w:rPr>
            </w:pPr>
          </w:p>
          <w:p w14:paraId="7FB7E5E5" w14:textId="77777777" w:rsidR="00C22098" w:rsidRDefault="00C22098" w:rsidP="00D77F6F">
            <w:pPr>
              <w:pStyle w:val="TableParagraph"/>
              <w:spacing w:before="16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2098" w14:paraId="530B862E" w14:textId="77777777" w:rsidTr="00C22098">
        <w:trPr>
          <w:trHeight w:val="719"/>
        </w:trPr>
        <w:tc>
          <w:tcPr>
            <w:tcW w:w="1290" w:type="dxa"/>
          </w:tcPr>
          <w:p w14:paraId="67DA4D9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CE0242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14:paraId="7DD7B4C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3EEA24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333 971,42</w:t>
            </w:r>
          </w:p>
        </w:tc>
        <w:tc>
          <w:tcPr>
            <w:tcW w:w="1417" w:type="dxa"/>
          </w:tcPr>
          <w:p w14:paraId="23A95B9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2B9B01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AE64577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F03A060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2C5AEB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5A8AD4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676F3EC" w14:textId="77777777" w:rsidTr="00C22098">
        <w:trPr>
          <w:trHeight w:val="719"/>
        </w:trPr>
        <w:tc>
          <w:tcPr>
            <w:tcW w:w="1290" w:type="dxa"/>
          </w:tcPr>
          <w:p w14:paraId="7C277E4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225703F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14:paraId="414FE8B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1A0A248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333 882,22</w:t>
            </w:r>
          </w:p>
        </w:tc>
        <w:tc>
          <w:tcPr>
            <w:tcW w:w="1417" w:type="dxa"/>
          </w:tcPr>
          <w:p w14:paraId="7A7E752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0614091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2 261 151,48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0DF6EDF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5514F1A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F877F58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C2D071F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65B19132" w14:textId="77777777" w:rsidTr="00C22098">
        <w:trPr>
          <w:trHeight w:val="719"/>
        </w:trPr>
        <w:tc>
          <w:tcPr>
            <w:tcW w:w="1290" w:type="dxa"/>
          </w:tcPr>
          <w:p w14:paraId="2C787F6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5BC3DA7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14:paraId="4196021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2DAFEB4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333 860,09</w:t>
            </w:r>
          </w:p>
        </w:tc>
        <w:tc>
          <w:tcPr>
            <w:tcW w:w="1417" w:type="dxa"/>
          </w:tcPr>
          <w:p w14:paraId="166A0AC5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D2BF710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2 261 137,55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AB2164D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D0E5A9E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AB746A6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41E33B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4580E0DA" w14:textId="77777777" w:rsidTr="00C22098">
        <w:trPr>
          <w:trHeight w:val="719"/>
        </w:trPr>
        <w:tc>
          <w:tcPr>
            <w:tcW w:w="1290" w:type="dxa"/>
          </w:tcPr>
          <w:p w14:paraId="681C161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882B8D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14:paraId="3AFB86BB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E6C8AD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333 828,24</w:t>
            </w:r>
          </w:p>
        </w:tc>
        <w:tc>
          <w:tcPr>
            <w:tcW w:w="1417" w:type="dxa"/>
          </w:tcPr>
          <w:p w14:paraId="05179BA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5BAE99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2 261 117,51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1EA07890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0D3DE809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AFB4BD5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598E473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00720712" w14:textId="77777777" w:rsidTr="00C22098">
        <w:trPr>
          <w:trHeight w:val="719"/>
        </w:trPr>
        <w:tc>
          <w:tcPr>
            <w:tcW w:w="1290" w:type="dxa"/>
          </w:tcPr>
          <w:p w14:paraId="7C3ED33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1393AB9" w14:textId="77777777" w:rsidR="00C22098" w:rsidRDefault="00C22098" w:rsidP="00D77F6F">
            <w:pPr>
              <w:pStyle w:val="TableParagraph"/>
              <w:ind w:left="525" w:right="51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14:paraId="5B8E93F6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CF2C85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333 787,30</w:t>
            </w:r>
          </w:p>
        </w:tc>
        <w:tc>
          <w:tcPr>
            <w:tcW w:w="1417" w:type="dxa"/>
          </w:tcPr>
          <w:p w14:paraId="31EBB03A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9D4669B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2 261 091,74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2471115E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20B3FA73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39BC334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99C68EB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5E687824" w14:textId="77777777" w:rsidTr="00C22098">
        <w:trPr>
          <w:trHeight w:val="719"/>
        </w:trPr>
        <w:tc>
          <w:tcPr>
            <w:tcW w:w="1290" w:type="dxa"/>
          </w:tcPr>
          <w:p w14:paraId="3185EF38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36FB3A" w14:textId="77777777" w:rsidR="00C22098" w:rsidRDefault="00C22098" w:rsidP="00D77F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2A50DB24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F3C812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333 789,43</w:t>
            </w:r>
          </w:p>
        </w:tc>
        <w:tc>
          <w:tcPr>
            <w:tcW w:w="1417" w:type="dxa"/>
          </w:tcPr>
          <w:p w14:paraId="754F4C21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E2875E9" w14:textId="77777777" w:rsidR="00C22098" w:rsidRDefault="00C22098" w:rsidP="00D77F6F">
            <w:pPr>
              <w:pStyle w:val="TableParagraph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2 261 088,35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1406972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F1A39B7" w14:textId="77777777" w:rsidR="00C22098" w:rsidRDefault="00C22098" w:rsidP="00D77F6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C2512B3" w14:textId="77777777" w:rsidR="00C22098" w:rsidRDefault="00C22098" w:rsidP="00D77F6F">
            <w:pPr>
              <w:pStyle w:val="TableParagraph"/>
              <w:ind w:left="54" w:right="36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54B221C" w14:textId="77777777" w:rsidR="00C22098" w:rsidRDefault="00C22098" w:rsidP="00D77F6F">
            <w:pPr>
              <w:rPr>
                <w:sz w:val="2"/>
                <w:szCs w:val="2"/>
              </w:rPr>
            </w:pPr>
          </w:p>
        </w:tc>
      </w:tr>
      <w:tr w:rsidR="00C22098" w14:paraId="72ECD5A3" w14:textId="77777777" w:rsidTr="00C22098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14:paraId="68D5F38A" w14:textId="77777777" w:rsidR="00C22098" w:rsidRPr="00C22098" w:rsidRDefault="00C22098" w:rsidP="00D77F6F">
            <w:pPr>
              <w:pStyle w:val="TableParagraph"/>
              <w:spacing w:line="221" w:lineRule="exact"/>
              <w:ind w:left="2033"/>
              <w:rPr>
                <w:b/>
                <w:sz w:val="20"/>
                <w:lang w:val="ru-RU"/>
              </w:rPr>
            </w:pPr>
            <w:r w:rsidRPr="00C22098">
              <w:rPr>
                <w:b/>
                <w:sz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C22098" w14:paraId="70E27030" w14:textId="77777777" w:rsidTr="00C22098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14:paraId="02CCCC9F" w14:textId="77777777" w:rsidR="00C22098" w:rsidRDefault="00C22098" w:rsidP="00D77F6F">
            <w:pPr>
              <w:pStyle w:val="TableParagraph"/>
              <w:spacing w:before="14"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5D2B3BA" w14:textId="77777777" w:rsidR="00C22098" w:rsidRDefault="00C22098" w:rsidP="00D77F6F">
            <w:pPr>
              <w:pStyle w:val="TableParagraph"/>
              <w:spacing w:before="14"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F459061" w14:textId="77777777" w:rsidR="00C22098" w:rsidRDefault="00C22098" w:rsidP="00D77F6F">
            <w:pPr>
              <w:pStyle w:val="TableParagraph"/>
              <w:spacing w:before="14"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14:paraId="2AC0D7B6" w14:textId="77777777" w:rsidR="00C22098" w:rsidRDefault="00C22098" w:rsidP="00D77F6F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14:paraId="43201CD6" w14:textId="77777777" w:rsidR="00C22098" w:rsidRDefault="00C22098" w:rsidP="00D77F6F">
            <w:pPr>
              <w:pStyle w:val="TableParagraph"/>
              <w:spacing w:before="14" w:line="217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14:paraId="41FF0EAA" w14:textId="77777777" w:rsidR="00C22098" w:rsidRDefault="00C22098" w:rsidP="00D77F6F">
            <w:pPr>
              <w:pStyle w:val="TableParagraph"/>
              <w:spacing w:before="14" w:line="21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22098" w14:paraId="26C90501" w14:textId="77777777" w:rsidTr="00C22098">
        <w:trPr>
          <w:trHeight w:val="258"/>
        </w:trPr>
        <w:tc>
          <w:tcPr>
            <w:tcW w:w="1290" w:type="dxa"/>
          </w:tcPr>
          <w:p w14:paraId="39F6D8E0" w14:textId="77777777" w:rsidR="00C22098" w:rsidRDefault="00C22098" w:rsidP="00D77F6F">
            <w:pPr>
              <w:pStyle w:val="TableParagraph"/>
              <w:spacing w:before="14"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14:paraId="4DEAD188" w14:textId="77777777" w:rsidR="00C22098" w:rsidRDefault="00C22098" w:rsidP="00D77F6F">
            <w:pPr>
              <w:pStyle w:val="TableParagraph"/>
              <w:spacing w:before="14"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14:paraId="4475252C" w14:textId="77777777" w:rsidR="00C22098" w:rsidRDefault="00C22098" w:rsidP="00D77F6F">
            <w:pPr>
              <w:pStyle w:val="TableParagraph"/>
              <w:spacing w:before="14"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14:paraId="5D1FEFDC" w14:textId="77777777" w:rsidR="00C22098" w:rsidRDefault="00C22098" w:rsidP="00D77F6F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14:paraId="2D41B3D3" w14:textId="77777777" w:rsidR="00C22098" w:rsidRDefault="00C22098" w:rsidP="00D77F6F">
            <w:pPr>
              <w:pStyle w:val="TableParagraph"/>
              <w:spacing w:before="14"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14:paraId="4C9C6484" w14:textId="77777777" w:rsidR="00C22098" w:rsidRDefault="00C22098" w:rsidP="00D77F6F">
            <w:pPr>
              <w:pStyle w:val="TableParagraph"/>
              <w:spacing w:before="14"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14:paraId="10B40C2B" w14:textId="77777777" w:rsidR="00C22098" w:rsidRDefault="00C22098"/>
    <w:p w14:paraId="783A9921" w14:textId="77777777" w:rsidR="00C22098" w:rsidRDefault="00C22098"/>
    <w:p w14:paraId="6AC9D121" w14:textId="77777777" w:rsidR="00C22098" w:rsidRDefault="00C22098"/>
    <w:p w14:paraId="5E2250C2" w14:textId="77777777" w:rsidR="00C22098" w:rsidRDefault="00C22098"/>
    <w:p w14:paraId="21C990AD" w14:textId="77777777" w:rsidR="00C22098" w:rsidRDefault="00C22098"/>
    <w:p w14:paraId="7C703AEE" w14:textId="77777777" w:rsidR="00C22098" w:rsidRDefault="00C22098"/>
    <w:p w14:paraId="09DA3944" w14:textId="77777777" w:rsidR="00C22098" w:rsidRDefault="00C22098"/>
    <w:p w14:paraId="36385BF0" w14:textId="77777777" w:rsidR="00C22098" w:rsidRDefault="00C22098"/>
    <w:p w14:paraId="4BBD0F8B" w14:textId="77777777" w:rsidR="00C22098" w:rsidRDefault="00C22098"/>
    <w:p w14:paraId="34E11891" w14:textId="77777777" w:rsidR="00C22098" w:rsidRDefault="00C22098"/>
    <w:p w14:paraId="33BA7A06" w14:textId="77777777" w:rsidR="00C22098" w:rsidRDefault="00C22098"/>
    <w:p w14:paraId="46F73349" w14:textId="77777777" w:rsidR="00C22098" w:rsidRDefault="00C22098"/>
    <w:p w14:paraId="3F0ED864" w14:textId="77777777" w:rsidR="00C22098" w:rsidRDefault="00C22098"/>
    <w:p w14:paraId="335638D9" w14:textId="77777777" w:rsidR="00C22098" w:rsidRDefault="00C22098"/>
    <w:p w14:paraId="75C4E8F6" w14:textId="77777777" w:rsidR="00C22098" w:rsidRDefault="00C22098"/>
    <w:p w14:paraId="521E21B7" w14:textId="77777777" w:rsidR="00C22098" w:rsidRDefault="00C22098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330"/>
        <w:gridCol w:w="4240"/>
      </w:tblGrid>
      <w:tr w:rsidR="00C22098" w:rsidRPr="00C22098" w14:paraId="4C1F706A" w14:textId="77777777" w:rsidTr="00D77F6F">
        <w:trPr>
          <w:trHeight w:val="2610"/>
        </w:trPr>
        <w:tc>
          <w:tcPr>
            <w:tcW w:w="5329" w:type="dxa"/>
          </w:tcPr>
          <w:p w14:paraId="2CC8F9F3" w14:textId="77777777" w:rsidR="00C22098" w:rsidRPr="00C22098" w:rsidRDefault="00C22098" w:rsidP="00C22098">
            <w:pPr>
              <w:tabs>
                <w:tab w:val="left" w:pos="1095"/>
              </w:tabs>
              <w:autoSpaceDN/>
              <w:snapToGrid w:val="0"/>
              <w:spacing w:after="140" w:line="312" w:lineRule="auto"/>
              <w:textAlignment w:val="auto"/>
              <w:rPr>
                <w:rFonts w:ascii="Ggfnt" w:eastAsia="Ggfnt" w:hAnsi="Ggfnt" w:cs="Calibri"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C22098">
              <w:rPr>
                <w:rFonts w:ascii="Ggfnt" w:eastAsia="Ggfnt" w:hAnsi="Ggfnt" w:cs="Calibri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E430836" wp14:editId="7C9ECD9D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-375920</wp:posOffset>
                      </wp:positionV>
                      <wp:extent cx="184785" cy="271145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09032" id="Изображение1" o:spid="_x0000_s1026" style="position:absolute;margin-left:228.1pt;margin-top:-29.6pt;width:14.55pt;height:21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0fQEAAPUCAAAOAAAAZHJzL2Uyb0RvYy54bWysUsFu2zAMvQ/YPwi6L3LSoSuMOD2sSC/D&#10;NqDbByiyFAuQRIFU4+TvR6lZ2rW3Yj7QpEQ+8j1qfXuMQRwskoc0yOWik8ImA6NP+0H+/rX9dCMF&#10;FZ1GHSDZQZ4sydvNxw/rOfd2BROE0aJgkET9nAc5lZJ7pchMNmpaQLaJLx1g1IVD3KsR9czoMahV&#10;112rGXDMCMYS8end06XcNHznrCk/nCNbRBgkz1aaxWZ31arNWvd71Hny5jyGfscUUfvETS9Qd7po&#10;8Yj+DVT0BoHAlYWBqMA5b2zjwGyW3Ss2D5POtnFhcShfZKL/B2u+Hx7yT2QZ5kw9sVtZHB3G+uf5&#10;xLGJdbqIZY9FGD5c3ny+WrGkhq9WX7qr6yamei7OSOXeQhTVGSTyLppE+vCNCjfk1L8ptRdB8OPW&#10;h9AC3O++BhQHzXvbtq+uikv+SQtJzHWwWpKgFj8lhVRPbNv/udkzvertYDw11qpGrG3DPr+DuryX&#10;MfsvX+vmDwAAAP//AwBQSwMEFAAGAAgAAAAhAJUdgsXhAAAACwEAAA8AAABkcnMvZG93bnJldi54&#10;bWxMj01Pg0AQhu8m/ofNmHgx7UIFgsjSmCYm1pvVg8ctOwUqO0vYLaX/3vFkb/Px5J1nyvVsezHh&#10;6DtHCuJlBAKpdqajRsHX5+siB+GDJqN7R6jggh7W1e1NqQvjzvSB0y40gkPIF1pBG8JQSOnrFq32&#10;Szcg8e7gRqsDt2MjzajPHG57uYqiTFrdEV9o9YCbFuuf3ckqqN9kvnmIj3Y6XI7b5P0Stt+JUer+&#10;bn55BhFwDv8w/OmzOlTstHcnMl70CpI0WzGqYJE+ccFEkqePIPY8ibMUZFXK6x+qXwAAAP//AwBQ&#10;SwECLQAUAAYACAAAACEAtoM4kv4AAADhAQAAEwAAAAAAAAAAAAAAAAAAAAAAW0NvbnRlbnRfVHlw&#10;ZXNdLnhtbFBLAQItABQABgAIAAAAIQA4/SH/1gAAAJQBAAALAAAAAAAAAAAAAAAAAC8BAABfcmVs&#10;cy8ucmVsc1BLAQItABQABgAIAAAAIQAldoc0fQEAAPUCAAAOAAAAAAAAAAAAAAAAAC4CAABkcnMv&#10;ZTJvRG9jLnhtbFBLAQItABQABgAIAAAAIQCVHYLF4QAAAAsBAAAPAAAAAAAAAAAAAAAAANcDAABk&#10;cnMvZG93bnJldi54bWxQSwUGAAAAAAQABADzAAAA5QQAAAAA&#10;" stroked="f" strokeweight="0"/>
                  </w:pict>
                </mc:Fallback>
              </mc:AlternateContent>
            </w:r>
          </w:p>
        </w:tc>
        <w:tc>
          <w:tcPr>
            <w:tcW w:w="4240" w:type="dxa"/>
          </w:tcPr>
          <w:p w14:paraId="3529B67F" w14:textId="77777777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22098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Приложение № 2</w:t>
            </w:r>
          </w:p>
          <w:p w14:paraId="1C4AEA19" w14:textId="77777777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01039142" w14:textId="77777777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22098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</w:t>
            </w:r>
          </w:p>
          <w:p w14:paraId="00E85218" w14:textId="77777777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6BA21046" w14:textId="77777777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22098">
              <w:rPr>
                <w:rFonts w:ascii="Times New Roman" w:eastAsia="Ggfnt" w:hAnsi="Times New Roman" w:cs="Calibri"/>
                <w:bCs/>
                <w:kern w:val="0"/>
                <w:sz w:val="28"/>
                <w:szCs w:val="28"/>
                <w:lang w:eastAsia="ru-RU"/>
              </w:rPr>
              <w:t>постановлением</w:t>
            </w:r>
            <w:r w:rsidRPr="00C22098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357438D" w14:textId="77777777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22098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Малмыжского района</w:t>
            </w:r>
          </w:p>
          <w:p w14:paraId="05C75BF5" w14:textId="1DD5B6CA" w:rsidR="00C22098" w:rsidRPr="00C22098" w:rsidRDefault="00C22098" w:rsidP="00C22098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Ggfnt" w:eastAsia="Ggfnt" w:hAnsi="Ggfnt" w:cs="Times New Roman"/>
                <w:kern w:val="0"/>
                <w:sz w:val="26"/>
                <w:szCs w:val="26"/>
                <w:lang w:eastAsia="ru-RU"/>
              </w:rPr>
            </w:pPr>
            <w:r w:rsidRPr="00C22098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03.02.2025</w:t>
            </w:r>
            <w:r w:rsidRPr="00C22098"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№  </w:t>
            </w:r>
            <w:r>
              <w:rPr>
                <w:rFonts w:ascii="Times New Roman" w:eastAsia="Ggfnt" w:hAnsi="Times New Roman" w:cs="Calibri"/>
                <w:bCs/>
                <w:color w:val="000000"/>
                <w:kern w:val="0"/>
                <w:sz w:val="28"/>
                <w:szCs w:val="28"/>
                <w:lang w:eastAsia="ru-RU"/>
              </w:rPr>
              <w:t>92</w:t>
            </w:r>
          </w:p>
        </w:tc>
      </w:tr>
    </w:tbl>
    <w:p w14:paraId="6D286500" w14:textId="77777777" w:rsidR="00C22098" w:rsidRPr="00C22098" w:rsidRDefault="00C22098" w:rsidP="00C22098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220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РАСЧЕТ ПЛАТЫ</w:t>
      </w:r>
    </w:p>
    <w:p w14:paraId="41B7B0AE" w14:textId="77777777" w:rsidR="00C22098" w:rsidRPr="00C22098" w:rsidRDefault="00C22098" w:rsidP="00C22098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220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третьих лиц</w:t>
      </w:r>
    </w:p>
    <w:p w14:paraId="3F01CA78" w14:textId="77777777" w:rsidR="00C22098" w:rsidRPr="00C22098" w:rsidRDefault="00C22098" w:rsidP="00C22098">
      <w:pPr>
        <w:widowControl/>
        <w:autoSpaceDN/>
        <w:spacing w:after="140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</w:pPr>
    </w:p>
    <w:p w14:paraId="42C12D78" w14:textId="77777777" w:rsidR="00C22098" w:rsidRPr="00C22098" w:rsidRDefault="00C22098" w:rsidP="00C22098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Расчет платы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4,5 статьи 39.46 Земельного кодекса Российской Федерации и представлен в таблице.</w:t>
      </w:r>
    </w:p>
    <w:p w14:paraId="07FA2033" w14:textId="77777777" w:rsidR="00C22098" w:rsidRPr="00C22098" w:rsidRDefault="00C22098" w:rsidP="00C22098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22098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В соответствии с пунктами 4,5 статьи 39.46 Земельного кодекса Российской Федерации п</w:t>
      </w:r>
      <w:r w:rsidRPr="00C220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21B20292" w14:textId="77777777" w:rsidR="00C22098" w:rsidRPr="00C22098" w:rsidRDefault="00C22098" w:rsidP="00C22098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5195DCD" w14:textId="77777777" w:rsidR="00C22098" w:rsidRPr="00C22098" w:rsidRDefault="00C22098" w:rsidP="00C22098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Ggfnt" w:eastAsia="Ggfnt" w:hAnsi="Ggfnt" w:cs="Times New Roman"/>
          <w:kern w:val="0"/>
          <w:sz w:val="28"/>
          <w:szCs w:val="28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14:paraId="7930553D" w14:textId="77777777" w:rsidR="00C22098" w:rsidRPr="00C22098" w:rsidRDefault="00C22098" w:rsidP="00C22098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Ggfnt" w:eastAsia="Ggfnt" w:hAnsi="Ggfnt" w:cs="Times New Roman"/>
          <w:kern w:val="0"/>
          <w:sz w:val="28"/>
          <w:szCs w:val="28"/>
          <w:lang w:eastAsia="ru-RU"/>
        </w:rPr>
      </w:pPr>
      <w:r w:rsidRPr="00C22098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 xml:space="preserve">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</w:t>
      </w:r>
      <w:r w:rsidRPr="00C220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области».</w:t>
      </w:r>
    </w:p>
    <w:p w14:paraId="4CBB7496" w14:textId="77777777" w:rsidR="00C22098" w:rsidRDefault="00C22098">
      <w:pPr>
        <w:rPr>
          <w:rFonts w:ascii="Times New Roman" w:hAnsi="Times New Roman" w:cs="Times New Roman"/>
          <w:sz w:val="28"/>
          <w:szCs w:val="28"/>
        </w:rPr>
      </w:pPr>
    </w:p>
    <w:p w14:paraId="5BF142FE" w14:textId="77777777" w:rsidR="00C22098" w:rsidRDefault="00C22098">
      <w:pPr>
        <w:rPr>
          <w:rFonts w:ascii="Times New Roman" w:hAnsi="Times New Roman" w:cs="Times New Roman"/>
          <w:sz w:val="28"/>
          <w:szCs w:val="28"/>
        </w:rPr>
      </w:pPr>
    </w:p>
    <w:p w14:paraId="70D6985B" w14:textId="77777777" w:rsidR="00C22098" w:rsidRDefault="00C22098">
      <w:pPr>
        <w:rPr>
          <w:rFonts w:ascii="Times New Roman" w:hAnsi="Times New Roman" w:cs="Times New Roman"/>
          <w:sz w:val="28"/>
          <w:szCs w:val="28"/>
        </w:rPr>
        <w:sectPr w:rsidR="00C22098" w:rsidSect="00157E20">
          <w:headerReference w:type="even" r:id="rId10"/>
          <w:headerReference w:type="default" r:id="rId11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39EBA1A9" w14:textId="77777777" w:rsidR="00C22098" w:rsidRPr="00C22098" w:rsidRDefault="00C22098" w:rsidP="00C22098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lang w:eastAsia="ru-RU"/>
        </w:rPr>
        <w:lastRenderedPageBreak/>
        <w:t>2</w:t>
      </w:r>
    </w:p>
    <w:p w14:paraId="1FA59063" w14:textId="77777777" w:rsidR="00C22098" w:rsidRPr="00C22098" w:rsidRDefault="00C22098" w:rsidP="00C22098">
      <w:pPr>
        <w:widowControl/>
        <w:autoSpaceDN/>
        <w:spacing w:after="0" w:line="240" w:lineRule="auto"/>
        <w:ind w:firstLine="54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lang w:eastAsia="ru-RU"/>
        </w:rPr>
        <w:t>Таблица 1</w:t>
      </w:r>
    </w:p>
    <w:tbl>
      <w:tblPr>
        <w:tblStyle w:val="ae"/>
        <w:tblW w:w="16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610"/>
        <w:gridCol w:w="1843"/>
        <w:gridCol w:w="1558"/>
        <w:gridCol w:w="1844"/>
        <w:gridCol w:w="850"/>
        <w:gridCol w:w="1276"/>
        <w:gridCol w:w="1134"/>
        <w:gridCol w:w="1537"/>
        <w:gridCol w:w="1154"/>
        <w:gridCol w:w="943"/>
        <w:gridCol w:w="902"/>
        <w:gridCol w:w="1017"/>
      </w:tblGrid>
      <w:tr w:rsidR="00C22098" w:rsidRPr="00C22098" w14:paraId="34D02F61" w14:textId="77777777" w:rsidTr="00D77F6F">
        <w:trPr>
          <w:trHeight w:val="485"/>
        </w:trPr>
        <w:tc>
          <w:tcPr>
            <w:tcW w:w="16095" w:type="dxa"/>
            <w:gridSpan w:val="13"/>
          </w:tcPr>
          <w:p w14:paraId="0F74CDB5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Расчет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платы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за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публичный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сервитут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в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отношении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земель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или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земельных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участков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находящихся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в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государственной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или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муниципальной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собственности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не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предоставленных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гражданам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или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юридическим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лицам</w:t>
            </w:r>
          </w:p>
          <w:p w14:paraId="0F0458D2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Объект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>: Газопровод межпоселковый к дер. Акбатырево Малмыжского муниципального района Кировской области (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код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C22098">
              <w:rPr>
                <w:rFonts w:ascii="Times New Roman" w:eastAsia="Ggfnt" w:hAnsi="Times New Roman" w:cs="Times New Roman" w:hint="cs"/>
                <w:b/>
                <w:bCs/>
                <w:kern w:val="0"/>
                <w:sz w:val="16"/>
                <w:szCs w:val="16"/>
              </w:rPr>
              <w:t>стройки</w:t>
            </w:r>
            <w:r w:rsidRPr="00C22098">
              <w:rPr>
                <w:rFonts w:ascii="Times New Roman" w:eastAsia="Ggfnt" w:hAnsi="Times New Roman" w:cs="Times New Roman"/>
                <w:b/>
                <w:bCs/>
                <w:kern w:val="0"/>
                <w:sz w:val="16"/>
                <w:szCs w:val="16"/>
              </w:rPr>
              <w:t xml:space="preserve"> 43/20540-1)</w:t>
            </w:r>
          </w:p>
        </w:tc>
      </w:tr>
      <w:tr w:rsidR="00C22098" w:rsidRPr="00C22098" w14:paraId="679E12F2" w14:textId="77777777" w:rsidTr="00D77F6F">
        <w:trPr>
          <w:trHeight w:val="1541"/>
        </w:trPr>
        <w:tc>
          <w:tcPr>
            <w:tcW w:w="427" w:type="dxa"/>
          </w:tcPr>
          <w:p w14:paraId="31B673D5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1610" w:type="dxa"/>
          </w:tcPr>
          <w:p w14:paraId="3F8672D1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Местоположение объекта</w:t>
            </w:r>
          </w:p>
        </w:tc>
        <w:tc>
          <w:tcPr>
            <w:tcW w:w="1843" w:type="dxa"/>
          </w:tcPr>
          <w:p w14:paraId="23EF9DDC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558" w:type="dxa"/>
          </w:tcPr>
          <w:p w14:paraId="3A87C3E9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Правообладатель Земельного участка</w:t>
            </w:r>
          </w:p>
        </w:tc>
        <w:tc>
          <w:tcPr>
            <w:tcW w:w="1844" w:type="dxa"/>
          </w:tcPr>
          <w:p w14:paraId="057383F6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Категория земель</w:t>
            </w:r>
          </w:p>
        </w:tc>
        <w:tc>
          <w:tcPr>
            <w:tcW w:w="850" w:type="dxa"/>
          </w:tcPr>
          <w:p w14:paraId="3B9A1E54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Площадь земельного участка в кв.м.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 xml:space="preserve"> (ПЛ з.у.)</w:t>
            </w:r>
          </w:p>
        </w:tc>
        <w:tc>
          <w:tcPr>
            <w:tcW w:w="1276" w:type="dxa"/>
          </w:tcPr>
          <w:p w14:paraId="228A4B91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Площадь испрашиваемой части земельного участка в кв.м.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>(Плсерв.)</w:t>
            </w:r>
          </w:p>
        </w:tc>
        <w:tc>
          <w:tcPr>
            <w:tcW w:w="1134" w:type="dxa"/>
          </w:tcPr>
          <w:p w14:paraId="2E81C55B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кадастровая стоимость земельного участка, руб.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>(КСТ)</w:t>
            </w:r>
          </w:p>
        </w:tc>
        <w:tc>
          <w:tcPr>
            <w:tcW w:w="1537" w:type="dxa"/>
          </w:tcPr>
          <w:p w14:paraId="437CF911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 xml:space="preserve">Средний удельный показатель стоимости земель по группам видов разрешенного использования, руб. 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>(УПКС)</w:t>
            </w:r>
          </w:p>
        </w:tc>
        <w:tc>
          <w:tcPr>
            <w:tcW w:w="1154" w:type="dxa"/>
          </w:tcPr>
          <w:p w14:paraId="2C6BE62E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Коэффициент платы за публичный сервитут, %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>(К)</w:t>
            </w:r>
          </w:p>
        </w:tc>
        <w:tc>
          <w:tcPr>
            <w:tcW w:w="943" w:type="dxa"/>
          </w:tcPr>
          <w:p w14:paraId="426A46DB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Размер платы за публичный сервитут за год, руб.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>(РП год)</w:t>
            </w:r>
          </w:p>
        </w:tc>
        <w:tc>
          <w:tcPr>
            <w:tcW w:w="902" w:type="dxa"/>
          </w:tcPr>
          <w:p w14:paraId="022D18BA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Плата за публичный сервитут за 49 лет, руб.</w:t>
            </w: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br/>
              <w:t>(РП 49 лет)</w:t>
            </w:r>
          </w:p>
        </w:tc>
        <w:tc>
          <w:tcPr>
            <w:tcW w:w="1017" w:type="dxa"/>
          </w:tcPr>
          <w:p w14:paraId="171A50E5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Примечание</w:t>
            </w:r>
          </w:p>
        </w:tc>
      </w:tr>
      <w:tr w:rsidR="00C22098" w:rsidRPr="00C22098" w14:paraId="7A253A62" w14:textId="77777777" w:rsidTr="00D77F6F">
        <w:trPr>
          <w:trHeight w:val="600"/>
        </w:trPr>
        <w:tc>
          <w:tcPr>
            <w:tcW w:w="427" w:type="dxa"/>
            <w:vAlign w:val="center"/>
          </w:tcPr>
          <w:p w14:paraId="3649AFC5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610" w:type="dxa"/>
            <w:vAlign w:val="center"/>
          </w:tcPr>
          <w:p w14:paraId="43E8FAF3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Российская Федерация, Кировская область, Малмыжский р-н</w:t>
            </w:r>
          </w:p>
        </w:tc>
        <w:tc>
          <w:tcPr>
            <w:tcW w:w="1843" w:type="dxa"/>
            <w:vAlign w:val="center"/>
          </w:tcPr>
          <w:p w14:paraId="5BF002B5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43:17:340901 (точка подключения в проектируемый газопровод;                  установка ГРПШ)</w:t>
            </w:r>
          </w:p>
        </w:tc>
        <w:tc>
          <w:tcPr>
            <w:tcW w:w="1558" w:type="dxa"/>
            <w:vAlign w:val="center"/>
          </w:tcPr>
          <w:p w14:paraId="21A4D011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собственность</w:t>
            </w:r>
          </w:p>
        </w:tc>
        <w:tc>
          <w:tcPr>
            <w:tcW w:w="1844" w:type="dxa"/>
            <w:vAlign w:val="center"/>
          </w:tcPr>
          <w:p w14:paraId="4ACEEEBF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850" w:type="dxa"/>
            <w:vAlign w:val="center"/>
          </w:tcPr>
          <w:p w14:paraId="7FA9F5AA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14:paraId="36428A9F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5710</w:t>
            </w:r>
          </w:p>
        </w:tc>
        <w:tc>
          <w:tcPr>
            <w:tcW w:w="1134" w:type="dxa"/>
            <w:vAlign w:val="center"/>
          </w:tcPr>
          <w:p w14:paraId="31CCC603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37" w:type="dxa"/>
            <w:vAlign w:val="center"/>
          </w:tcPr>
          <w:p w14:paraId="17D5292C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18,99</w:t>
            </w:r>
          </w:p>
        </w:tc>
        <w:tc>
          <w:tcPr>
            <w:tcW w:w="1154" w:type="dxa"/>
            <w:vAlign w:val="center"/>
          </w:tcPr>
          <w:p w14:paraId="67994CC8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0,01%</w:t>
            </w:r>
          </w:p>
        </w:tc>
        <w:tc>
          <w:tcPr>
            <w:tcW w:w="943" w:type="dxa"/>
            <w:vAlign w:val="center"/>
          </w:tcPr>
          <w:p w14:paraId="7F237FA6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10,84</w:t>
            </w:r>
          </w:p>
        </w:tc>
        <w:tc>
          <w:tcPr>
            <w:tcW w:w="902" w:type="dxa"/>
            <w:vAlign w:val="center"/>
          </w:tcPr>
          <w:p w14:paraId="0FE51232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531,16</w:t>
            </w:r>
          </w:p>
        </w:tc>
        <w:tc>
          <w:tcPr>
            <w:tcW w:w="1017" w:type="dxa"/>
            <w:vAlign w:val="center"/>
          </w:tcPr>
          <w:p w14:paraId="61F7CAA0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ЗК РФ от 25.10.2001 №136-ФЗ ст.39.46</w:t>
            </w:r>
          </w:p>
        </w:tc>
      </w:tr>
      <w:tr w:rsidR="00C22098" w:rsidRPr="00C22098" w14:paraId="6CF95F33" w14:textId="77777777" w:rsidTr="00D77F6F">
        <w:trPr>
          <w:trHeight w:val="300"/>
        </w:trPr>
        <w:tc>
          <w:tcPr>
            <w:tcW w:w="427" w:type="dxa"/>
          </w:tcPr>
          <w:p w14:paraId="013DAEC7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10" w:type="dxa"/>
            <w:vAlign w:val="center"/>
          </w:tcPr>
          <w:p w14:paraId="3666AE6F" w14:textId="77777777" w:rsidR="00C22098" w:rsidRPr="00C22098" w:rsidRDefault="00C22098" w:rsidP="00C22098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1C3E9D43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vAlign w:val="bottom"/>
          </w:tcPr>
          <w:p w14:paraId="2923D67A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44" w:type="dxa"/>
            <w:vAlign w:val="bottom"/>
          </w:tcPr>
          <w:p w14:paraId="5EE7D691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F1F671E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2C3E00F" w14:textId="77777777" w:rsidR="00C22098" w:rsidRPr="00C22098" w:rsidRDefault="00C22098" w:rsidP="00C22098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F778A85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vAlign w:val="bottom"/>
          </w:tcPr>
          <w:p w14:paraId="0809FFE3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vAlign w:val="bottom"/>
          </w:tcPr>
          <w:p w14:paraId="02AA6CB4" w14:textId="77777777" w:rsidR="00C22098" w:rsidRPr="00C22098" w:rsidRDefault="00C22098" w:rsidP="00C22098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14:paraId="5F18E292" w14:textId="77777777" w:rsidR="00C22098" w:rsidRPr="00C22098" w:rsidRDefault="00C22098" w:rsidP="00C22098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10,84</w:t>
            </w:r>
          </w:p>
        </w:tc>
        <w:tc>
          <w:tcPr>
            <w:tcW w:w="902" w:type="dxa"/>
            <w:vAlign w:val="bottom"/>
          </w:tcPr>
          <w:p w14:paraId="58B8E92F" w14:textId="77777777" w:rsidR="00C22098" w:rsidRPr="00C22098" w:rsidRDefault="00C22098" w:rsidP="00C22098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  <w:r w:rsidRPr="00C22098"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  <w:t>531,16</w:t>
            </w:r>
          </w:p>
        </w:tc>
        <w:tc>
          <w:tcPr>
            <w:tcW w:w="1017" w:type="dxa"/>
          </w:tcPr>
          <w:p w14:paraId="48D6A15E" w14:textId="77777777" w:rsidR="00C22098" w:rsidRPr="00C22098" w:rsidRDefault="00C22098" w:rsidP="00C22098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35C60F61" w14:textId="77777777" w:rsidR="00C22098" w:rsidRPr="00C22098" w:rsidRDefault="00C22098" w:rsidP="00C22098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0A48CCCA" w14:textId="77777777" w:rsidR="00C22098" w:rsidRPr="00C22098" w:rsidRDefault="00C22098" w:rsidP="00C22098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C22098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КСТ - кадастровая стоимость земельного участка в соответствии с выпиской из ЕГРН.</w:t>
      </w:r>
    </w:p>
    <w:p w14:paraId="25E51EFA" w14:textId="77777777" w:rsidR="00C22098" w:rsidRPr="00C22098" w:rsidRDefault="00C22098" w:rsidP="00C22098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C22098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УПКС - средний УПКС земельных участков всех категорий земель по муниципальным районам, муниципальным и городским округам Кировской области, утвержденный Распоряжением Министерства имущественных отношений Кировской области от 28.10.2022 № 1325</w:t>
      </w:r>
    </w:p>
    <w:p w14:paraId="61E21C22" w14:textId="77777777" w:rsidR="00C22098" w:rsidRPr="00C22098" w:rsidRDefault="00C22098" w:rsidP="00C22098">
      <w:pPr>
        <w:autoSpaceDN/>
        <w:spacing w:after="0" w:line="240" w:lineRule="auto"/>
        <w:jc w:val="center"/>
        <w:textAlignment w:val="auto"/>
        <w:rPr>
          <w:rFonts w:ascii="Times New Roman" w:eastAsia="Ggfnt" w:hAnsi="Times New Roman" w:cs="Times New Roman"/>
          <w:kern w:val="0"/>
          <w:sz w:val="27"/>
          <w:szCs w:val="27"/>
          <w:lang w:eastAsia="ru-RU"/>
        </w:rPr>
      </w:pPr>
    </w:p>
    <w:p w14:paraId="3A5E30D9" w14:textId="77777777" w:rsidR="00C22098" w:rsidRPr="00C22098" w:rsidRDefault="00C22098" w:rsidP="00C22098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Размер платы за публичный сервитут для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складирования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строительных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и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иных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материалов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возведения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не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капитальных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строений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сооружений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(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включая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ограждения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бытовки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навесы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)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и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(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или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)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размещение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строительной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техники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которые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необходимы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для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обеспечения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строительства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инженерных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сооружений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,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объектов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транспортной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инфраструктуры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местного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значения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–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«Газопровод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межпоселковый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к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дер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.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Акбатырево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Малмыжского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муниципального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района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Кировской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Pr="00C22098">
        <w:rPr>
          <w:rFonts w:ascii="Times New Roman" w:eastAsia="Times New Roman" w:hAnsi="Times New Roman" w:cs="Times New Roman" w:hint="cs"/>
          <w:kern w:val="0"/>
          <w:sz w:val="27"/>
          <w:szCs w:val="27"/>
          <w:lang w:eastAsia="ru-RU"/>
        </w:rPr>
        <w:t>области»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за весь срок использования земель и земельных участков, находящихся в государственной или муниципальной собственности и не предоставленных гражданам или юридическим лицам, составляет 531 рубль 16 копеек.</w:t>
      </w:r>
    </w:p>
    <w:p w14:paraId="4A84CF45" w14:textId="77777777" w:rsidR="00C22098" w:rsidRPr="00C22098" w:rsidRDefault="00C22098" w:rsidP="00C22098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Внесение платы за публичный сервитут производится единовременным платежом.</w:t>
      </w:r>
    </w:p>
    <w:p w14:paraId="64106D1F" w14:textId="77777777" w:rsidR="00C22098" w:rsidRPr="00C22098" w:rsidRDefault="00C22098" w:rsidP="00C22098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</w:p>
    <w:p w14:paraId="65371D0B" w14:textId="77777777" w:rsidR="00C22098" w:rsidRPr="00C22098" w:rsidRDefault="00C22098" w:rsidP="00C2209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РЕКВИЗИТЫ ДЛЯ ПЕРЕЧЕСЛЕНИЯ ПЛАТЫ ЗА ПУБЛИЧНЫЙ СЕРВИТУТ:</w:t>
      </w:r>
    </w:p>
    <w:p w14:paraId="0E622696" w14:textId="77777777" w:rsidR="00C22098" w:rsidRPr="00C22098" w:rsidRDefault="00C22098" w:rsidP="00C2209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Управление федерального казначейства по Кировской области (Администрация Малмыжского района),</w:t>
      </w:r>
    </w:p>
    <w:p w14:paraId="666EF812" w14:textId="77777777" w:rsidR="00C22098" w:rsidRPr="00C22098" w:rsidRDefault="00C22098" w:rsidP="00C2209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л/с 04403022990, р/с 03100643000000014000, к/с 40102810345370000033</w:t>
      </w:r>
    </w:p>
    <w:p w14:paraId="4A2FB17E" w14:textId="77777777" w:rsidR="00C22098" w:rsidRPr="00C22098" w:rsidRDefault="00C22098" w:rsidP="00C2209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в отделение Киров БАНК России//УФК по Кировской области г. Киров,</w:t>
      </w:r>
    </w:p>
    <w:p w14:paraId="22B8F848" w14:textId="77777777" w:rsidR="00C22098" w:rsidRPr="00C22098" w:rsidRDefault="00C22098" w:rsidP="00C2209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ИНН-4312001663 КПП-431201001 БИК-013304182</w:t>
      </w:r>
    </w:p>
    <w:p w14:paraId="1AD43748" w14:textId="5D18DFE2" w:rsidR="00C22098" w:rsidRPr="00C22098" w:rsidRDefault="00C22098" w:rsidP="00C2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                                                                   </w:t>
      </w:r>
      <w:r w:rsidRPr="00C2209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ОКТМО-33618444 КБК - 93611105013050000120</w:t>
      </w:r>
    </w:p>
    <w:sectPr w:rsidR="00C22098" w:rsidRPr="00C22098" w:rsidSect="00C22098">
      <w:pgSz w:w="16838" w:h="11906" w:orient="landscape"/>
      <w:pgMar w:top="1276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380C" w14:textId="77777777" w:rsidR="007E3D81" w:rsidRDefault="007E3D81" w:rsidP="00157E20">
      <w:pPr>
        <w:spacing w:after="0" w:line="240" w:lineRule="auto"/>
      </w:pPr>
      <w:r>
        <w:separator/>
      </w:r>
    </w:p>
  </w:endnote>
  <w:endnote w:type="continuationSeparator" w:id="0">
    <w:p w14:paraId="1D2803B4" w14:textId="77777777" w:rsidR="007E3D81" w:rsidRDefault="007E3D81" w:rsidP="001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gf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25AD" w14:textId="77777777" w:rsidR="007E3D81" w:rsidRDefault="007E3D81" w:rsidP="00157E20">
      <w:pPr>
        <w:spacing w:after="0" w:line="240" w:lineRule="auto"/>
      </w:pPr>
      <w:r>
        <w:separator/>
      </w:r>
    </w:p>
  </w:footnote>
  <w:footnote w:type="continuationSeparator" w:id="0">
    <w:p w14:paraId="60E11198" w14:textId="77777777" w:rsidR="007E3D81" w:rsidRDefault="007E3D81" w:rsidP="0015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6E6A" w14:textId="77777777" w:rsidR="00C22098" w:rsidRDefault="00C22098">
    <w:pPr>
      <w:pStyle w:val="a3"/>
      <w:jc w:val="center"/>
    </w:pPr>
  </w:p>
  <w:p w14:paraId="5DFC83D1" w14:textId="77777777" w:rsidR="00C22098" w:rsidRDefault="00C220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6BA6" w14:textId="6ABD9549" w:rsidR="00C22098" w:rsidRDefault="00C22098">
    <w:pPr>
      <w:pStyle w:val="a9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D1C42B" wp14:editId="71A89088">
              <wp:simplePos x="0" y="0"/>
              <wp:positionH relativeFrom="page">
                <wp:posOffset>3709670</wp:posOffset>
              </wp:positionH>
              <wp:positionV relativeFrom="page">
                <wp:posOffset>362585</wp:posOffset>
              </wp:positionV>
              <wp:extent cx="504825" cy="166370"/>
              <wp:effectExtent l="4445" t="635" r="0" b="4445"/>
              <wp:wrapNone/>
              <wp:docPr id="59054696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F6010" w14:textId="77777777" w:rsidR="00C22098" w:rsidRDefault="00C22098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1C42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2.1pt;margin-top:28.55pt;width:39.7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+M1gEAAJADAAAOAAAAZHJzL2Uyb0RvYy54bWysU1Fv0zAQfkfiP1h+p2kLK1PUdBqbhpAG&#10;Qxr8AMexk4jEZ+7cJuXXc3aaDtjbxIt1Pp8/f9935+3V2HfiYJBacIVcLZZSGKehal1dyO/f7t5c&#10;SkFBuUp14Ewhj4bk1e71q+3gc7OGBrrKoGAQR/ngC9mE4PMsI92YXtECvHF8aAF7FXiLdVahGhi9&#10;77L1crnJBsDKI2hDxNnb6VDuEr61RocHa8kE0RWSuYW0YlrLuGa7rcprVL5p9YmGegGLXrWOHz1D&#10;3aqgxB7bZ1B9qxEIbFho6DOwttUmaWA1q+U/ah4b5U3SwuaQP9tE/w9Wfzk8+q8owvgBRm5gEkH+&#10;HvQPEg5uGuVqc40IQ2NUxQ+vomXZ4Ck/XY1WU04RpBw+Q8VNVvsACWi02EdXWKdgdG7A8Wy6GYPQ&#10;nLxYvrtcX0ih+Wi12bx9n5qSqXy+7JHCRwO9iEEhkXuawNXhnkIko/K5JL7l4K7tutTXzv2V4MKY&#10;SeQj34l5GMuRq6OIEqojy0CYxoTHmoMG8JcUA49IIennXqGRovvk2Io4T3OAc1DOgXKarxYySDGF&#10;N2Gau73Htm4YeTLbwTXbZdsk5YnFiSe3PSk8jWicqz/3qerpI+1+AwAA//8DAFBLAwQUAAYACAAA&#10;ACEAt5ZfRt8AAAAJAQAADwAAAGRycy9kb3ducmV2LnhtbEyPwU6DQBCG7ya+w2ZMvNmlRSkiS9MY&#10;PZkYKR48LuwUSNlZZLctvr3jqd5mMl/++f58M9tBnHDyvSMFy0UEAqlxpqdWwWf1epeC8EGT0YMj&#10;VPCDHjbF9VWuM+POVOJpF1rBIeQzraALYcyk9E2HVvuFG5H4tneT1YHXqZVm0mcOt4NcRVEire6J&#10;P3R6xOcOm8PuaBVsv6h86b/f649yX/ZV9RjRW3JQ6vZm3j6BCDiHCwx/+qwOBTvV7kjGi0HBQ3q/&#10;YpSH9RIEA0kSr0HUCtI4Blnk8n+D4hcAAP//AwBQSwECLQAUAAYACAAAACEAtoM4kv4AAADhAQAA&#10;EwAAAAAAAAAAAAAAAAAAAAAAW0NvbnRlbnRfVHlwZXNdLnhtbFBLAQItABQABgAIAAAAIQA4/SH/&#10;1gAAAJQBAAALAAAAAAAAAAAAAAAAAC8BAABfcmVscy8ucmVsc1BLAQItABQABgAIAAAAIQCjrw+M&#10;1gEAAJADAAAOAAAAAAAAAAAAAAAAAC4CAABkcnMvZTJvRG9jLnhtbFBLAQItABQABgAIAAAAIQC3&#10;ll9G3wAAAAkBAAAPAAAAAAAAAAAAAAAAADAEAABkcnMvZG93bnJldi54bWxQSwUGAAAAAAQABADz&#10;AAAAPAUAAAAA&#10;" filled="f" stroked="f">
              <v:textbox inset="0,0,0,0">
                <w:txbxContent>
                  <w:p w14:paraId="725F6010" w14:textId="77777777" w:rsidR="00C22098" w:rsidRDefault="00C22098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2EDB" w14:textId="77777777" w:rsidR="00157E20" w:rsidRPr="00157E20" w:rsidRDefault="00157E20">
    <w:pPr>
      <w:pStyle w:val="a3"/>
      <w:rPr>
        <w:rFonts w:ascii="Times New Roman" w:hAnsi="Times New Roman" w:cs="Times New Roman"/>
        <w:sz w:val="24"/>
        <w:szCs w:val="24"/>
      </w:rPr>
    </w:pPr>
    <w:r w:rsidRPr="00157E20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D20A" w14:textId="77777777" w:rsidR="00157E20" w:rsidRPr="00157E20" w:rsidRDefault="00157E2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57E20">
      <w:rPr>
        <w:rFonts w:ascii="Times New Roman" w:hAnsi="Times New Roman" w:cs="Times New Roman"/>
        <w:sz w:val="24"/>
        <w:szCs w:val="24"/>
      </w:rPr>
      <w:t>3</w:t>
    </w:r>
  </w:p>
  <w:p w14:paraId="72128725" w14:textId="77777777" w:rsidR="00157E20" w:rsidRDefault="0015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A5"/>
    <w:rsid w:val="000A75A5"/>
    <w:rsid w:val="00157E20"/>
    <w:rsid w:val="001E6F80"/>
    <w:rsid w:val="00364B49"/>
    <w:rsid w:val="00391179"/>
    <w:rsid w:val="004B0F57"/>
    <w:rsid w:val="005C5057"/>
    <w:rsid w:val="00635E2C"/>
    <w:rsid w:val="0070276B"/>
    <w:rsid w:val="00772E6C"/>
    <w:rsid w:val="007E3D81"/>
    <w:rsid w:val="008423A5"/>
    <w:rsid w:val="00987F57"/>
    <w:rsid w:val="009F2615"/>
    <w:rsid w:val="00A00A19"/>
    <w:rsid w:val="00A71FA2"/>
    <w:rsid w:val="00C22098"/>
    <w:rsid w:val="00CB6787"/>
    <w:rsid w:val="00E50980"/>
    <w:rsid w:val="00ED4410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7200"/>
  <w15:docId w15:val="{283CC98C-BEAA-46A2-A305-D54A786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3A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link w:val="10"/>
    <w:uiPriority w:val="1"/>
    <w:qFormat/>
    <w:rsid w:val="00C22098"/>
    <w:pPr>
      <w:suppressAutoHyphens w:val="0"/>
      <w:autoSpaceDE w:val="0"/>
      <w:spacing w:before="11" w:after="0" w:line="240" w:lineRule="auto"/>
      <w:ind w:left="20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3">
    <w:name w:val="heading 3"/>
    <w:basedOn w:val="Standard"/>
    <w:next w:val="Textbody"/>
    <w:link w:val="30"/>
    <w:rsid w:val="008423A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2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423A5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20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E20"/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4B0F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57"/>
    <w:rPr>
      <w:rFonts w:ascii="Tahoma" w:eastAsia="SimSun" w:hAnsi="Tahoma" w:cs="Tahoma"/>
      <w:kern w:val="3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2209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2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22098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C220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b">
    <w:name w:val="Title"/>
    <w:basedOn w:val="a"/>
    <w:link w:val="ac"/>
    <w:uiPriority w:val="1"/>
    <w:qFormat/>
    <w:rsid w:val="00C22098"/>
    <w:pPr>
      <w:suppressAutoHyphens w:val="0"/>
      <w:autoSpaceDE w:val="0"/>
      <w:spacing w:after="0" w:line="240" w:lineRule="auto"/>
      <w:ind w:left="1992" w:right="1993"/>
      <w:jc w:val="center"/>
      <w:textAlignment w:val="auto"/>
    </w:pPr>
    <w:rPr>
      <w:rFonts w:ascii="Times New Roman" w:eastAsia="Times New Roman" w:hAnsi="Times New Roman" w:cs="Times New Roman"/>
      <w:b/>
      <w:bCs/>
      <w:kern w:val="0"/>
    </w:rPr>
  </w:style>
  <w:style w:type="character" w:customStyle="1" w:styleId="ac">
    <w:name w:val="Заголовок Знак"/>
    <w:basedOn w:val="a0"/>
    <w:link w:val="ab"/>
    <w:uiPriority w:val="1"/>
    <w:rsid w:val="00C22098"/>
    <w:rPr>
      <w:rFonts w:ascii="Times New Roman" w:eastAsia="Times New Roman" w:hAnsi="Times New Roman" w:cs="Times New Roman"/>
      <w:b/>
      <w:bCs/>
    </w:rPr>
  </w:style>
  <w:style w:type="paragraph" w:styleId="ad">
    <w:name w:val="List Paragraph"/>
    <w:basedOn w:val="a"/>
    <w:uiPriority w:val="1"/>
    <w:qFormat/>
    <w:rsid w:val="00C22098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C22098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ae">
    <w:name w:val="Table Grid"/>
    <w:basedOn w:val="a1"/>
    <w:rsid w:val="00C220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oggazpro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oggazprom.ru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8</cp:revision>
  <cp:lastPrinted>2025-01-31T12:53:00Z</cp:lastPrinted>
  <dcterms:created xsi:type="dcterms:W3CDTF">2025-01-29T08:42:00Z</dcterms:created>
  <dcterms:modified xsi:type="dcterms:W3CDTF">2025-02-06T06:59:00Z</dcterms:modified>
</cp:coreProperties>
</file>