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E75" w:rsidRDefault="00C41E75" w:rsidP="002C1293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</w:t>
      </w:r>
    </w:p>
    <w:p w:rsidR="00C41E75" w:rsidRDefault="00C41E75" w:rsidP="002C1293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C1293" w:rsidRPr="002C1293" w:rsidRDefault="002C1293" w:rsidP="002C1293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C129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F247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41E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C129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постановлению </w:t>
      </w:r>
    </w:p>
    <w:p w:rsidR="00C41E75" w:rsidRDefault="00C41E75" w:rsidP="00C41E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E75" w:rsidRDefault="00C41E75" w:rsidP="00C41E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E75" w:rsidRDefault="00C41E75" w:rsidP="00C41E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44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C1293" w:rsidRPr="00753446" w:rsidRDefault="00C41E75" w:rsidP="00C41E75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0"/>
          <w:szCs w:val="20"/>
          <w:lang w:eastAsia="ru-RU"/>
        </w:rPr>
      </w:pPr>
      <w:r w:rsidRPr="00753446">
        <w:rPr>
          <w:rFonts w:ascii="Times New Roman" w:hAnsi="Times New Roman" w:cs="Times New Roman"/>
          <w:b/>
          <w:sz w:val="28"/>
          <w:szCs w:val="28"/>
        </w:rPr>
        <w:t xml:space="preserve">подведомственных администрации </w:t>
      </w:r>
      <w:proofErr w:type="spellStart"/>
      <w:r w:rsidRPr="00753446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753446">
        <w:rPr>
          <w:rFonts w:ascii="Times New Roman" w:hAnsi="Times New Roman" w:cs="Times New Roman"/>
          <w:b/>
          <w:sz w:val="28"/>
          <w:szCs w:val="28"/>
        </w:rPr>
        <w:t xml:space="preserve"> района  муниципальных учреждений  и организаций  с муниципальным участием, освобожденных от обязанности создания и </w:t>
      </w:r>
      <w:proofErr w:type="gramStart"/>
      <w:r w:rsidRPr="00753446">
        <w:rPr>
          <w:rFonts w:ascii="Times New Roman" w:hAnsi="Times New Roman" w:cs="Times New Roman"/>
          <w:b/>
          <w:sz w:val="28"/>
          <w:szCs w:val="28"/>
        </w:rPr>
        <w:t>ведения</w:t>
      </w:r>
      <w:proofErr w:type="gramEnd"/>
      <w:r w:rsidRPr="00753446">
        <w:rPr>
          <w:rFonts w:ascii="Times New Roman" w:hAnsi="Times New Roman" w:cs="Times New Roman"/>
          <w:b/>
          <w:sz w:val="28"/>
          <w:szCs w:val="28"/>
        </w:rPr>
        <w:t xml:space="preserve"> официальных аккаунтов в социальных сетях  в информационно – телекоммуникационной сети «Интернет»</w:t>
      </w:r>
    </w:p>
    <w:p w:rsidR="002C1293" w:rsidRPr="002C1293" w:rsidRDefault="002C1293" w:rsidP="002C129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2C1293" w:rsidRPr="00D70F27" w:rsidRDefault="00D70F27" w:rsidP="00D70F27">
      <w:pPr>
        <w:pStyle w:val="a3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 w:rsidRP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Финансовое управление </w:t>
      </w:r>
      <w:r w:rsidR="002C1293" w:rsidRP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администрации </w:t>
      </w:r>
      <w:proofErr w:type="spellStart"/>
      <w:r w:rsidR="002C1293" w:rsidRP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Малмыжского</w:t>
      </w:r>
      <w:proofErr w:type="spellEnd"/>
      <w:r w:rsidR="002C1293" w:rsidRP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района</w:t>
      </w:r>
      <w:r w:rsidR="00C41E75" w:rsidRP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D70F27" w:rsidRDefault="00D70F27" w:rsidP="00D70F27">
      <w:pPr>
        <w:pStyle w:val="a3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 w:rsidRP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Управление образования </w:t>
      </w:r>
      <w:r w:rsidRP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администрации </w:t>
      </w:r>
      <w:proofErr w:type="spellStart"/>
      <w:r w:rsidRP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Малмыжского</w:t>
      </w:r>
      <w:proofErr w:type="spellEnd"/>
      <w:r w:rsidRP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района</w:t>
      </w:r>
      <w:r w:rsidRP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D70F27" w:rsidRDefault="00D70F27" w:rsidP="00D70F27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Управление культуры, молодежной политики и спорта </w:t>
      </w: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администрации </w:t>
      </w:r>
      <w:proofErr w:type="spellStart"/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Малмыжского</w:t>
      </w:r>
      <w:proofErr w:type="spellEnd"/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района</w:t>
      </w: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D70F27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4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</w:r>
      <w:r w:rsidR="004277AF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Муниципальное казённое учреждение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</w:t>
      </w:r>
      <w:r w:rsidR="004277AF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«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Служба хозяйственного обеспечения администрации </w:t>
      </w:r>
      <w:proofErr w:type="spellStart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Малмыжского</w:t>
      </w:r>
      <w:proofErr w:type="spellEnd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района</w:t>
      </w:r>
      <w:r w:rsidR="004277AF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»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D70F27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5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 xml:space="preserve">Муниципальное казённое учреждение районная Дума </w:t>
      </w:r>
      <w:proofErr w:type="spellStart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Малмыжского</w:t>
      </w:r>
      <w:proofErr w:type="spellEnd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района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D70F27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6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 xml:space="preserve">Муниципальное казённое учреждение </w:t>
      </w:r>
      <w:proofErr w:type="spellStart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Малмыжская</w:t>
      </w:r>
      <w:proofErr w:type="spellEnd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городская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D70F27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7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 xml:space="preserve">Муниципальное казённое учреждение </w:t>
      </w:r>
      <w:proofErr w:type="spellStart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Аджимская</w:t>
      </w:r>
      <w:proofErr w:type="spellEnd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D70F27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8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 xml:space="preserve">Муниципальное казённое учреждение </w:t>
      </w:r>
      <w:proofErr w:type="spellStart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Арыкс</w:t>
      </w: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к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ая</w:t>
      </w:r>
      <w:proofErr w:type="spellEnd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bookmarkStart w:id="0" w:name="_GoBack"/>
      <w:bookmarkEnd w:id="0"/>
    </w:p>
    <w:p w:rsidR="002C1293" w:rsidRPr="002C1293" w:rsidRDefault="00D70F27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9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 xml:space="preserve">Муниципальное казённое учреждение </w:t>
      </w:r>
      <w:proofErr w:type="spellStart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Большекитякская</w:t>
      </w:r>
      <w:proofErr w:type="spellEnd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D70F27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10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>Муниципальное казённое учреждение Калининская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D70F27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11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 xml:space="preserve">Муниципальное казённое учреждение </w:t>
      </w:r>
      <w:proofErr w:type="spellStart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Касинвайская</w:t>
      </w:r>
      <w:proofErr w:type="spellEnd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362E64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1</w:t>
      </w:r>
      <w:r w:rsid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2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>Муниципальное казённое учреждение Константиновская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2C1293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1</w:t>
      </w:r>
      <w:r w:rsid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3</w:t>
      </w: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>Муниципальное казённое учреждение Мари-</w:t>
      </w:r>
      <w:proofErr w:type="spellStart"/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Малмыжская</w:t>
      </w:r>
      <w:proofErr w:type="spellEnd"/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2C1293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1</w:t>
      </w:r>
      <w:r w:rsid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4</w:t>
      </w: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 xml:space="preserve">Муниципальное казённое учреждение </w:t>
      </w:r>
      <w:proofErr w:type="spellStart"/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Мелетская</w:t>
      </w:r>
      <w:proofErr w:type="spellEnd"/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2C1293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1</w:t>
      </w:r>
      <w:r w:rsid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5</w:t>
      </w: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 xml:space="preserve">Муниципальное казённое учреждение </w:t>
      </w:r>
      <w:proofErr w:type="spellStart"/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Новосмаильская</w:t>
      </w:r>
      <w:proofErr w:type="spellEnd"/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2C1293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1</w:t>
      </w:r>
      <w:r w:rsid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6</w:t>
      </w: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>Муниципальное казённое учреждение Преображенская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362E64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1</w:t>
      </w:r>
      <w:r w:rsid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7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 xml:space="preserve">Муниципальное казённое учреждение </w:t>
      </w:r>
      <w:proofErr w:type="spellStart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Плотбищенская</w:t>
      </w:r>
      <w:proofErr w:type="spellEnd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362E64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lastRenderedPageBreak/>
        <w:t>1</w:t>
      </w:r>
      <w:r w:rsid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8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 xml:space="preserve">Муниципальное казённое учреждение </w:t>
      </w:r>
      <w:proofErr w:type="spellStart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Ральниковская</w:t>
      </w:r>
      <w:proofErr w:type="spellEnd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362E64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1</w:t>
      </w:r>
      <w:r w:rsid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9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 xml:space="preserve">Муниципальное казённое учреждение </w:t>
      </w:r>
      <w:proofErr w:type="spellStart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Рожкинская</w:t>
      </w:r>
      <w:proofErr w:type="spellEnd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D70F27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20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 xml:space="preserve">Муниципальное казённое учреждение </w:t>
      </w:r>
      <w:proofErr w:type="spellStart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Савальская</w:t>
      </w:r>
      <w:proofErr w:type="spellEnd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D70F27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21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 xml:space="preserve">Муниципальное казённое учреждение </w:t>
      </w:r>
      <w:proofErr w:type="spellStart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Староирюкская</w:t>
      </w:r>
      <w:proofErr w:type="spellEnd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362E64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2</w:t>
      </w:r>
      <w:r w:rsid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2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 xml:space="preserve">Муниципальное казённое учреждение </w:t>
      </w:r>
      <w:proofErr w:type="spellStart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Старотушкинская</w:t>
      </w:r>
      <w:proofErr w:type="spellEnd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2C1293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2</w:t>
      </w:r>
      <w:r w:rsid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3</w:t>
      </w: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>Муниципальное казённое учреждение Тат-Верх-</w:t>
      </w:r>
      <w:proofErr w:type="spellStart"/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Гоньбинская</w:t>
      </w:r>
      <w:proofErr w:type="spellEnd"/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сельская  Дума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2C1293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2</w:t>
      </w:r>
      <w:r w:rsid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4</w:t>
      </w: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>Контрольно</w:t>
      </w:r>
      <w:r w:rsidR="004277AF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-с</w:t>
      </w: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четная </w:t>
      </w:r>
      <w:r w:rsidR="004277AF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к</w:t>
      </w: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омиссия </w:t>
      </w:r>
      <w:proofErr w:type="spellStart"/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Малмыжского</w:t>
      </w:r>
      <w:proofErr w:type="spellEnd"/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района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2C1293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</w:p>
    <w:p w:rsidR="002C1293" w:rsidRPr="002C1293" w:rsidRDefault="002C1293" w:rsidP="002C1293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___________ </w:t>
      </w:r>
    </w:p>
    <w:p w:rsidR="002C1293" w:rsidRPr="002C1293" w:rsidRDefault="002C1293" w:rsidP="002C129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293" w:rsidRPr="002C1293" w:rsidRDefault="002C1293" w:rsidP="002C1293">
      <w:pPr>
        <w:spacing w:after="0" w:line="240" w:lineRule="auto"/>
        <w:rPr>
          <w:rFonts w:ascii="R" w:eastAsia="Times New Roman" w:hAnsi="R" w:cs="R"/>
          <w:sz w:val="24"/>
          <w:szCs w:val="24"/>
          <w:lang w:eastAsia="ru-RU"/>
        </w:rPr>
      </w:pPr>
    </w:p>
    <w:p w:rsidR="002C1293" w:rsidRPr="002C1293" w:rsidRDefault="002C1293" w:rsidP="002C1293"/>
    <w:sectPr w:rsidR="002C1293" w:rsidRPr="002C1293" w:rsidSect="00A3550E">
      <w:headerReference w:type="default" r:id="rId8"/>
      <w:pgSz w:w="11906" w:h="16838"/>
      <w:pgMar w:top="1418" w:right="626" w:bottom="1134" w:left="1680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1F5" w:rsidRDefault="00E511F5">
      <w:pPr>
        <w:spacing w:after="0" w:line="240" w:lineRule="auto"/>
      </w:pPr>
      <w:r>
        <w:separator/>
      </w:r>
    </w:p>
  </w:endnote>
  <w:endnote w:type="continuationSeparator" w:id="0">
    <w:p w:rsidR="00E511F5" w:rsidRDefault="00E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1F5" w:rsidRDefault="00E511F5">
      <w:pPr>
        <w:spacing w:after="0" w:line="240" w:lineRule="auto"/>
      </w:pPr>
      <w:r>
        <w:separator/>
      </w:r>
    </w:p>
  </w:footnote>
  <w:footnote w:type="continuationSeparator" w:id="0">
    <w:p w:rsidR="00E511F5" w:rsidRDefault="00E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077" w:rsidRDefault="002C129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D70F27" w:rsidRPr="00D70F27">
      <w:rPr>
        <w:noProof/>
        <w:lang w:val="ru-RU"/>
      </w:rPr>
      <w:t>2</w:t>
    </w:r>
    <w:r>
      <w:fldChar w:fldCharType="end"/>
    </w:r>
  </w:p>
  <w:p w:rsidR="009218AE" w:rsidRPr="000236E2" w:rsidRDefault="00E511F5" w:rsidP="000236E2">
    <w:pPr>
      <w:pStyle w:val="a4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6210E"/>
    <w:multiLevelType w:val="hybridMultilevel"/>
    <w:tmpl w:val="5FE6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E7B23"/>
    <w:multiLevelType w:val="hybridMultilevel"/>
    <w:tmpl w:val="89F86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624B5"/>
    <w:multiLevelType w:val="hybridMultilevel"/>
    <w:tmpl w:val="2E1A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068"/>
    <w:rsid w:val="00086E20"/>
    <w:rsid w:val="002C1293"/>
    <w:rsid w:val="00362E64"/>
    <w:rsid w:val="004277AF"/>
    <w:rsid w:val="006D1994"/>
    <w:rsid w:val="00753446"/>
    <w:rsid w:val="00794068"/>
    <w:rsid w:val="007E49F6"/>
    <w:rsid w:val="00B30EE7"/>
    <w:rsid w:val="00C07523"/>
    <w:rsid w:val="00C41E75"/>
    <w:rsid w:val="00D70F27"/>
    <w:rsid w:val="00E511F5"/>
    <w:rsid w:val="00F2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293"/>
    <w:pPr>
      <w:ind w:left="720"/>
      <w:contextualSpacing/>
    </w:pPr>
  </w:style>
  <w:style w:type="paragraph" w:styleId="a4">
    <w:name w:val="header"/>
    <w:basedOn w:val="a"/>
    <w:link w:val="a5"/>
    <w:uiPriority w:val="99"/>
    <w:rsid w:val="002C1293"/>
    <w:pPr>
      <w:tabs>
        <w:tab w:val="center" w:pos="4677"/>
        <w:tab w:val="right" w:pos="9355"/>
      </w:tabs>
      <w:spacing w:after="0" w:line="240" w:lineRule="auto"/>
    </w:pPr>
    <w:rPr>
      <w:rFonts w:ascii="R" w:eastAsia="Times New Roman" w:hAnsi="R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2C1293"/>
    <w:rPr>
      <w:rFonts w:ascii="R" w:eastAsia="Times New Roman" w:hAnsi="R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293"/>
    <w:pPr>
      <w:ind w:left="720"/>
      <w:contextualSpacing/>
    </w:pPr>
  </w:style>
  <w:style w:type="paragraph" w:styleId="a4">
    <w:name w:val="header"/>
    <w:basedOn w:val="a"/>
    <w:link w:val="a5"/>
    <w:uiPriority w:val="99"/>
    <w:rsid w:val="002C1293"/>
    <w:pPr>
      <w:tabs>
        <w:tab w:val="center" w:pos="4677"/>
        <w:tab w:val="right" w:pos="9355"/>
      </w:tabs>
      <w:spacing w:after="0" w:line="240" w:lineRule="auto"/>
    </w:pPr>
    <w:rPr>
      <w:rFonts w:ascii="R" w:eastAsia="Times New Roman" w:hAnsi="R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2C1293"/>
    <w:rPr>
      <w:rFonts w:ascii="R" w:eastAsia="Times New Roman" w:hAnsi="R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Гулюса</dc:creator>
  <cp:keywords/>
  <dc:description/>
  <cp:lastModifiedBy>Гулюса</cp:lastModifiedBy>
  <cp:revision>8</cp:revision>
  <cp:lastPrinted>2022-11-29T08:17:00Z</cp:lastPrinted>
  <dcterms:created xsi:type="dcterms:W3CDTF">2022-11-28T11:08:00Z</dcterms:created>
  <dcterms:modified xsi:type="dcterms:W3CDTF">2022-11-29T11:55:00Z</dcterms:modified>
</cp:coreProperties>
</file>