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DE01" w14:textId="77777777" w:rsidR="00345D9E" w:rsidRDefault="00345D9E">
      <w:pPr>
        <w:pStyle w:val="ConsPlusTitlePage"/>
      </w:pPr>
      <w:r>
        <w:t xml:space="preserve">Документ предоставлен </w:t>
      </w:r>
      <w:hyperlink r:id="rId4" w:history="1">
        <w:r>
          <w:rPr>
            <w:color w:val="0000FF"/>
          </w:rPr>
          <w:t>КонсультантПлюс</w:t>
        </w:r>
      </w:hyperlink>
      <w:r>
        <w:br/>
      </w:r>
    </w:p>
    <w:p w14:paraId="1FE3AEE5" w14:textId="77777777" w:rsidR="00345D9E" w:rsidRDefault="00345D9E">
      <w:pPr>
        <w:pStyle w:val="ConsPlusNormal"/>
        <w:jc w:val="both"/>
        <w:outlineLvl w:val="0"/>
      </w:pPr>
    </w:p>
    <w:p w14:paraId="7CB95B8F" w14:textId="77777777" w:rsidR="00345D9E" w:rsidRDefault="00345D9E">
      <w:pPr>
        <w:pStyle w:val="ConsPlusTitle"/>
        <w:jc w:val="center"/>
        <w:outlineLvl w:val="0"/>
      </w:pPr>
      <w:r>
        <w:t>ПРАВИТЕЛЬСТВО КИРОВСКОЙ ОБЛАСТИ</w:t>
      </w:r>
    </w:p>
    <w:p w14:paraId="6DFA6B04" w14:textId="77777777" w:rsidR="00345D9E" w:rsidRDefault="00345D9E">
      <w:pPr>
        <w:pStyle w:val="ConsPlusTitle"/>
        <w:jc w:val="both"/>
      </w:pPr>
    </w:p>
    <w:p w14:paraId="3AE87236" w14:textId="77777777" w:rsidR="00345D9E" w:rsidRDefault="00345D9E">
      <w:pPr>
        <w:pStyle w:val="ConsPlusTitle"/>
        <w:jc w:val="center"/>
      </w:pPr>
      <w:r>
        <w:t>ПОСТАНОВЛЕНИЕ</w:t>
      </w:r>
    </w:p>
    <w:p w14:paraId="027261E7" w14:textId="77777777" w:rsidR="00345D9E" w:rsidRDefault="00345D9E">
      <w:pPr>
        <w:pStyle w:val="ConsPlusTitle"/>
        <w:jc w:val="center"/>
      </w:pPr>
      <w:r>
        <w:t>от 30 апреля 2021 г. N 224-П</w:t>
      </w:r>
    </w:p>
    <w:p w14:paraId="79229E0D" w14:textId="77777777" w:rsidR="00345D9E" w:rsidRDefault="00345D9E">
      <w:pPr>
        <w:pStyle w:val="ConsPlusTitle"/>
        <w:jc w:val="both"/>
      </w:pPr>
    </w:p>
    <w:p w14:paraId="40164F56" w14:textId="77777777" w:rsidR="00345D9E" w:rsidRDefault="00345D9E">
      <w:pPr>
        <w:pStyle w:val="ConsPlusTitle"/>
        <w:jc w:val="center"/>
      </w:pPr>
      <w:r>
        <w:t>О ПРЕДОСТАВЛЕНИИ ГРАНТОВ "АГРОСТАРТАП" ИЗ ОБЛАСТНОГО БЮДЖЕТА</w:t>
      </w:r>
    </w:p>
    <w:p w14:paraId="32EE7554" w14:textId="77777777" w:rsidR="00345D9E" w:rsidRDefault="00345D9E">
      <w:pPr>
        <w:pStyle w:val="ConsPlusTitle"/>
        <w:jc w:val="center"/>
      </w:pPr>
      <w:r>
        <w:t>НА СОЗДАНИЕ И (ИЛИ) РАЗВИТИЕ ХОЗЯЙСТВ</w:t>
      </w:r>
    </w:p>
    <w:p w14:paraId="0117DE41" w14:textId="77777777" w:rsidR="00345D9E" w:rsidRDefault="0034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345D9E" w14:paraId="7B446EE3" w14:textId="77777777">
        <w:tc>
          <w:tcPr>
            <w:tcW w:w="60" w:type="dxa"/>
            <w:tcBorders>
              <w:top w:val="nil"/>
              <w:left w:val="nil"/>
              <w:bottom w:val="nil"/>
              <w:right w:val="nil"/>
            </w:tcBorders>
            <w:shd w:val="clear" w:color="auto" w:fill="CED3F1"/>
            <w:tcMar>
              <w:top w:w="0" w:type="dxa"/>
              <w:left w:w="0" w:type="dxa"/>
              <w:bottom w:w="0" w:type="dxa"/>
              <w:right w:w="0" w:type="dxa"/>
            </w:tcMar>
          </w:tcPr>
          <w:p w14:paraId="0BB602B6" w14:textId="77777777" w:rsidR="00345D9E" w:rsidRDefault="0034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092C234" w14:textId="77777777" w:rsidR="00345D9E" w:rsidRDefault="0034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931322C" w14:textId="77777777" w:rsidR="00345D9E" w:rsidRDefault="00345D9E">
            <w:pPr>
              <w:pStyle w:val="ConsPlusNormal"/>
              <w:jc w:val="center"/>
            </w:pPr>
            <w:r>
              <w:rPr>
                <w:color w:val="392C69"/>
              </w:rPr>
              <w:t>Список изменяющих документов</w:t>
            </w:r>
          </w:p>
          <w:p w14:paraId="6F5EAC15" w14:textId="77777777" w:rsidR="00345D9E" w:rsidRDefault="00345D9E">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Кировской области от 14.03.2022 N 110-П)</w:t>
            </w:r>
          </w:p>
        </w:tc>
        <w:tc>
          <w:tcPr>
            <w:tcW w:w="113" w:type="dxa"/>
            <w:tcBorders>
              <w:top w:val="nil"/>
              <w:left w:val="nil"/>
              <w:bottom w:val="nil"/>
              <w:right w:val="nil"/>
            </w:tcBorders>
            <w:shd w:val="clear" w:color="auto" w:fill="F4F3F8"/>
            <w:tcMar>
              <w:top w:w="0" w:type="dxa"/>
              <w:left w:w="0" w:type="dxa"/>
              <w:bottom w:w="0" w:type="dxa"/>
              <w:right w:w="0" w:type="dxa"/>
            </w:tcMar>
          </w:tcPr>
          <w:p w14:paraId="1DFC8343" w14:textId="77777777" w:rsidR="00345D9E" w:rsidRDefault="00345D9E">
            <w:pPr>
              <w:spacing w:after="1" w:line="0" w:lineRule="atLeast"/>
            </w:pPr>
          </w:p>
        </w:tc>
      </w:tr>
    </w:tbl>
    <w:p w14:paraId="0B5EFA99" w14:textId="77777777" w:rsidR="00345D9E" w:rsidRDefault="00345D9E">
      <w:pPr>
        <w:pStyle w:val="ConsPlusNormal"/>
        <w:jc w:val="both"/>
      </w:pPr>
    </w:p>
    <w:p w14:paraId="55C06412" w14:textId="77777777" w:rsidR="00345D9E" w:rsidRDefault="00345D9E">
      <w:pPr>
        <w:pStyle w:val="ConsPlusNormal"/>
        <w:ind w:firstLine="540"/>
        <w:jc w:val="both"/>
      </w:pPr>
      <w:r>
        <w:t xml:space="preserve">В целях исполнения </w:t>
      </w:r>
      <w:hyperlink r:id="rId6" w:history="1">
        <w:r>
          <w:rPr>
            <w:color w:val="0000FF"/>
          </w:rPr>
          <w:t>постановления</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 w:history="1">
        <w:r>
          <w:rPr>
            <w:color w:val="0000FF"/>
          </w:rPr>
          <w:t>постановления</w:t>
        </w:r>
      </w:hyperlink>
      <w:r>
        <w:t xml:space="preserve">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14:paraId="50CBF1FC" w14:textId="77777777" w:rsidR="00345D9E" w:rsidRDefault="00345D9E">
      <w:pPr>
        <w:pStyle w:val="ConsPlusNormal"/>
        <w:spacing w:before="220"/>
        <w:ind w:firstLine="540"/>
        <w:jc w:val="both"/>
      </w:pPr>
      <w:r>
        <w:t xml:space="preserve">1. Утвердить </w:t>
      </w:r>
      <w:hyperlink w:anchor="P37" w:history="1">
        <w:r>
          <w:rPr>
            <w:color w:val="0000FF"/>
          </w:rPr>
          <w:t>Порядок</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1.</w:t>
      </w:r>
    </w:p>
    <w:p w14:paraId="3B0F3C85" w14:textId="77777777" w:rsidR="00345D9E" w:rsidRDefault="00345D9E">
      <w:pPr>
        <w:pStyle w:val="ConsPlusNormal"/>
        <w:spacing w:before="220"/>
        <w:ind w:firstLine="540"/>
        <w:jc w:val="both"/>
      </w:pPr>
      <w:r>
        <w:t>2. Создать конкурсную комиссию по проведению отбора заявителей для предоставления грантов "</w:t>
      </w:r>
      <w:proofErr w:type="spellStart"/>
      <w:r>
        <w:t>Агростартап</w:t>
      </w:r>
      <w:proofErr w:type="spellEnd"/>
      <w:r>
        <w:t xml:space="preserve">" из областного бюджета на создание и (или) развитие хозяйств (далее - конкурсная комиссия) и утвердить ее </w:t>
      </w:r>
      <w:hyperlink w:anchor="P590" w:history="1">
        <w:r>
          <w:rPr>
            <w:color w:val="0000FF"/>
          </w:rPr>
          <w:t>состав</w:t>
        </w:r>
      </w:hyperlink>
      <w:r>
        <w:t xml:space="preserve"> согласно приложению N 2.</w:t>
      </w:r>
    </w:p>
    <w:p w14:paraId="52918A57" w14:textId="77777777" w:rsidR="00345D9E" w:rsidRDefault="00345D9E">
      <w:pPr>
        <w:pStyle w:val="ConsPlusNormal"/>
        <w:spacing w:before="220"/>
        <w:ind w:firstLine="540"/>
        <w:jc w:val="both"/>
      </w:pPr>
      <w:r>
        <w:t xml:space="preserve">3. Утвердить </w:t>
      </w:r>
      <w:hyperlink w:anchor="P677" w:history="1">
        <w:r>
          <w:rPr>
            <w:color w:val="0000FF"/>
          </w:rPr>
          <w:t>Регламент</w:t>
        </w:r>
      </w:hyperlink>
      <w:r>
        <w:t xml:space="preserve"> работы конкурсной комиссии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3.</w:t>
      </w:r>
    </w:p>
    <w:p w14:paraId="34750525" w14:textId="77777777" w:rsidR="00345D9E" w:rsidRDefault="00345D9E">
      <w:pPr>
        <w:pStyle w:val="ConsPlusNormal"/>
        <w:spacing w:before="220"/>
        <w:ind w:firstLine="540"/>
        <w:jc w:val="both"/>
      </w:pPr>
      <w:r>
        <w:t>4. Признать утратившими силу постановления Правительства Кировской области:</w:t>
      </w:r>
    </w:p>
    <w:p w14:paraId="0853389B" w14:textId="77777777" w:rsidR="00345D9E" w:rsidRDefault="00345D9E">
      <w:pPr>
        <w:pStyle w:val="ConsPlusNormal"/>
        <w:spacing w:before="220"/>
        <w:ind w:firstLine="540"/>
        <w:jc w:val="both"/>
      </w:pPr>
      <w:r>
        <w:t xml:space="preserve">4.1. От 23.05.2019 </w:t>
      </w:r>
      <w:hyperlink r:id="rId8" w:history="1">
        <w:r>
          <w:rPr>
            <w:color w:val="0000FF"/>
          </w:rPr>
          <w:t>N 255-П</w:t>
        </w:r>
      </w:hyperlink>
      <w:r>
        <w:t xml:space="preserve"> "О предоставлении крестьянским (фермерским) хозяйствам грантов "</w:t>
      </w:r>
      <w:proofErr w:type="spellStart"/>
      <w:r>
        <w:t>Агростартап</w:t>
      </w:r>
      <w:proofErr w:type="spellEnd"/>
      <w:r>
        <w:t>" из областного бюджета на создание и (или) развитие крестьянских (фермерских) хозяйств".</w:t>
      </w:r>
    </w:p>
    <w:p w14:paraId="7BAF55D1" w14:textId="77777777" w:rsidR="00345D9E" w:rsidRDefault="00345D9E">
      <w:pPr>
        <w:pStyle w:val="ConsPlusNormal"/>
        <w:spacing w:before="220"/>
        <w:ind w:firstLine="540"/>
        <w:jc w:val="both"/>
      </w:pPr>
      <w:r>
        <w:t xml:space="preserve">4.2. От 06.04.2020 </w:t>
      </w:r>
      <w:hyperlink r:id="rId9" w:history="1">
        <w:r>
          <w:rPr>
            <w:color w:val="0000FF"/>
          </w:rPr>
          <w:t>N 138-П</w:t>
        </w:r>
      </w:hyperlink>
      <w:r>
        <w:t xml:space="preserve"> "О внесении изменений в постановление Правительства Кировской области от 23.05.2019 N 255-П".</w:t>
      </w:r>
    </w:p>
    <w:p w14:paraId="107C2605" w14:textId="77777777" w:rsidR="00345D9E" w:rsidRDefault="00345D9E">
      <w:pPr>
        <w:pStyle w:val="ConsPlusNormal"/>
        <w:spacing w:before="220"/>
        <w:ind w:firstLine="540"/>
        <w:jc w:val="both"/>
      </w:pPr>
      <w:r>
        <w:t xml:space="preserve">4.3. От 11.01.2021 </w:t>
      </w:r>
      <w:hyperlink r:id="rId10" w:history="1">
        <w:r>
          <w:rPr>
            <w:color w:val="0000FF"/>
          </w:rPr>
          <w:t>N 2-П</w:t>
        </w:r>
      </w:hyperlink>
      <w:r>
        <w:t xml:space="preserve"> "О внесении изменений в постановление Правительства Кировской области от 23.05.2019 N 255-П".</w:t>
      </w:r>
    </w:p>
    <w:p w14:paraId="05CB414C" w14:textId="77777777" w:rsidR="00345D9E" w:rsidRDefault="00345D9E">
      <w:pPr>
        <w:pStyle w:val="ConsPlusNormal"/>
        <w:spacing w:before="220"/>
        <w:ind w:firstLine="540"/>
        <w:jc w:val="both"/>
      </w:pPr>
      <w:r>
        <w:t xml:space="preserve">5.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w:t>
      </w:r>
      <w:proofErr w:type="spellStart"/>
      <w:r>
        <w:t>Котлячкова</w:t>
      </w:r>
      <w:proofErr w:type="spellEnd"/>
      <w:r>
        <w:t xml:space="preserve"> А.А.</w:t>
      </w:r>
    </w:p>
    <w:p w14:paraId="6194ABEB" w14:textId="77777777" w:rsidR="00345D9E" w:rsidRDefault="00345D9E">
      <w:pPr>
        <w:pStyle w:val="ConsPlusNormal"/>
        <w:spacing w:before="220"/>
        <w:ind w:firstLine="540"/>
        <w:jc w:val="both"/>
      </w:pPr>
      <w:r>
        <w:t xml:space="preserve">6. Настоящее постановление вступает в силу через десять дней после его официального опубликования, за исключением </w:t>
      </w:r>
      <w:hyperlink w:anchor="P59" w:history="1">
        <w:r>
          <w:rPr>
            <w:color w:val="0000FF"/>
          </w:rPr>
          <w:t>подпунктов 1.4.2</w:t>
        </w:r>
      </w:hyperlink>
      <w:r>
        <w:t xml:space="preserve"> - </w:t>
      </w:r>
      <w:hyperlink w:anchor="P60" w:history="1">
        <w:r>
          <w:rPr>
            <w:color w:val="0000FF"/>
          </w:rPr>
          <w:t>1.4.3 подпункта 1.4 пункта 1</w:t>
        </w:r>
      </w:hyperlink>
      <w:r>
        <w:t xml:space="preserve"> приложения N 1, которые вступают в силу одновременно с Законом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предусматривающим соответствующие изменения.</w:t>
      </w:r>
    </w:p>
    <w:p w14:paraId="1F942FC3" w14:textId="77777777" w:rsidR="00345D9E" w:rsidRDefault="00345D9E">
      <w:pPr>
        <w:pStyle w:val="ConsPlusNormal"/>
        <w:jc w:val="both"/>
      </w:pPr>
    </w:p>
    <w:p w14:paraId="12F91A11" w14:textId="77777777" w:rsidR="00345D9E" w:rsidRDefault="00345D9E">
      <w:pPr>
        <w:pStyle w:val="ConsPlusNormal"/>
        <w:jc w:val="right"/>
      </w:pPr>
      <w:r>
        <w:lastRenderedPageBreak/>
        <w:t>Председатель Правительства</w:t>
      </w:r>
    </w:p>
    <w:p w14:paraId="7969C9ED" w14:textId="77777777" w:rsidR="00345D9E" w:rsidRDefault="00345D9E">
      <w:pPr>
        <w:pStyle w:val="ConsPlusNormal"/>
        <w:jc w:val="right"/>
      </w:pPr>
      <w:r>
        <w:t>Кировской области</w:t>
      </w:r>
    </w:p>
    <w:p w14:paraId="6A747B70" w14:textId="77777777" w:rsidR="00345D9E" w:rsidRDefault="00345D9E">
      <w:pPr>
        <w:pStyle w:val="ConsPlusNormal"/>
        <w:jc w:val="right"/>
      </w:pPr>
      <w:r>
        <w:t>А.А.ЧУРИН</w:t>
      </w:r>
    </w:p>
    <w:p w14:paraId="11B058B9" w14:textId="77777777" w:rsidR="00345D9E" w:rsidRDefault="00345D9E">
      <w:pPr>
        <w:pStyle w:val="ConsPlusNormal"/>
        <w:jc w:val="both"/>
      </w:pPr>
    </w:p>
    <w:p w14:paraId="35486D4D" w14:textId="77777777" w:rsidR="00345D9E" w:rsidRDefault="00345D9E">
      <w:pPr>
        <w:pStyle w:val="ConsPlusNormal"/>
        <w:jc w:val="both"/>
      </w:pPr>
    </w:p>
    <w:p w14:paraId="3695F060" w14:textId="77777777" w:rsidR="00345D9E" w:rsidRDefault="00345D9E">
      <w:pPr>
        <w:pStyle w:val="ConsPlusNormal"/>
        <w:jc w:val="both"/>
      </w:pPr>
    </w:p>
    <w:p w14:paraId="31335EB4" w14:textId="77777777" w:rsidR="00345D9E" w:rsidRDefault="00345D9E">
      <w:pPr>
        <w:pStyle w:val="ConsPlusNormal"/>
        <w:jc w:val="both"/>
      </w:pPr>
    </w:p>
    <w:p w14:paraId="1AC4F257" w14:textId="77777777" w:rsidR="00345D9E" w:rsidRDefault="00345D9E">
      <w:pPr>
        <w:pStyle w:val="ConsPlusNormal"/>
        <w:jc w:val="both"/>
      </w:pPr>
    </w:p>
    <w:p w14:paraId="1091AA02" w14:textId="77777777" w:rsidR="00345D9E" w:rsidRDefault="00345D9E">
      <w:pPr>
        <w:pStyle w:val="ConsPlusNormal"/>
        <w:jc w:val="right"/>
        <w:outlineLvl w:val="0"/>
      </w:pPr>
      <w:r>
        <w:t>Приложение N 1</w:t>
      </w:r>
    </w:p>
    <w:p w14:paraId="3F33BD42" w14:textId="77777777" w:rsidR="00345D9E" w:rsidRDefault="00345D9E">
      <w:pPr>
        <w:pStyle w:val="ConsPlusNormal"/>
        <w:jc w:val="both"/>
      </w:pPr>
    </w:p>
    <w:p w14:paraId="3EF05F19" w14:textId="77777777" w:rsidR="00345D9E" w:rsidRDefault="00345D9E">
      <w:pPr>
        <w:pStyle w:val="ConsPlusNormal"/>
        <w:jc w:val="right"/>
      </w:pPr>
      <w:r>
        <w:t>Утвержден</w:t>
      </w:r>
    </w:p>
    <w:p w14:paraId="267D1EEC" w14:textId="77777777" w:rsidR="00345D9E" w:rsidRDefault="00345D9E">
      <w:pPr>
        <w:pStyle w:val="ConsPlusNormal"/>
        <w:jc w:val="right"/>
      </w:pPr>
      <w:r>
        <w:t>постановлением</w:t>
      </w:r>
    </w:p>
    <w:p w14:paraId="2917F93C" w14:textId="77777777" w:rsidR="00345D9E" w:rsidRDefault="00345D9E">
      <w:pPr>
        <w:pStyle w:val="ConsPlusNormal"/>
        <w:jc w:val="right"/>
      </w:pPr>
      <w:r>
        <w:t>Правительства Кировской области</w:t>
      </w:r>
    </w:p>
    <w:p w14:paraId="17C140CD" w14:textId="77777777" w:rsidR="00345D9E" w:rsidRDefault="00345D9E">
      <w:pPr>
        <w:pStyle w:val="ConsPlusNormal"/>
        <w:jc w:val="right"/>
      </w:pPr>
      <w:r>
        <w:t>от 30 апреля 2021 г. N 224-П</w:t>
      </w:r>
    </w:p>
    <w:p w14:paraId="6BDFAF51" w14:textId="77777777" w:rsidR="00345D9E" w:rsidRDefault="00345D9E">
      <w:pPr>
        <w:pStyle w:val="ConsPlusNormal"/>
        <w:jc w:val="both"/>
      </w:pPr>
    </w:p>
    <w:p w14:paraId="7F55B520" w14:textId="77777777" w:rsidR="00345D9E" w:rsidRDefault="00345D9E">
      <w:pPr>
        <w:pStyle w:val="ConsPlusTitle"/>
        <w:jc w:val="center"/>
      </w:pPr>
      <w:bookmarkStart w:id="0" w:name="P37"/>
      <w:bookmarkEnd w:id="0"/>
      <w:r>
        <w:t>ПОРЯДОК</w:t>
      </w:r>
    </w:p>
    <w:p w14:paraId="161292D3" w14:textId="77777777" w:rsidR="00345D9E" w:rsidRDefault="00345D9E">
      <w:pPr>
        <w:pStyle w:val="ConsPlusTitle"/>
        <w:jc w:val="center"/>
      </w:pPr>
      <w:r>
        <w:t>ПРЕДОСТАВЛЕНИЯ ГРАНТОВ "АГРОСТАРТАП" ИЗ ОБЛАСТНОГО БЮДЖЕТА</w:t>
      </w:r>
    </w:p>
    <w:p w14:paraId="6197686A" w14:textId="77777777" w:rsidR="00345D9E" w:rsidRDefault="00345D9E">
      <w:pPr>
        <w:pStyle w:val="ConsPlusTitle"/>
        <w:jc w:val="center"/>
      </w:pPr>
      <w:r>
        <w:t>НА СОЗДАНИЕ И (ИЛИ) РАЗВИТИЕ ХОЗЯЙСТВ</w:t>
      </w:r>
    </w:p>
    <w:p w14:paraId="088D9A74" w14:textId="77777777" w:rsidR="00345D9E" w:rsidRDefault="0034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345D9E" w14:paraId="0053B282" w14:textId="77777777">
        <w:tc>
          <w:tcPr>
            <w:tcW w:w="60" w:type="dxa"/>
            <w:tcBorders>
              <w:top w:val="nil"/>
              <w:left w:val="nil"/>
              <w:bottom w:val="nil"/>
              <w:right w:val="nil"/>
            </w:tcBorders>
            <w:shd w:val="clear" w:color="auto" w:fill="CED3F1"/>
            <w:tcMar>
              <w:top w:w="0" w:type="dxa"/>
              <w:left w:w="0" w:type="dxa"/>
              <w:bottom w:w="0" w:type="dxa"/>
              <w:right w:w="0" w:type="dxa"/>
            </w:tcMar>
          </w:tcPr>
          <w:p w14:paraId="3B6B15DA" w14:textId="77777777" w:rsidR="00345D9E" w:rsidRDefault="0034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6323180" w14:textId="77777777" w:rsidR="00345D9E" w:rsidRDefault="0034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EA1C528" w14:textId="77777777" w:rsidR="00345D9E" w:rsidRDefault="00345D9E">
            <w:pPr>
              <w:pStyle w:val="ConsPlusNormal"/>
              <w:jc w:val="center"/>
            </w:pPr>
            <w:r>
              <w:rPr>
                <w:color w:val="392C69"/>
              </w:rPr>
              <w:t>Список изменяющих документов</w:t>
            </w:r>
          </w:p>
          <w:p w14:paraId="3F155836" w14:textId="77777777" w:rsidR="00345D9E" w:rsidRDefault="00345D9E">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Кировской области от 14.03.2022 N 110-П)</w:t>
            </w:r>
          </w:p>
        </w:tc>
        <w:tc>
          <w:tcPr>
            <w:tcW w:w="113" w:type="dxa"/>
            <w:tcBorders>
              <w:top w:val="nil"/>
              <w:left w:val="nil"/>
              <w:bottom w:val="nil"/>
              <w:right w:val="nil"/>
            </w:tcBorders>
            <w:shd w:val="clear" w:color="auto" w:fill="F4F3F8"/>
            <w:tcMar>
              <w:top w:w="0" w:type="dxa"/>
              <w:left w:w="0" w:type="dxa"/>
              <w:bottom w:w="0" w:type="dxa"/>
              <w:right w:w="0" w:type="dxa"/>
            </w:tcMar>
          </w:tcPr>
          <w:p w14:paraId="30E5F0CD" w14:textId="77777777" w:rsidR="00345D9E" w:rsidRDefault="00345D9E">
            <w:pPr>
              <w:spacing w:after="1" w:line="0" w:lineRule="atLeast"/>
            </w:pPr>
          </w:p>
        </w:tc>
      </w:tr>
    </w:tbl>
    <w:p w14:paraId="25F3C406" w14:textId="77777777" w:rsidR="00345D9E" w:rsidRDefault="00345D9E">
      <w:pPr>
        <w:pStyle w:val="ConsPlusNormal"/>
        <w:jc w:val="both"/>
      </w:pPr>
    </w:p>
    <w:p w14:paraId="13B3E6C3" w14:textId="77777777" w:rsidR="00345D9E" w:rsidRDefault="00345D9E">
      <w:pPr>
        <w:pStyle w:val="ConsPlusTitle"/>
        <w:ind w:firstLine="540"/>
        <w:jc w:val="both"/>
        <w:outlineLvl w:val="1"/>
      </w:pPr>
      <w:r>
        <w:t>1. Общие положения.</w:t>
      </w:r>
    </w:p>
    <w:p w14:paraId="77A87AC3" w14:textId="77777777" w:rsidR="00345D9E" w:rsidRDefault="00345D9E">
      <w:pPr>
        <w:pStyle w:val="ConsPlusNormal"/>
        <w:spacing w:before="220"/>
        <w:ind w:firstLine="540"/>
        <w:jc w:val="both"/>
      </w:pPr>
      <w:r>
        <w:t>1.1. Порядок предоставления грантов "</w:t>
      </w:r>
      <w:proofErr w:type="spellStart"/>
      <w:r>
        <w:t>Агростартап</w:t>
      </w:r>
      <w:proofErr w:type="spellEnd"/>
      <w:r>
        <w:t>" из областного бюджета на создание и (или) развитие хозяйств (далее - Порядок) определяет цели, условия и порядок предоставления грантов "</w:t>
      </w:r>
      <w:proofErr w:type="spellStart"/>
      <w:r>
        <w:t>Агростартап</w:t>
      </w:r>
      <w:proofErr w:type="spellEnd"/>
      <w:r>
        <w:t>" из областного бюджета на создание и (или) развитие хозяйств, а также требования к отчетности, порядок осуществления контроля (мониторинга) за соблюдением целей, условий и порядка предоставления грантов и ответственность за их несоблюдение.</w:t>
      </w:r>
    </w:p>
    <w:p w14:paraId="157A8653" w14:textId="77777777" w:rsidR="00345D9E" w:rsidRDefault="00345D9E">
      <w:pPr>
        <w:pStyle w:val="ConsPlusNormal"/>
        <w:jc w:val="both"/>
      </w:pPr>
      <w:r>
        <w:t xml:space="preserve">(в ред. </w:t>
      </w:r>
      <w:hyperlink r:id="rId12" w:history="1">
        <w:r>
          <w:rPr>
            <w:color w:val="0000FF"/>
          </w:rPr>
          <w:t>постановления</w:t>
        </w:r>
      </w:hyperlink>
      <w:r>
        <w:t xml:space="preserve"> Правительства Кировской области от 14.03.2022 N 110-П)</w:t>
      </w:r>
    </w:p>
    <w:p w14:paraId="187FDED1" w14:textId="77777777" w:rsidR="00345D9E" w:rsidRDefault="00345D9E">
      <w:pPr>
        <w:pStyle w:val="ConsPlusNormal"/>
        <w:spacing w:before="220"/>
        <w:ind w:firstLine="540"/>
        <w:jc w:val="both"/>
      </w:pPr>
      <w:r>
        <w:t>1.2. Гранты "</w:t>
      </w:r>
      <w:proofErr w:type="spellStart"/>
      <w:r>
        <w:t>Агростартап</w:t>
      </w:r>
      <w:proofErr w:type="spellEnd"/>
      <w:r>
        <w:t>" из областного бюджета на создание и (или) развитие хозяйств предоставляются в рамках реализации национального проекта "Малое и среднее предпринимательство и поддержка индивидуальной предпринимательской инициативы", в том числе регионального проекта "Акселерация субъектов малого и среднего предпринимательства в Кировской области", обеспечивающего достижение целей, показателей и результатов федерального проекта "Акселерация субъектов малого и среднего предпринимательства", на финансовое обеспечение части затрат в целях реализации проектов создания и (или) развития хозяйств.</w:t>
      </w:r>
    </w:p>
    <w:p w14:paraId="7C93C865" w14:textId="77777777" w:rsidR="00345D9E" w:rsidRDefault="00345D9E">
      <w:pPr>
        <w:pStyle w:val="ConsPlusNormal"/>
        <w:jc w:val="both"/>
      </w:pPr>
      <w:r>
        <w:t xml:space="preserve">(в ред. </w:t>
      </w:r>
      <w:hyperlink r:id="rId13" w:history="1">
        <w:r>
          <w:rPr>
            <w:color w:val="0000FF"/>
          </w:rPr>
          <w:t>постановления</w:t>
        </w:r>
      </w:hyperlink>
      <w:r>
        <w:t xml:space="preserve"> Правительства Кировской области от 14.03.2022 N 110-П)</w:t>
      </w:r>
    </w:p>
    <w:p w14:paraId="4C7BCE0A" w14:textId="77777777" w:rsidR="00345D9E" w:rsidRDefault="00345D9E">
      <w:pPr>
        <w:pStyle w:val="ConsPlusNormal"/>
        <w:spacing w:before="220"/>
        <w:ind w:firstLine="540"/>
        <w:jc w:val="both"/>
      </w:pPr>
      <w:bookmarkStart w:id="1" w:name="P48"/>
      <w:bookmarkEnd w:id="1"/>
      <w:r>
        <w:t>1.3. Понятия, используемые в настоящем Порядке:</w:t>
      </w:r>
    </w:p>
    <w:p w14:paraId="449C3F82" w14:textId="77777777" w:rsidR="00345D9E" w:rsidRDefault="00345D9E">
      <w:pPr>
        <w:pStyle w:val="ConsPlusNormal"/>
        <w:spacing w:before="220"/>
        <w:ind w:firstLine="540"/>
        <w:jc w:val="both"/>
      </w:pPr>
      <w:bookmarkStart w:id="2" w:name="P49"/>
      <w:bookmarkEnd w:id="2"/>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которые зарегистрированы на сельской территории или на территории сельской агломерации Кировской области в текущем финансовом году,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w:t>
      </w:r>
      <w:r>
        <w:lastRenderedPageBreak/>
        <w:t xml:space="preserve">предпринимательской деятельности), субсидий или грантов, а также гранта на поддержку начинающего фермера в рамках Государственной </w:t>
      </w:r>
      <w:hyperlink r:id="rId1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конкурсной комиссией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конкурсная комиссия) о предоставлении ему гранта "</w:t>
      </w:r>
      <w:proofErr w:type="spellStart"/>
      <w:r>
        <w:t>Агростартап</w:t>
      </w:r>
      <w:proofErr w:type="spellEnd"/>
      <w:r>
        <w:t xml:space="preserve">" из областного бюджета на создание и (или) развитие хозяйств,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49" w:history="1">
        <w:r>
          <w:rPr>
            <w:color w:val="0000FF"/>
          </w:rPr>
          <w:t>абзацем вторым подпункта 1.3 пункта 1</w:t>
        </w:r>
      </w:hyperlink>
      <w:r>
        <w:t xml:space="preserve"> настоящего Порядка, в органах Федеральной налоговой службы на территории Кировской области;</w:t>
      </w:r>
    </w:p>
    <w:p w14:paraId="393D2AF4" w14:textId="77777777" w:rsidR="00345D9E" w:rsidRDefault="00345D9E">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правовым актом министерства сельского хозяйства и продовольствия Кировской области (далее - министерство);</w:t>
      </w:r>
    </w:p>
    <w:p w14:paraId="7AA5AC7A" w14:textId="77777777" w:rsidR="00345D9E" w:rsidRDefault="00345D9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14:paraId="40D6BC5B" w14:textId="77777777" w:rsidR="00345D9E" w:rsidRDefault="00345D9E">
      <w:pPr>
        <w:pStyle w:val="ConsPlusNormal"/>
        <w:spacing w:before="220"/>
        <w:ind w:firstLine="540"/>
        <w:jc w:val="both"/>
      </w:pPr>
      <w:r>
        <w:t xml:space="preserve">грантополучатель - заявитель, отобранный конкурсной комиссией,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15" w:history="1">
        <w:r>
          <w:rPr>
            <w:color w:val="0000FF"/>
          </w:rPr>
          <w:t>законом</w:t>
        </w:r>
      </w:hyperlink>
      <w:r>
        <w:t xml:space="preserve"> от 08.08.2001 N 129-ФЗ "О государственной регистрации юридических лиц и индивидуальных предпринимателей";</w:t>
      </w:r>
    </w:p>
    <w:p w14:paraId="0904C89A" w14:textId="77777777" w:rsidR="00345D9E" w:rsidRDefault="00345D9E">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Кировской области, являющееся субъектом малого и среднего предпринимательства в соответствии с Федеральным </w:t>
      </w:r>
      <w:hyperlink r:id="rId17" w:history="1">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(далее - кооператив)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 w:history="1">
        <w:r>
          <w:rPr>
            <w:color w:val="0000FF"/>
          </w:rPr>
          <w:t>законом</w:t>
        </w:r>
      </w:hyperlink>
      <w:r>
        <w:t xml:space="preserve"> от 24.07.2007 N 209-ФЗ "О развитии малого и среднего предпринимательства в Российской Федерации". Неделимый фонд кооператива может быть сформирован в том числе за счет части средств гранта "</w:t>
      </w:r>
      <w:proofErr w:type="spellStart"/>
      <w:r>
        <w:t>Агростартап</w:t>
      </w:r>
      <w:proofErr w:type="spellEnd"/>
      <w:r>
        <w:t xml:space="preserve">" из областного бюджета на создание и (или) развитие хозяйства, </w:t>
      </w:r>
      <w:r>
        <w:lastRenderedPageBreak/>
        <w:t>предоставленного грантополучателю, который является членом этого кооператива;</w:t>
      </w:r>
    </w:p>
    <w:p w14:paraId="179071BF" w14:textId="77777777" w:rsidR="00345D9E" w:rsidRDefault="00345D9E">
      <w:pPr>
        <w:pStyle w:val="ConsPlusNormal"/>
        <w:spacing w:before="220"/>
        <w:ind w:firstLine="540"/>
        <w:jc w:val="both"/>
      </w:pPr>
      <w:r>
        <w:t>проект создания и (или) развития хозяйства (бизнес-план) - документ, включающий в том числе направления расходования гранта "</w:t>
      </w:r>
      <w:proofErr w:type="spellStart"/>
      <w:r>
        <w:t>Агростартап</w:t>
      </w:r>
      <w:proofErr w:type="spellEnd"/>
      <w:r>
        <w:t>" из областного бюджета на создание и (или) развитие хозяйства, а также обязательство по принятию в срок, определяемый министерством, но не позднее срока использования гранта "</w:t>
      </w:r>
      <w:proofErr w:type="spellStart"/>
      <w:r>
        <w:t>Агростартап</w:t>
      </w:r>
      <w:proofErr w:type="spellEnd"/>
      <w:r>
        <w:t>" из областного бюджета на создание и (или) развитие хозяйства, не менее 2 новых постоянных работников, если сумма гранта "</w:t>
      </w:r>
      <w:proofErr w:type="spellStart"/>
      <w:r>
        <w:t>Агростартап</w:t>
      </w:r>
      <w:proofErr w:type="spellEnd"/>
      <w:r>
        <w:t>" из областного бюджета на создание и (или) развитие хозяйства составляет 2 млн. рублей или более, и не менее 1 нового постоянного работника, если сумма гранта "</w:t>
      </w:r>
      <w:proofErr w:type="spellStart"/>
      <w:r>
        <w:t>Агростартап</w:t>
      </w:r>
      <w:proofErr w:type="spellEnd"/>
      <w:r>
        <w:t>" из областного бюджета на создание и (или) развитие хозяйства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гранта "</w:t>
      </w:r>
      <w:proofErr w:type="spellStart"/>
      <w:r>
        <w:t>Агростартап</w:t>
      </w:r>
      <w:proofErr w:type="spellEnd"/>
      <w:r>
        <w:t>" из областного бюджета на создание и (или) развитие хозяйства (далее - соглашение), заключаемым между грантополучателем и министерством;</w:t>
      </w:r>
    </w:p>
    <w:p w14:paraId="1B686FE6" w14:textId="77777777" w:rsidR="00345D9E" w:rsidRDefault="00345D9E">
      <w:pPr>
        <w:pStyle w:val="ConsPlusNormal"/>
        <w:spacing w:before="220"/>
        <w:ind w:firstLine="540"/>
        <w:jc w:val="both"/>
      </w:pPr>
      <w:r>
        <w:t>гранты "</w:t>
      </w:r>
      <w:proofErr w:type="spellStart"/>
      <w:r>
        <w:t>Агростартап</w:t>
      </w:r>
      <w:proofErr w:type="spellEnd"/>
      <w:r>
        <w:t>" из областного бюджета на создание и (или) развитие хозяйств - средства, перечисляемые из областного бюджета грантополучателям для финансового обеспечения части их затрат, не возмещаемых в рамках иных направлений государственной поддержки, связанных с реализацией бизнес-планов заявителей, представляемых в конкурсную комиссию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создаваемую Правительством Кировской области.</w:t>
      </w:r>
    </w:p>
    <w:p w14:paraId="10999749" w14:textId="77777777" w:rsidR="00345D9E" w:rsidRDefault="00345D9E">
      <w:pPr>
        <w:pStyle w:val="ConsPlusNormal"/>
        <w:jc w:val="both"/>
      </w:pPr>
      <w:r>
        <w:t>(</w:t>
      </w:r>
      <w:proofErr w:type="spellStart"/>
      <w:r>
        <w:t>пп</w:t>
      </w:r>
      <w:proofErr w:type="spellEnd"/>
      <w:r>
        <w:t xml:space="preserve">. 1.3 в ред. </w:t>
      </w:r>
      <w:hyperlink r:id="rId19" w:history="1">
        <w:r>
          <w:rPr>
            <w:color w:val="0000FF"/>
          </w:rPr>
          <w:t>постановления</w:t>
        </w:r>
      </w:hyperlink>
      <w:r>
        <w:t xml:space="preserve"> Правительства Кировской области от 14.03.2022 N 110-П)</w:t>
      </w:r>
    </w:p>
    <w:p w14:paraId="6F4D7EFE" w14:textId="77777777" w:rsidR="00345D9E" w:rsidRDefault="00345D9E">
      <w:pPr>
        <w:pStyle w:val="ConsPlusNormal"/>
        <w:spacing w:before="220"/>
        <w:ind w:firstLine="540"/>
        <w:jc w:val="both"/>
      </w:pPr>
      <w:r>
        <w:t>1.4. Гранты "</w:t>
      </w:r>
      <w:proofErr w:type="spellStart"/>
      <w:r>
        <w:t>Агростартап</w:t>
      </w:r>
      <w:proofErr w:type="spellEnd"/>
      <w:r>
        <w:t>" из областного бюджета на создание и (или) развитие хозяйств (далее - гранты) предоставляются победителям конкурса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 относящимся к одной из следующих категорий:</w:t>
      </w:r>
    </w:p>
    <w:p w14:paraId="0B0DCE50" w14:textId="77777777" w:rsidR="00345D9E" w:rsidRDefault="00345D9E">
      <w:pPr>
        <w:pStyle w:val="ConsPlusNormal"/>
        <w:spacing w:before="220"/>
        <w:ind w:firstLine="540"/>
        <w:jc w:val="both"/>
      </w:pPr>
      <w:r>
        <w:t xml:space="preserve">1.4.1. Крестьянские (фермерские) хозяйства, соответствующие требованиям Федерального </w:t>
      </w:r>
      <w:hyperlink r:id="rId20" w:history="1">
        <w:r>
          <w:rPr>
            <w:color w:val="0000FF"/>
          </w:rPr>
          <w:t>закона</w:t>
        </w:r>
      </w:hyperlink>
      <w:r>
        <w:t xml:space="preserve"> от 11.06.2003 N 74-ФЗ "О крестьянском (фермерском) хозяйстве".</w:t>
      </w:r>
    </w:p>
    <w:p w14:paraId="2BB0863D" w14:textId="77777777" w:rsidR="00345D9E" w:rsidRDefault="00345D9E">
      <w:pPr>
        <w:pStyle w:val="ConsPlusNormal"/>
        <w:spacing w:before="220"/>
        <w:ind w:firstLine="540"/>
        <w:jc w:val="both"/>
      </w:pPr>
      <w:bookmarkStart w:id="3" w:name="P59"/>
      <w:bookmarkEnd w:id="3"/>
      <w:r>
        <w:t>1.4.2. Крестьянские (фермерские) хозяйства, созданные в качестве юридического лица.</w:t>
      </w:r>
    </w:p>
    <w:p w14:paraId="2E1AAE53" w14:textId="77777777" w:rsidR="00345D9E" w:rsidRDefault="00345D9E">
      <w:pPr>
        <w:pStyle w:val="ConsPlusNormal"/>
        <w:spacing w:before="220"/>
        <w:ind w:firstLine="540"/>
        <w:jc w:val="both"/>
      </w:pPr>
      <w:bookmarkStart w:id="4" w:name="P60"/>
      <w:bookmarkEnd w:id="4"/>
      <w:r>
        <w:t xml:space="preserve">1.4.3. Исключен. - </w:t>
      </w:r>
      <w:hyperlink r:id="rId21" w:history="1">
        <w:r>
          <w:rPr>
            <w:color w:val="0000FF"/>
          </w:rPr>
          <w:t>Постановление</w:t>
        </w:r>
      </w:hyperlink>
      <w:r>
        <w:t xml:space="preserve"> Правительства Кировской области от 14.03.2022 N 110-П.</w:t>
      </w:r>
    </w:p>
    <w:p w14:paraId="509E69A9" w14:textId="77777777" w:rsidR="00345D9E" w:rsidRDefault="00345D9E">
      <w:pPr>
        <w:pStyle w:val="ConsPlusNormal"/>
        <w:spacing w:before="220"/>
        <w:ind w:firstLine="540"/>
        <w:jc w:val="both"/>
      </w:pPr>
      <w:bookmarkStart w:id="5" w:name="P61"/>
      <w:bookmarkEnd w:id="5"/>
      <w:r>
        <w:t>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грантов.</w:t>
      </w:r>
    </w:p>
    <w:p w14:paraId="68486B7B" w14:textId="77777777" w:rsidR="00345D9E" w:rsidRDefault="00345D9E">
      <w:pPr>
        <w:pStyle w:val="ConsPlusNormal"/>
        <w:spacing w:before="220"/>
        <w:ind w:firstLine="540"/>
        <w:jc w:val="both"/>
      </w:pPr>
      <w:r>
        <w:t>Грант предоставляется победителю конкурса на реализацию бизнес-плана:</w:t>
      </w:r>
    </w:p>
    <w:p w14:paraId="3D504DE3" w14:textId="77777777" w:rsidR="00345D9E" w:rsidRDefault="00345D9E">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затрат на реализацию бизнес-плана;</w:t>
      </w:r>
    </w:p>
    <w:p w14:paraId="4CC8CF23" w14:textId="77777777" w:rsidR="00345D9E" w:rsidRDefault="00345D9E">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на цели формирования неделимого фонда кооператива, членом которого является указанный победитель конкурса, - в размере, не превышающем 6 млн. рублей, но не более 90% затрат на реализацию бизнес-плана;</w:t>
      </w:r>
    </w:p>
    <w:p w14:paraId="4EBF4B1B" w14:textId="77777777" w:rsidR="00345D9E" w:rsidRDefault="00345D9E">
      <w:pPr>
        <w:pStyle w:val="ConsPlusNormal"/>
        <w:spacing w:before="220"/>
        <w:ind w:firstLine="540"/>
        <w:jc w:val="both"/>
      </w:pPr>
      <w:r>
        <w:t xml:space="preserve">по иным направлениям бизнес-плана - в размере, не превышающем 3 млн. рублей, но не </w:t>
      </w:r>
      <w:r>
        <w:lastRenderedPageBreak/>
        <w:t>более 90% затрат на реализацию бизнес-плана;</w:t>
      </w:r>
    </w:p>
    <w:p w14:paraId="1BB11909" w14:textId="77777777" w:rsidR="00345D9E" w:rsidRDefault="00345D9E">
      <w:pPr>
        <w:pStyle w:val="ConsPlusNormal"/>
        <w:spacing w:before="220"/>
        <w:ind w:firstLine="540"/>
        <w:jc w:val="both"/>
      </w:pPr>
      <w:r>
        <w:t>по иным направлениям бизнес-плана, в случае если предусмотрено использование части средств гранта на цели формирования неделимого фонда кооператива, членом которого является указанный победитель конкурса, - в размере, не превышающем 4 млн. рублей, но не более 90% затрат на реализацию бизнес-плана.</w:t>
      </w:r>
    </w:p>
    <w:p w14:paraId="741A3A05" w14:textId="77777777" w:rsidR="00345D9E" w:rsidRDefault="00345D9E">
      <w:pPr>
        <w:pStyle w:val="ConsPlusNormal"/>
        <w:spacing w:before="220"/>
        <w:ind w:firstLine="540"/>
        <w:jc w:val="both"/>
      </w:pPr>
      <w: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D30C429" w14:textId="77777777" w:rsidR="00345D9E" w:rsidRDefault="00345D9E">
      <w:pPr>
        <w:pStyle w:val="ConsPlusNormal"/>
        <w:spacing w:before="220"/>
        <w:ind w:firstLine="540"/>
        <w:jc w:val="both"/>
      </w:pPr>
      <w:r>
        <w:t>1.6. Сведения о гранте размещаются в разделе "Бюджет"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14:paraId="42E21390" w14:textId="77777777" w:rsidR="00345D9E" w:rsidRDefault="00345D9E">
      <w:pPr>
        <w:pStyle w:val="ConsPlusTitle"/>
        <w:spacing w:before="220"/>
        <w:ind w:firstLine="540"/>
        <w:jc w:val="both"/>
        <w:outlineLvl w:val="1"/>
      </w:pPr>
      <w:r>
        <w:t>2. Порядок проведения конкурса.</w:t>
      </w:r>
    </w:p>
    <w:p w14:paraId="76155DC4" w14:textId="77777777" w:rsidR="00345D9E" w:rsidRDefault="00345D9E">
      <w:pPr>
        <w:pStyle w:val="ConsPlusNormal"/>
        <w:spacing w:before="220"/>
        <w:ind w:firstLine="540"/>
        <w:jc w:val="both"/>
      </w:pPr>
      <w:r>
        <w:t>2.1. Организатором конкурса является министерство.</w:t>
      </w:r>
    </w:p>
    <w:p w14:paraId="2CBB1BF8" w14:textId="77777777" w:rsidR="00345D9E" w:rsidRDefault="00345D9E">
      <w:pPr>
        <w:pStyle w:val="ConsPlusNormal"/>
        <w:spacing w:before="220"/>
        <w:ind w:firstLine="540"/>
        <w:jc w:val="both"/>
      </w:pPr>
      <w:r>
        <w:t>2.2. Министерство направляет в муниципальные районы (городские и муниципальные округа), размещает на официальном сайте министерства (http://www.dsx-kirov.ru) (далее - сайт министерства) не позднее 1 рабочего дня до даты начала приема заявок на участие в конкурсе объявление о проведении конкурса, содержащее следующую информацию:</w:t>
      </w:r>
    </w:p>
    <w:p w14:paraId="212CC500" w14:textId="77777777" w:rsidR="00345D9E" w:rsidRDefault="00345D9E">
      <w:pPr>
        <w:pStyle w:val="ConsPlusNormal"/>
        <w:spacing w:before="220"/>
        <w:ind w:firstLine="540"/>
        <w:jc w:val="both"/>
      </w:pPr>
      <w: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14:paraId="4D8E448D" w14:textId="77777777" w:rsidR="00345D9E" w:rsidRDefault="00345D9E">
      <w:pPr>
        <w:pStyle w:val="ConsPlusNormal"/>
        <w:spacing w:before="220"/>
        <w:ind w:firstLine="540"/>
        <w:jc w:val="both"/>
      </w:pPr>
      <w:r>
        <w:t>дату начала подачи или окончания приема заявок на участие в конкурсе, которая не может быть ранее 30-го календарного дня, следующего за днем размещения объявления о проведении конкурса;</w:t>
      </w:r>
    </w:p>
    <w:p w14:paraId="65E8ADDC" w14:textId="77777777" w:rsidR="00345D9E" w:rsidRDefault="00345D9E">
      <w:pPr>
        <w:pStyle w:val="ConsPlusNormal"/>
        <w:spacing w:before="220"/>
        <w:ind w:firstLine="540"/>
        <w:jc w:val="both"/>
      </w:pPr>
      <w:r>
        <w:t>наименование, место нахождения, почтовый адрес, адрес электронной почты министерства;</w:t>
      </w:r>
    </w:p>
    <w:p w14:paraId="2A62CC8E" w14:textId="77777777" w:rsidR="00345D9E" w:rsidRDefault="00345D9E">
      <w:pPr>
        <w:pStyle w:val="ConsPlusNormal"/>
        <w:spacing w:before="220"/>
        <w:ind w:firstLine="540"/>
        <w:jc w:val="both"/>
      </w:pPr>
      <w:r>
        <w:t xml:space="preserve">результаты предоставления гранта в соответствии с </w:t>
      </w:r>
      <w:hyperlink w:anchor="P325" w:history="1">
        <w:r>
          <w:rPr>
            <w:color w:val="0000FF"/>
          </w:rPr>
          <w:t>подпунктом 3.7 пункта 3</w:t>
        </w:r>
      </w:hyperlink>
      <w:r>
        <w:t xml:space="preserve"> настоящего Порядка;</w:t>
      </w:r>
    </w:p>
    <w:p w14:paraId="2B4E3230" w14:textId="77777777" w:rsidR="00345D9E" w:rsidRDefault="00345D9E">
      <w:pPr>
        <w:pStyle w:val="ConsPlusNormal"/>
        <w:spacing w:before="220"/>
        <w:ind w:firstLine="540"/>
        <w:jc w:val="both"/>
      </w:pPr>
      <w:r>
        <w:t>доменное имя и (или) указатели страниц сайта министерства в информационно-телекоммуникационной сети "Интернет", на котором будет обеспечиваться проведение конкурса (при необходимости);</w:t>
      </w:r>
    </w:p>
    <w:p w14:paraId="71E823AA" w14:textId="77777777" w:rsidR="00345D9E" w:rsidRDefault="00345D9E">
      <w:pPr>
        <w:pStyle w:val="ConsPlusNormal"/>
        <w:spacing w:before="220"/>
        <w:ind w:firstLine="540"/>
        <w:jc w:val="both"/>
      </w:pPr>
      <w:r>
        <w:t xml:space="preserve">требования к участникам конкурса в соответствии с </w:t>
      </w:r>
      <w:hyperlink w:anchor="P86" w:history="1">
        <w:r>
          <w:rPr>
            <w:color w:val="0000FF"/>
          </w:rPr>
          <w:t>подпунктом 2.3 пункта 2</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14:paraId="71AD34DB" w14:textId="77777777" w:rsidR="00345D9E" w:rsidRDefault="00345D9E">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w:anchor="P135" w:history="1">
        <w:r>
          <w:rPr>
            <w:color w:val="0000FF"/>
          </w:rPr>
          <w:t>подпунктами 2.5</w:t>
        </w:r>
      </w:hyperlink>
      <w:r>
        <w:t xml:space="preserve"> и </w:t>
      </w:r>
      <w:hyperlink w:anchor="P177" w:history="1">
        <w:r>
          <w:rPr>
            <w:color w:val="0000FF"/>
          </w:rPr>
          <w:t>2.6 пункта 2</w:t>
        </w:r>
      </w:hyperlink>
      <w:r>
        <w:t xml:space="preserve"> настоящего Порядка;</w:t>
      </w:r>
    </w:p>
    <w:p w14:paraId="1CD19864" w14:textId="77777777" w:rsidR="00345D9E" w:rsidRDefault="00345D9E">
      <w:pPr>
        <w:pStyle w:val="ConsPlusNormal"/>
        <w:spacing w:before="220"/>
        <w:ind w:firstLine="540"/>
        <w:jc w:val="both"/>
      </w:pPr>
      <w:r>
        <w:t>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14:paraId="2FCFFE49" w14:textId="77777777" w:rsidR="00345D9E" w:rsidRDefault="00345D9E">
      <w:pPr>
        <w:pStyle w:val="ConsPlusNormal"/>
        <w:spacing w:before="220"/>
        <w:ind w:firstLine="540"/>
        <w:jc w:val="both"/>
      </w:pPr>
      <w:r>
        <w:t xml:space="preserve">правила рассмотрения и оценки заявок на участие в конкурсе в соответствии с </w:t>
      </w:r>
      <w:hyperlink w:anchor="P201" w:history="1">
        <w:r>
          <w:rPr>
            <w:color w:val="0000FF"/>
          </w:rPr>
          <w:t>подпунктами 2.11</w:t>
        </w:r>
      </w:hyperlink>
      <w:r>
        <w:t xml:space="preserve"> - </w:t>
      </w:r>
      <w:hyperlink w:anchor="P227" w:history="1">
        <w:r>
          <w:rPr>
            <w:color w:val="0000FF"/>
          </w:rPr>
          <w:t>2.14 пункта 2</w:t>
        </w:r>
      </w:hyperlink>
      <w:r>
        <w:t xml:space="preserve"> настоящего Порядка;</w:t>
      </w:r>
    </w:p>
    <w:p w14:paraId="595AF4B5" w14:textId="77777777" w:rsidR="00345D9E" w:rsidRDefault="00345D9E">
      <w:pPr>
        <w:pStyle w:val="ConsPlusNormal"/>
        <w:spacing w:before="220"/>
        <w:ind w:firstLine="540"/>
        <w:jc w:val="both"/>
      </w:pPr>
      <w:r>
        <w:lastRenderedPageBreak/>
        <w:t>порядок предоставления участникам конкурса разъяснений положений объявления о проведении конкурса с указанием даты начала и окончания срока такого предоставления;</w:t>
      </w:r>
    </w:p>
    <w:p w14:paraId="116ABAD1" w14:textId="77777777" w:rsidR="00345D9E" w:rsidRDefault="00345D9E">
      <w:pPr>
        <w:pStyle w:val="ConsPlusNormal"/>
        <w:spacing w:before="220"/>
        <w:ind w:firstLine="540"/>
        <w:jc w:val="both"/>
      </w:pPr>
      <w:r>
        <w:t>срок, в течение которого победитель конкурса должен подписать соглашение с министерством;</w:t>
      </w:r>
    </w:p>
    <w:p w14:paraId="468DAF74" w14:textId="77777777" w:rsidR="00345D9E" w:rsidRDefault="00345D9E">
      <w:pPr>
        <w:pStyle w:val="ConsPlusNormal"/>
        <w:spacing w:before="220"/>
        <w:ind w:firstLine="540"/>
        <w:jc w:val="both"/>
      </w:pPr>
      <w:r>
        <w:t>условия признания победителя конкурса уклонившимся от заключения соглашения;</w:t>
      </w:r>
    </w:p>
    <w:p w14:paraId="4490D294" w14:textId="77777777" w:rsidR="00345D9E" w:rsidRDefault="00345D9E">
      <w:pPr>
        <w:pStyle w:val="ConsPlusNormal"/>
        <w:spacing w:before="220"/>
        <w:ind w:firstLine="540"/>
        <w:jc w:val="both"/>
      </w:pPr>
      <w:r>
        <w:t>дату размещения результатов конкурса на сайте министерства, которая не может быть позднее 14-го календарного дня, следующего за днем определения победителя конкурса.</w:t>
      </w:r>
    </w:p>
    <w:p w14:paraId="02EB3EA7" w14:textId="77777777" w:rsidR="00345D9E" w:rsidRDefault="00345D9E">
      <w:pPr>
        <w:pStyle w:val="ConsPlusNormal"/>
        <w:jc w:val="both"/>
      </w:pPr>
      <w:r>
        <w:t>(</w:t>
      </w:r>
      <w:proofErr w:type="spellStart"/>
      <w:r>
        <w:t>пп</w:t>
      </w:r>
      <w:proofErr w:type="spellEnd"/>
      <w:r>
        <w:t xml:space="preserve">. 2.2 в ред. </w:t>
      </w:r>
      <w:hyperlink r:id="rId22" w:history="1">
        <w:r>
          <w:rPr>
            <w:color w:val="0000FF"/>
          </w:rPr>
          <w:t>постановления</w:t>
        </w:r>
      </w:hyperlink>
      <w:r>
        <w:t xml:space="preserve"> Правительства Кировской области от 14.03.2022 N 110-П)</w:t>
      </w:r>
    </w:p>
    <w:p w14:paraId="15CF39B4" w14:textId="77777777" w:rsidR="00345D9E" w:rsidRDefault="00345D9E">
      <w:pPr>
        <w:pStyle w:val="ConsPlusNormal"/>
        <w:spacing w:before="220"/>
        <w:ind w:firstLine="540"/>
        <w:jc w:val="both"/>
      </w:pPr>
      <w:bookmarkStart w:id="6" w:name="P86"/>
      <w:bookmarkEnd w:id="6"/>
      <w:r>
        <w:t>2.3. В конкурсе могут принимать участие заявители, отвечающие одновременно следующим требованиям:</w:t>
      </w:r>
    </w:p>
    <w:p w14:paraId="49E5683D" w14:textId="77777777" w:rsidR="00345D9E" w:rsidRDefault="00345D9E">
      <w:pPr>
        <w:pStyle w:val="ConsPlusNormal"/>
        <w:spacing w:before="220"/>
        <w:ind w:firstLine="540"/>
        <w:jc w:val="both"/>
      </w:pPr>
      <w:r>
        <w:t>2.3.1. Зарегистрированные в установленном порядке на сельской территории или на территории сельской агломерации Кировской области в текущем финансовом году (кроме граждан Российской Федерации).</w:t>
      </w:r>
    </w:p>
    <w:p w14:paraId="00DCBF56" w14:textId="77777777" w:rsidR="00345D9E" w:rsidRDefault="00345D9E">
      <w:pPr>
        <w:pStyle w:val="ConsPlusNormal"/>
        <w:spacing w:before="220"/>
        <w:ind w:firstLine="540"/>
        <w:jc w:val="both"/>
      </w:pPr>
      <w:r>
        <w:t>2.3.2. Имеющие бизнес-план по одному из направлений деятельности, составленный по форме, утвержденной правовым актом министерства.</w:t>
      </w:r>
    </w:p>
    <w:p w14:paraId="2FA4EB2F" w14:textId="77777777" w:rsidR="00345D9E" w:rsidRDefault="00345D9E">
      <w:pPr>
        <w:pStyle w:val="ConsPlusNormal"/>
        <w:jc w:val="both"/>
      </w:pPr>
      <w:r>
        <w:t>(</w:t>
      </w:r>
      <w:proofErr w:type="spellStart"/>
      <w:r>
        <w:t>пп</w:t>
      </w:r>
      <w:proofErr w:type="spellEnd"/>
      <w:r>
        <w:t xml:space="preserve">. 2.3.2 в ред. </w:t>
      </w:r>
      <w:hyperlink r:id="rId23" w:history="1">
        <w:r>
          <w:rPr>
            <w:color w:val="0000FF"/>
          </w:rPr>
          <w:t>постановления</w:t>
        </w:r>
      </w:hyperlink>
      <w:r>
        <w:t xml:space="preserve"> Правительства Кировской области от 14.03.2022 N 110-П)</w:t>
      </w:r>
    </w:p>
    <w:p w14:paraId="64DF329B" w14:textId="77777777" w:rsidR="00345D9E" w:rsidRDefault="00345D9E">
      <w:pPr>
        <w:pStyle w:val="ConsPlusNormal"/>
        <w:spacing w:before="220"/>
        <w:ind w:firstLine="540"/>
        <w:jc w:val="both"/>
      </w:pPr>
      <w:r>
        <w:t>2.3.3. Не являющиеся и ранее не являвшиеся получателями средств финансовой поддержки, в том числе на основании иных нормативных правовых актов Кировской области (за исключением социальных выплат и выплат на организацию начального этапа предпринимательской деятельности), субсидий или грантов, в том числе гранта на поддержку начинающего фермера по состоянию на 1-е число месяца подачи заявки на участие в конкурсе.</w:t>
      </w:r>
    </w:p>
    <w:p w14:paraId="61A5430E" w14:textId="77777777" w:rsidR="00345D9E" w:rsidRDefault="00345D9E">
      <w:pPr>
        <w:pStyle w:val="ConsPlusNormal"/>
        <w:spacing w:before="220"/>
        <w:ind w:firstLine="540"/>
        <w:jc w:val="both"/>
      </w:pPr>
      <w:r>
        <w:t xml:space="preserve">2.3.4. Не получающие в текущем финансовом году и по состоянию на 1-е число месяца подачи заявки на участие в конкурсе средства из областного бюджета на цели, указанные в </w:t>
      </w:r>
      <w:hyperlink w:anchor="P293" w:history="1">
        <w:r>
          <w:rPr>
            <w:color w:val="0000FF"/>
          </w:rPr>
          <w:t>подпункте 3.2 пункта 3</w:t>
        </w:r>
      </w:hyperlink>
      <w:r>
        <w:t xml:space="preserve"> настоящего Порядка.</w:t>
      </w:r>
    </w:p>
    <w:p w14:paraId="1C0A510C" w14:textId="77777777" w:rsidR="00345D9E" w:rsidRDefault="00345D9E">
      <w:pPr>
        <w:pStyle w:val="ConsPlusNormal"/>
        <w:spacing w:before="220"/>
        <w:ind w:firstLine="540"/>
        <w:jc w:val="both"/>
      </w:pPr>
      <w:r>
        <w:t>2.3.5.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подачи заявки на участие в конкурсе.</w:t>
      </w:r>
    </w:p>
    <w:p w14:paraId="52D3EE7C" w14:textId="77777777" w:rsidR="00345D9E" w:rsidRDefault="00345D9E">
      <w:pPr>
        <w:pStyle w:val="ConsPlusNormal"/>
        <w:spacing w:before="220"/>
        <w:ind w:firstLine="540"/>
        <w:jc w:val="both"/>
      </w:pPr>
      <w:r>
        <w:t>2.3.6. Не находящиеся на дату подачи заявки на участие в конкурсе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крестьянских (фермерских) хозяйств - юридических лиц не введена процедура банкротства, деятельность их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прекращена (для индивидуальных предпринимателей - глав крестьянских (фермерских) хозяйств).</w:t>
      </w:r>
    </w:p>
    <w:p w14:paraId="2770DC92" w14:textId="77777777" w:rsidR="00345D9E" w:rsidRDefault="00345D9E">
      <w:pPr>
        <w:pStyle w:val="ConsPlusNormal"/>
        <w:jc w:val="both"/>
      </w:pPr>
      <w:r>
        <w:t xml:space="preserve">(в ред. </w:t>
      </w:r>
      <w:hyperlink r:id="rId24" w:history="1">
        <w:r>
          <w:rPr>
            <w:color w:val="0000FF"/>
          </w:rPr>
          <w:t>постановления</w:t>
        </w:r>
      </w:hyperlink>
      <w:r>
        <w:t xml:space="preserve"> Правительства Кировской области от 14.03.2022 N 110-П)</w:t>
      </w:r>
    </w:p>
    <w:p w14:paraId="2FCA987E" w14:textId="77777777" w:rsidR="00345D9E" w:rsidRDefault="00345D9E">
      <w:pPr>
        <w:pStyle w:val="ConsPlusNormal"/>
        <w:spacing w:before="220"/>
        <w:ind w:firstLine="540"/>
        <w:jc w:val="both"/>
      </w:pPr>
      <w:r>
        <w:t>2.3.7.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14:paraId="0A48F03F" w14:textId="77777777" w:rsidR="00345D9E" w:rsidRDefault="00345D9E">
      <w:pPr>
        <w:pStyle w:val="ConsPlusNormal"/>
        <w:spacing w:before="220"/>
        <w:ind w:firstLine="540"/>
        <w:jc w:val="both"/>
      </w:pPr>
      <w:r>
        <w:t xml:space="preserve">2.3.8. Не являющиеся на дату подачи заявки на участие в конкурсе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w:t>
      </w:r>
      <w:r>
        <w:lastRenderedPageBreak/>
        <w:t>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(для крестьянских (фермерских) хозяйств - юридических лиц).</w:t>
      </w:r>
    </w:p>
    <w:p w14:paraId="2B354587" w14:textId="77777777" w:rsidR="00345D9E" w:rsidRDefault="00345D9E">
      <w:pPr>
        <w:pStyle w:val="ConsPlusNormal"/>
        <w:spacing w:before="220"/>
        <w:ind w:firstLine="540"/>
        <w:jc w:val="both"/>
      </w:pPr>
      <w:r>
        <w:t>2.3.9. Не имеющие сведений в отношении главы, членов коллегиального исполнительного органа, лица, исполняющего функции единоличного исполнительного органа, или главного бухгалтера крестьянского (фермерского) хозяйства - юридического лица, индивидуального предпринимателя - главы крестьянского (фермерского) хозяйства в реестре дисквалифицированных лиц.</w:t>
      </w:r>
    </w:p>
    <w:p w14:paraId="35B91F11" w14:textId="77777777" w:rsidR="00345D9E" w:rsidRDefault="00345D9E">
      <w:pPr>
        <w:pStyle w:val="ConsPlusNormal"/>
        <w:jc w:val="both"/>
      </w:pPr>
      <w:r>
        <w:t>(</w:t>
      </w:r>
      <w:proofErr w:type="spellStart"/>
      <w:r>
        <w:t>пп</w:t>
      </w:r>
      <w:proofErr w:type="spellEnd"/>
      <w:r>
        <w:t xml:space="preserve">. 2.3.9 в ред. </w:t>
      </w:r>
      <w:hyperlink r:id="rId25" w:history="1">
        <w:r>
          <w:rPr>
            <w:color w:val="0000FF"/>
          </w:rPr>
          <w:t>постановления</w:t>
        </w:r>
      </w:hyperlink>
      <w:r>
        <w:t xml:space="preserve"> Правительства Кировской области от 14.03.2022 N 110-П)</w:t>
      </w:r>
    </w:p>
    <w:p w14:paraId="19E98C8B" w14:textId="77777777" w:rsidR="00345D9E" w:rsidRDefault="00345D9E">
      <w:pPr>
        <w:pStyle w:val="ConsPlusNormal"/>
        <w:spacing w:before="220"/>
        <w:ind w:firstLine="540"/>
        <w:jc w:val="both"/>
      </w:pPr>
      <w:r>
        <w:t>2.3.10. Давшие согласие на передачу и обработку своих персональных данных в соответствии с законодательством Российской Федерации.</w:t>
      </w:r>
    </w:p>
    <w:p w14:paraId="2FC18145" w14:textId="77777777" w:rsidR="00345D9E" w:rsidRDefault="00345D9E">
      <w:pPr>
        <w:pStyle w:val="ConsPlusNormal"/>
        <w:spacing w:before="220"/>
        <w:ind w:firstLine="540"/>
        <w:jc w:val="both"/>
      </w:pPr>
      <w:bookmarkStart w:id="7" w:name="P100"/>
      <w:bookmarkEnd w:id="7"/>
      <w:r>
        <w:t>2.3.11. Обязующиеся:</w:t>
      </w:r>
    </w:p>
    <w:p w14:paraId="2D890690" w14:textId="77777777" w:rsidR="00345D9E" w:rsidRDefault="00345D9E">
      <w:pPr>
        <w:pStyle w:val="ConsPlusNormal"/>
        <w:spacing w:before="220"/>
        <w:ind w:firstLine="540"/>
        <w:jc w:val="both"/>
      </w:pPr>
      <w:r>
        <w:t>2.3.11.1. Использовать грант в течение 18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w:t>
      </w:r>
    </w:p>
    <w:p w14:paraId="7CCD9BA0" w14:textId="77777777" w:rsidR="00345D9E" w:rsidRDefault="00345D9E">
      <w:pPr>
        <w:pStyle w:val="ConsPlusNormal"/>
        <w:jc w:val="both"/>
      </w:pPr>
      <w:r>
        <w:t xml:space="preserve">(в ред. </w:t>
      </w:r>
      <w:hyperlink r:id="rId26" w:history="1">
        <w:r>
          <w:rPr>
            <w:color w:val="0000FF"/>
          </w:rPr>
          <w:t>постановления</w:t>
        </w:r>
      </w:hyperlink>
      <w:r>
        <w:t xml:space="preserve"> Правительства Кировской области от 14.03.2022 N 110-П)</w:t>
      </w:r>
    </w:p>
    <w:p w14:paraId="76D836BE" w14:textId="77777777" w:rsidR="00345D9E" w:rsidRDefault="00345D9E">
      <w:pPr>
        <w:pStyle w:val="ConsPlusNormal"/>
        <w:spacing w:before="220"/>
        <w:ind w:firstLine="540"/>
        <w:jc w:val="both"/>
      </w:pPr>
      <w:r>
        <w:t>2.3.11.2. Использовать имущество, закупаемое за счет гранта, исключительно на развитие хозяйства заявителя.</w:t>
      </w:r>
    </w:p>
    <w:p w14:paraId="5FB90D55" w14:textId="77777777" w:rsidR="00345D9E" w:rsidRDefault="00345D9E">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допускаются только при согласовании с министерством, а также при условии неухудшения плановых значений показателей деятельности, предусмотренных бизнес-планом и соглашением.</w:t>
      </w:r>
    </w:p>
    <w:p w14:paraId="59416EE3" w14:textId="77777777" w:rsidR="00345D9E" w:rsidRDefault="00345D9E">
      <w:pPr>
        <w:pStyle w:val="ConsPlusNormal"/>
        <w:spacing w:before="220"/>
        <w:ind w:firstLine="540"/>
        <w:jc w:val="both"/>
      </w:pPr>
      <w:r>
        <w:t>2.3.11.3. Оплачивать за счет собственных средств не менее 10% стоимости приобретаемого имущества, выполняемых работ, указанных в бизнес-плане.</w:t>
      </w:r>
    </w:p>
    <w:p w14:paraId="3E47E1B7" w14:textId="77777777" w:rsidR="00345D9E" w:rsidRDefault="00345D9E">
      <w:pPr>
        <w:pStyle w:val="ConsPlusNormal"/>
        <w:spacing w:before="220"/>
        <w:ind w:firstLine="540"/>
        <w:jc w:val="both"/>
      </w:pPr>
      <w:r>
        <w:t>2.3.11.4. Представить сведения о принятых работниках в Пенсионный фонд Российской Федерации в срок, устанавливаемый министерством, но не позднее срока освоения гранта.</w:t>
      </w:r>
    </w:p>
    <w:p w14:paraId="66AB0EDB" w14:textId="77777777" w:rsidR="00345D9E" w:rsidRDefault="00345D9E">
      <w:pPr>
        <w:pStyle w:val="ConsPlusNormal"/>
        <w:spacing w:before="220"/>
        <w:ind w:firstLine="540"/>
        <w:jc w:val="both"/>
      </w:pPr>
      <w:r>
        <w:t>2.3.11.5. Осуществлять деятельность хозяйства заявителя в течение не менее 5 лет после получения гранта.</w:t>
      </w:r>
    </w:p>
    <w:p w14:paraId="4B65DE8B" w14:textId="77777777" w:rsidR="00345D9E" w:rsidRDefault="00345D9E">
      <w:pPr>
        <w:pStyle w:val="ConsPlusNormal"/>
        <w:spacing w:before="220"/>
        <w:ind w:firstLine="540"/>
        <w:jc w:val="both"/>
      </w:pPr>
      <w:r>
        <w:t>2.3.11.6. Сохранять созданные новые постоянные рабочие места в течение 5 лет.</w:t>
      </w:r>
    </w:p>
    <w:p w14:paraId="1E17656C" w14:textId="77777777" w:rsidR="00345D9E" w:rsidRDefault="00345D9E">
      <w:pPr>
        <w:pStyle w:val="ConsPlusNormal"/>
        <w:spacing w:before="220"/>
        <w:ind w:firstLine="540"/>
        <w:jc w:val="both"/>
      </w:pPr>
      <w:r>
        <w:t xml:space="preserve">2.3.11.7. Расходовать средства гранта в соответствии с перечнем затрат, установленных </w:t>
      </w:r>
      <w:hyperlink w:anchor="P293" w:history="1">
        <w:r>
          <w:rPr>
            <w:color w:val="0000FF"/>
          </w:rPr>
          <w:t>подпунктом 3.2 пункта 3</w:t>
        </w:r>
      </w:hyperlink>
      <w:r>
        <w:t xml:space="preserve"> настоящего Порядка.</w:t>
      </w:r>
    </w:p>
    <w:p w14:paraId="029A9B6F" w14:textId="77777777" w:rsidR="00345D9E" w:rsidRDefault="00345D9E">
      <w:pPr>
        <w:pStyle w:val="ConsPlusNormal"/>
        <w:spacing w:before="220"/>
        <w:ind w:firstLine="540"/>
        <w:jc w:val="both"/>
      </w:pPr>
      <w:r>
        <w:t>2.3.11.8. Вносить не менее 25% и не более 50% средств гранта в неделимый фонд кооператива (в случае, если заявитель планирует направить часть средств гранта на формирование неделимого фонда кооператива).</w:t>
      </w:r>
    </w:p>
    <w:p w14:paraId="00499179" w14:textId="77777777" w:rsidR="00345D9E" w:rsidRDefault="00345D9E">
      <w:pPr>
        <w:pStyle w:val="ConsPlusNormal"/>
        <w:spacing w:before="220"/>
        <w:ind w:firstLine="540"/>
        <w:jc w:val="both"/>
      </w:pPr>
      <w:r>
        <w:t xml:space="preserve">2.3.11.9. В течение не более 30 календарных дней после объявления победителем конкурсного отбора осуществить государственную регистрацию крестьянского (фермерского) хозяйства, отвечающего условиям, указанным в </w:t>
      </w:r>
      <w:hyperlink w:anchor="P48" w:history="1">
        <w:r>
          <w:rPr>
            <w:color w:val="0000FF"/>
          </w:rPr>
          <w:t>абзаце втором подпункта 1.3 пункта 1</w:t>
        </w:r>
      </w:hyperlink>
      <w:r>
        <w:t xml:space="preserve"> настоящего Порядка, или зарегистрироваться как индивидуальный предприниматель, отвечающий условиям, указанным в </w:t>
      </w:r>
      <w:hyperlink w:anchor="P48" w:history="1">
        <w:r>
          <w:rPr>
            <w:color w:val="0000FF"/>
          </w:rPr>
          <w:t>абзаце втором подпункта 1.3 пункта 1</w:t>
        </w:r>
      </w:hyperlink>
      <w:r>
        <w:t xml:space="preserve"> настоящего Порядка, в органах Федеральной </w:t>
      </w:r>
      <w:r>
        <w:lastRenderedPageBreak/>
        <w:t>налоговой службы на территории Кировской области (для граждан Российской Федерации).</w:t>
      </w:r>
    </w:p>
    <w:p w14:paraId="215E7F84" w14:textId="77777777" w:rsidR="00345D9E" w:rsidRDefault="00345D9E">
      <w:pPr>
        <w:pStyle w:val="ConsPlusNormal"/>
        <w:spacing w:before="220"/>
        <w:ind w:firstLine="540"/>
        <w:jc w:val="both"/>
      </w:pPr>
      <w:r>
        <w:t>2.3.11.10. 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на территории Кировской области до предоставления средств гранта (для граждан Российской Федерации).</w:t>
      </w:r>
    </w:p>
    <w:p w14:paraId="414EAA0A" w14:textId="77777777" w:rsidR="00345D9E" w:rsidRDefault="00345D9E">
      <w:pPr>
        <w:pStyle w:val="ConsPlusNormal"/>
        <w:spacing w:before="220"/>
        <w:ind w:firstLine="540"/>
        <w:jc w:val="both"/>
      </w:pPr>
      <w:bookmarkStart w:id="8" w:name="P113"/>
      <w:bookmarkEnd w:id="8"/>
      <w:r>
        <w:t>2.4. В случае если крестьянское (фермерское) хозяйство или индивидуальный предприниматель - глава крестьянского (фермерского) хозяйства, являющиеся членом кооператива, либо гражданин Российской Федерации, который обязуется вступить в кооператив, планирует направить не менее 25% и не более 50% средств гранта на формирование неделимого фонда такого кооператива, кооператив должен соответствовать одновременно следующим требованиям:</w:t>
      </w:r>
    </w:p>
    <w:p w14:paraId="01DE08F8" w14:textId="77777777" w:rsidR="00345D9E" w:rsidRDefault="00345D9E">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14.03.2022 N 110-П)</w:t>
      </w:r>
    </w:p>
    <w:p w14:paraId="3E0AC293" w14:textId="77777777" w:rsidR="00345D9E" w:rsidRDefault="00345D9E">
      <w:pPr>
        <w:pStyle w:val="ConsPlusNormal"/>
        <w:spacing w:before="220"/>
        <w:ind w:firstLine="540"/>
        <w:jc w:val="both"/>
      </w:pPr>
      <w:bookmarkStart w:id="9" w:name="P115"/>
      <w:bookmarkEnd w:id="9"/>
      <w:r>
        <w:t xml:space="preserve">2.4.1. Быть зарегистрированным в соответствии с Федеральным </w:t>
      </w:r>
      <w:hyperlink r:id="rId28" w:history="1">
        <w:r>
          <w:rPr>
            <w:color w:val="0000FF"/>
          </w:rPr>
          <w:t>законом</w:t>
        </w:r>
      </w:hyperlink>
      <w:r>
        <w:t xml:space="preserve"> от 08.12.1995 N 193-ФЗ "О сельскохозяйственной кооперации" и осуществлять деятельность на сельской территории или территории сельской агломерации Кировской области.</w:t>
      </w:r>
    </w:p>
    <w:p w14:paraId="3DD748E3" w14:textId="77777777" w:rsidR="00345D9E" w:rsidRDefault="00345D9E">
      <w:pPr>
        <w:pStyle w:val="ConsPlusNormal"/>
        <w:spacing w:before="220"/>
        <w:ind w:firstLine="540"/>
        <w:jc w:val="both"/>
      </w:pPr>
      <w:r>
        <w:t>2.4.2. Быть созданным сельскохозяйственными товаропроизводителями и (или) ведущими личное подсобное хозяйство гражданами.</w:t>
      </w:r>
    </w:p>
    <w:p w14:paraId="071401E3" w14:textId="77777777" w:rsidR="00345D9E" w:rsidRDefault="00345D9E">
      <w:pPr>
        <w:pStyle w:val="ConsPlusNormal"/>
        <w:spacing w:before="220"/>
        <w:ind w:firstLine="540"/>
        <w:jc w:val="both"/>
      </w:pPr>
      <w:r>
        <w:t>2.4.3. Быть созданным не менее чем 2 юридическими лицами или не менее чем 5 гражданами.</w:t>
      </w:r>
    </w:p>
    <w:p w14:paraId="259917A4" w14:textId="77777777" w:rsidR="00345D9E" w:rsidRDefault="00345D9E">
      <w:pPr>
        <w:pStyle w:val="ConsPlusNormal"/>
        <w:spacing w:before="220"/>
        <w:ind w:firstLine="540"/>
        <w:jc w:val="both"/>
      </w:pPr>
      <w:bookmarkStart w:id="10" w:name="P118"/>
      <w:bookmarkEnd w:id="10"/>
      <w:r>
        <w:t>2.4.4. Иметь в наименовании указание на основную цель его деятельности, а также слова "сельскохозяйственный потребительский кооператив".</w:t>
      </w:r>
    </w:p>
    <w:p w14:paraId="7D2CAE90" w14:textId="77777777" w:rsidR="00345D9E" w:rsidRDefault="00345D9E">
      <w:pPr>
        <w:pStyle w:val="ConsPlusNormal"/>
        <w:spacing w:before="220"/>
        <w:ind w:firstLine="540"/>
        <w:jc w:val="both"/>
      </w:pPr>
      <w:r>
        <w:t xml:space="preserve">2.4.5. Являться субъектом малого и среднего предпринимательства в соответствии с Федеральным </w:t>
      </w:r>
      <w:hyperlink r:id="rId29" w:history="1">
        <w:r>
          <w:rPr>
            <w:color w:val="0000FF"/>
          </w:rPr>
          <w:t>законом</w:t>
        </w:r>
      </w:hyperlink>
      <w:r>
        <w:t xml:space="preserve"> от 24.07.2007 N 209-ФЗ "О развитии малого и среднего предпринимательства в Российской Федерации" и состоять в едином реестре субъектов малого и среднего предпринимательства, размещенном на сайте Федеральной налоговой службы.</w:t>
      </w:r>
    </w:p>
    <w:p w14:paraId="3631CF29" w14:textId="77777777" w:rsidR="00345D9E" w:rsidRDefault="00345D9E">
      <w:pPr>
        <w:pStyle w:val="ConsPlusNormal"/>
        <w:spacing w:before="220"/>
        <w:ind w:firstLine="540"/>
        <w:jc w:val="both"/>
      </w:pPr>
      <w:bookmarkStart w:id="11" w:name="P120"/>
      <w:bookmarkEnd w:id="11"/>
      <w:r>
        <w:t xml:space="preserve">2.4.6. Объединять не менее 5 граждан Российской Федерации и (или) не менее 3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30" w:history="1">
        <w:r>
          <w:rPr>
            <w:color w:val="0000FF"/>
          </w:rPr>
          <w:t>законом</w:t>
        </w:r>
      </w:hyperlink>
      <w:r>
        <w:t xml:space="preserve"> от 24.07.2007 N 209-ФЗ "О развитии малого и среднего предпринимательства в Российской Федерации".</w:t>
      </w:r>
    </w:p>
    <w:p w14:paraId="2FE533AF" w14:textId="77777777" w:rsidR="00345D9E" w:rsidRDefault="00345D9E">
      <w:pPr>
        <w:pStyle w:val="ConsPlusNormal"/>
        <w:spacing w:before="220"/>
        <w:ind w:firstLine="540"/>
        <w:jc w:val="both"/>
      </w:pPr>
      <w:r>
        <w:t>2.4.7. Иметь бизнес-план, составленный по форме, утвержденной правовым актом министерства.</w:t>
      </w:r>
    </w:p>
    <w:p w14:paraId="06FC879C" w14:textId="77777777" w:rsidR="00345D9E" w:rsidRDefault="00345D9E">
      <w:pPr>
        <w:pStyle w:val="ConsPlusNormal"/>
        <w:spacing w:before="220"/>
        <w:ind w:firstLine="540"/>
        <w:jc w:val="both"/>
      </w:pPr>
      <w:r>
        <w:t>2.4.8. Не иметь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подачи заявки на участие в конкурсе.</w:t>
      </w:r>
    </w:p>
    <w:p w14:paraId="20EB26A5" w14:textId="77777777" w:rsidR="00345D9E" w:rsidRDefault="00345D9E">
      <w:pPr>
        <w:pStyle w:val="ConsPlusNormal"/>
        <w:spacing w:before="220"/>
        <w:ind w:firstLine="540"/>
        <w:jc w:val="both"/>
      </w:pPr>
      <w:r>
        <w:t>2.4.9. Не иметь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14:paraId="7836398A" w14:textId="77777777" w:rsidR="00345D9E" w:rsidRDefault="00345D9E">
      <w:pPr>
        <w:pStyle w:val="ConsPlusNormal"/>
        <w:spacing w:before="220"/>
        <w:ind w:firstLine="540"/>
        <w:jc w:val="both"/>
      </w:pPr>
      <w:r>
        <w:t xml:space="preserve">2.4.10. Не находиться в процессе реорганизации (за исключением реорганизации в форме </w:t>
      </w:r>
      <w:r>
        <w:lastRenderedPageBreak/>
        <w:t>присоединения к кооперативу другого юридического лица), ликвидации, в его отношении не должна быть введена процедура банкротства, деятельность кооператива не должна быть приостановлена в порядке, предусмотренном законодательством Российской Федерации.</w:t>
      </w:r>
    </w:p>
    <w:p w14:paraId="534A6CC6" w14:textId="77777777" w:rsidR="00345D9E" w:rsidRDefault="00345D9E">
      <w:pPr>
        <w:pStyle w:val="ConsPlusNormal"/>
        <w:spacing w:before="220"/>
        <w:ind w:firstLine="540"/>
        <w:jc w:val="both"/>
      </w:pPr>
      <w:r>
        <w:t>2.4.11. Не иметь сведений о председателе, членах правления и главном бухгалтере кооператива в реестре дисквалифицированных лиц.</w:t>
      </w:r>
    </w:p>
    <w:p w14:paraId="693BDBB1" w14:textId="77777777" w:rsidR="00345D9E" w:rsidRDefault="00345D9E">
      <w:pPr>
        <w:pStyle w:val="ConsPlusNormal"/>
        <w:spacing w:before="220"/>
        <w:ind w:firstLine="540"/>
        <w:jc w:val="both"/>
      </w:pPr>
      <w:r>
        <w:t>2.4.12. Не менее 50% объема работ (услуг) оказывать членам кооператива.</w:t>
      </w:r>
    </w:p>
    <w:p w14:paraId="3868077E" w14:textId="77777777" w:rsidR="00345D9E" w:rsidRDefault="00345D9E">
      <w:pPr>
        <w:pStyle w:val="ConsPlusNormal"/>
        <w:spacing w:before="220"/>
        <w:ind w:firstLine="540"/>
        <w:jc w:val="both"/>
      </w:pPr>
      <w:r>
        <w:t>2.4.13. Являться членом одного из ревизионных союзов.</w:t>
      </w:r>
    </w:p>
    <w:p w14:paraId="09F43FB9" w14:textId="77777777" w:rsidR="00345D9E" w:rsidRDefault="00345D9E">
      <w:pPr>
        <w:pStyle w:val="ConsPlusNormal"/>
        <w:spacing w:before="220"/>
        <w:ind w:firstLine="540"/>
        <w:jc w:val="both"/>
      </w:pPr>
      <w:r>
        <w:t>2.4.14. Взять на себя обязанности:</w:t>
      </w:r>
    </w:p>
    <w:p w14:paraId="7A3D529A" w14:textId="77777777" w:rsidR="00345D9E" w:rsidRDefault="00345D9E">
      <w:pPr>
        <w:pStyle w:val="ConsPlusNormal"/>
        <w:spacing w:before="220"/>
        <w:ind w:firstLine="540"/>
        <w:jc w:val="both"/>
      </w:pPr>
      <w:r>
        <w:t>2.4.14.1. Осуществлять деятельность в течение не менее 5 лет со дня получения части средств гранта.</w:t>
      </w:r>
    </w:p>
    <w:p w14:paraId="1D96D934" w14:textId="77777777" w:rsidR="00345D9E" w:rsidRDefault="00345D9E">
      <w:pPr>
        <w:pStyle w:val="ConsPlusNormal"/>
        <w:spacing w:before="220"/>
        <w:ind w:firstLine="540"/>
        <w:jc w:val="both"/>
      </w:pPr>
      <w:r>
        <w:t>2.4.14.2. Использовать средства гранта, внесенные заявителем в неделимый фонд кооператива, в течение 18 месяцев со дня их получения.</w:t>
      </w:r>
    </w:p>
    <w:p w14:paraId="3F177216" w14:textId="77777777" w:rsidR="00345D9E" w:rsidRDefault="00345D9E">
      <w:pPr>
        <w:pStyle w:val="ConsPlusNormal"/>
        <w:spacing w:before="220"/>
        <w:ind w:firstLine="540"/>
        <w:jc w:val="both"/>
      </w:pPr>
      <w:r>
        <w:t>2.4.14.3. Состоять в ревизионном союзе в течение 5 лет со дня получения средств гранта.</w:t>
      </w:r>
    </w:p>
    <w:p w14:paraId="018099CD" w14:textId="77777777" w:rsidR="00345D9E" w:rsidRDefault="00345D9E">
      <w:pPr>
        <w:pStyle w:val="ConsPlusNormal"/>
        <w:spacing w:before="220"/>
        <w:ind w:firstLine="540"/>
        <w:jc w:val="both"/>
      </w:pPr>
      <w:r>
        <w:t>2.4.14.4. Ежегодно в течение 5 лет со дня получения средств гранта представлять в министерство ревизионное заключение о результатах деятельности.</w:t>
      </w:r>
    </w:p>
    <w:p w14:paraId="3D98FEDA" w14:textId="77777777" w:rsidR="00345D9E" w:rsidRDefault="00345D9E">
      <w:pPr>
        <w:pStyle w:val="ConsPlusNormal"/>
        <w:spacing w:before="220"/>
        <w:ind w:firstLine="540"/>
        <w:jc w:val="both"/>
      </w:pPr>
      <w:r>
        <w:t>2.4.14.5. Ежегодно в течение 5 лет со дня получения средств гранта представлять в министерство отчетность о результатах деятельности по форме и в срок, которые устанавливаются правовым актом министерства.</w:t>
      </w:r>
    </w:p>
    <w:p w14:paraId="3175BF93" w14:textId="77777777" w:rsidR="00345D9E" w:rsidRDefault="00345D9E">
      <w:pPr>
        <w:pStyle w:val="ConsPlusNormal"/>
        <w:spacing w:before="220"/>
        <w:ind w:firstLine="540"/>
        <w:jc w:val="both"/>
      </w:pPr>
      <w:r>
        <w:t>2.4.14.6. Приобретать имущество с использованием части средств гранта, внесенных заявителем в неделимый фонд кооператива, исключительно в соответствии с перечнем имущества, приобретаемого кооперативом с использованием части средств гранта, внесенных заявителем в неделимый фонд кооператива, определенным Министерством сельского хозяйства Российской Федерации.</w:t>
      </w:r>
    </w:p>
    <w:p w14:paraId="0D432932" w14:textId="77777777" w:rsidR="00345D9E" w:rsidRDefault="00345D9E">
      <w:pPr>
        <w:pStyle w:val="ConsPlusNormal"/>
        <w:spacing w:before="220"/>
        <w:ind w:firstLine="540"/>
        <w:jc w:val="both"/>
      </w:pPr>
      <w:bookmarkStart w:id="12" w:name="P135"/>
      <w:bookmarkEnd w:id="12"/>
      <w:r>
        <w:t>2.5. Заявитель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представляет в министерство заявку на участие в конкурсе, в состав которой входят:</w:t>
      </w:r>
    </w:p>
    <w:p w14:paraId="64901EE1" w14:textId="77777777" w:rsidR="00345D9E" w:rsidRDefault="00345D9E">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14.03.2022 N 110-П)</w:t>
      </w:r>
    </w:p>
    <w:p w14:paraId="07FD9507" w14:textId="77777777" w:rsidR="00345D9E" w:rsidRDefault="00345D9E">
      <w:pPr>
        <w:pStyle w:val="ConsPlusNormal"/>
        <w:spacing w:before="220"/>
        <w:ind w:firstLine="540"/>
        <w:jc w:val="both"/>
      </w:pPr>
      <w:r>
        <w:t>2.5.1. Заявление по форме, утвержденной правовым актом министерства, содержащее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заявлении, иной информации об участнике конкурса, связанной с соответствующим отбором, а также согласие на обработку персональных данных.</w:t>
      </w:r>
    </w:p>
    <w:p w14:paraId="264AE79D" w14:textId="77777777" w:rsidR="00345D9E" w:rsidRDefault="00345D9E">
      <w:pPr>
        <w:pStyle w:val="ConsPlusNormal"/>
        <w:spacing w:before="220"/>
        <w:ind w:firstLine="540"/>
        <w:jc w:val="both"/>
      </w:pPr>
      <w:r>
        <w:t>2.5.2. Бизнес-план, утвержденный заявителем, по форме, установленной правовым актом министерства (представляется на бумажном и электронном носителях).</w:t>
      </w:r>
    </w:p>
    <w:p w14:paraId="22A4431C" w14:textId="77777777" w:rsidR="00345D9E" w:rsidRDefault="00345D9E">
      <w:pPr>
        <w:pStyle w:val="ConsPlusNormal"/>
        <w:spacing w:before="220"/>
        <w:ind w:firstLine="540"/>
        <w:jc w:val="both"/>
      </w:pPr>
      <w:r>
        <w:t>2.5.3. 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 в случае, если заявителем является крестьянское (фермерское) хозяйство.</w:t>
      </w:r>
    </w:p>
    <w:p w14:paraId="12AF512E" w14:textId="77777777" w:rsidR="00345D9E" w:rsidRDefault="00345D9E">
      <w:pPr>
        <w:pStyle w:val="ConsPlusNormal"/>
        <w:spacing w:before="220"/>
        <w:ind w:firstLine="540"/>
        <w:jc w:val="both"/>
      </w:pPr>
      <w:r>
        <w:t xml:space="preserve">Копия свидетельства о постановке на учет физического лица в налоговом органе на территории Кировской области - в случае, если заявителем является гражданин Российской </w:t>
      </w:r>
      <w:r>
        <w:lastRenderedPageBreak/>
        <w:t>Федерации.</w:t>
      </w:r>
    </w:p>
    <w:p w14:paraId="6ACA1A8A" w14:textId="77777777" w:rsidR="00345D9E" w:rsidRDefault="00345D9E">
      <w:pPr>
        <w:pStyle w:val="ConsPlusNormal"/>
        <w:spacing w:before="220"/>
        <w:ind w:firstLine="540"/>
        <w:jc w:val="both"/>
      </w:pPr>
      <w:r>
        <w:t>2.5.4. Копии 2-й, 3-й страниц и страниц с указанием последнего места регистрации паспорта индивидуального предпринимателя - главы крестьянского (фермерского) хозяйства или гражданина Российской Федерации.</w:t>
      </w:r>
    </w:p>
    <w:p w14:paraId="66690F40" w14:textId="77777777" w:rsidR="00345D9E" w:rsidRDefault="00345D9E">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14.03.2022 N 110-П)</w:t>
      </w:r>
    </w:p>
    <w:p w14:paraId="677AF279" w14:textId="77777777" w:rsidR="00345D9E" w:rsidRDefault="00345D9E">
      <w:pPr>
        <w:pStyle w:val="ConsPlusNormal"/>
        <w:spacing w:before="220"/>
        <w:ind w:firstLine="540"/>
        <w:jc w:val="both"/>
      </w:pPr>
      <w:r>
        <w:t>2.5.5.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 по состоянию на дату подачи заявки на участие в конкурсе (могут быть представлены по инициативе заявителя).</w:t>
      </w:r>
    </w:p>
    <w:p w14:paraId="72B4FF32" w14:textId="77777777" w:rsidR="00345D9E" w:rsidRDefault="00345D9E">
      <w:pPr>
        <w:pStyle w:val="ConsPlusNormal"/>
        <w:spacing w:before="220"/>
        <w:ind w:firstLine="540"/>
        <w:jc w:val="both"/>
      </w:pPr>
      <w:r>
        <w:t>При наличии у заявителя задолженности по налогам (сборам), по страховым сборам и начисленным по ним пеням и штрафам:</w:t>
      </w:r>
    </w:p>
    <w:p w14:paraId="24AF08F1" w14:textId="77777777" w:rsidR="00345D9E" w:rsidRDefault="00345D9E">
      <w:pPr>
        <w:pStyle w:val="ConsPlusNormal"/>
        <w:spacing w:before="220"/>
        <w:ind w:firstLine="540"/>
        <w:jc w:val="both"/>
      </w:pPr>
      <w:r>
        <w:t xml:space="preserve">справка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w:t>
      </w:r>
      <w:hyperlink r:id="rId33" w:history="1">
        <w:r>
          <w:rPr>
            <w:color w:val="0000FF"/>
          </w:rPr>
          <w:t>приложением N 1</w:t>
        </w:r>
      </w:hyperlink>
      <w:r>
        <w:t xml:space="preserve"> или </w:t>
      </w:r>
      <w:hyperlink r:id="rId34" w:history="1">
        <w:r>
          <w:rPr>
            <w:color w:val="0000FF"/>
          </w:rPr>
          <w:t>приложением N 4</w:t>
        </w:r>
      </w:hyperlink>
      <w:r>
        <w:t xml:space="preserve"> к приказу Министерства финансов Российской Федерации и Федеральной налоговой службы от 28.12.2016 N ММВ-7-17/722@ "Об утверждении форм справок о состоянии расчетов по налогам, сборам, страховым взносам, пеням, штрафам, процентам, порядка их заполнения и форматов представления справок в электронной форме" (далее - приказ Министерства финансов Российской Федерации и Федеральной налоговой службы от 28.12.2016 N ММВ-7-17/722@), - в случае, если заявитель - крестьянское (фермерское) хозяйство или индивидуальный предприниматель - глава крестьянского (фермерского) хозяйства;</w:t>
      </w:r>
    </w:p>
    <w:p w14:paraId="69F6CF0E" w14:textId="77777777" w:rsidR="00345D9E" w:rsidRDefault="00345D9E">
      <w:pPr>
        <w:pStyle w:val="ConsPlusNormal"/>
        <w:jc w:val="both"/>
      </w:pPr>
      <w:r>
        <w:t xml:space="preserve">(в ред. </w:t>
      </w:r>
      <w:hyperlink r:id="rId35" w:history="1">
        <w:r>
          <w:rPr>
            <w:color w:val="0000FF"/>
          </w:rPr>
          <w:t>постановления</w:t>
        </w:r>
      </w:hyperlink>
      <w:r>
        <w:t xml:space="preserve"> Правительства Кировской области от 14.03.2022 N 110-П)</w:t>
      </w:r>
    </w:p>
    <w:p w14:paraId="3C722D32" w14:textId="77777777" w:rsidR="00345D9E" w:rsidRDefault="00345D9E">
      <w:pPr>
        <w:pStyle w:val="ConsPlusNormal"/>
        <w:spacing w:before="220"/>
        <w:ind w:firstLine="540"/>
        <w:jc w:val="both"/>
      </w:pPr>
      <w:r>
        <w:t xml:space="preserve">справка о состоянии расчетов по налогам, сборам, страховым взносам, пеням, штрафам, процентам физических лиц, не являющихся индивидуальными предпринимателями, по форме, утвержденной </w:t>
      </w:r>
      <w:hyperlink r:id="rId36" w:history="1">
        <w:r>
          <w:rPr>
            <w:color w:val="0000FF"/>
          </w:rPr>
          <w:t>приложением N 2</w:t>
        </w:r>
      </w:hyperlink>
      <w:r>
        <w:t xml:space="preserve"> или </w:t>
      </w:r>
      <w:hyperlink r:id="rId37" w:history="1">
        <w:r>
          <w:rPr>
            <w:color w:val="0000FF"/>
          </w:rPr>
          <w:t>приложением N 5</w:t>
        </w:r>
      </w:hyperlink>
      <w:r>
        <w:t xml:space="preserve"> к приказу Министерства финансов Российской Федерации и Федеральной налоговой службы от 28.12.2016 N ММВ-7-17/722@, - в случае, если заявитель - гражданин Российской Федерации.</w:t>
      </w:r>
    </w:p>
    <w:p w14:paraId="033C9A3B" w14:textId="77777777" w:rsidR="00345D9E" w:rsidRDefault="00345D9E">
      <w:pPr>
        <w:pStyle w:val="ConsPlusNormal"/>
        <w:spacing w:before="220"/>
        <w:ind w:firstLine="540"/>
        <w:jc w:val="both"/>
      </w:pPr>
      <w:r>
        <w:t>Указанные справки, в том числе и полученные налогоплательщиком в электронной форме по телекоммуникационным каналам связи, должны быть заверены налоговым органом.</w:t>
      </w:r>
    </w:p>
    <w:p w14:paraId="46F56C5A" w14:textId="77777777" w:rsidR="00345D9E" w:rsidRDefault="00345D9E">
      <w:pPr>
        <w:pStyle w:val="ConsPlusNormal"/>
        <w:spacing w:before="220"/>
        <w:ind w:firstLine="540"/>
        <w:jc w:val="both"/>
      </w:pPr>
      <w:r>
        <w:t>2.5.6. Копия приказа о приеме на работу главного бухгалтера - в случае, если заявителем является крестьянское (фермерское) хозяйство - юридическое лицо.</w:t>
      </w:r>
    </w:p>
    <w:p w14:paraId="504A84E6" w14:textId="77777777" w:rsidR="00345D9E" w:rsidRDefault="00345D9E">
      <w:pPr>
        <w:pStyle w:val="ConsPlusNormal"/>
        <w:spacing w:before="220"/>
        <w:ind w:firstLine="540"/>
        <w:jc w:val="both"/>
      </w:pPr>
      <w:bookmarkStart w:id="13" w:name="P150"/>
      <w:bookmarkEnd w:id="13"/>
      <w:r>
        <w:t>2.5.7. В случае если крестьянское (фермерское) хозяйство или индивидуальный предприниматель, являющиеся членом кооператива, либо гражданин Российской Федерации, который обязуется вступить в кооператив, планирует направить не менее 25% и не более 50% средств гранта на формирование неделимого фонда такого кооператива:</w:t>
      </w:r>
    </w:p>
    <w:p w14:paraId="55D951FB" w14:textId="77777777" w:rsidR="00345D9E" w:rsidRDefault="00345D9E">
      <w:pPr>
        <w:pStyle w:val="ConsPlusNormal"/>
        <w:spacing w:before="220"/>
        <w:ind w:firstLine="540"/>
        <w:jc w:val="both"/>
      </w:pPr>
      <w:r>
        <w:t xml:space="preserve">2.5.7.1. Документы, подтверждающие соответствие кооператива требованиям, установленным </w:t>
      </w:r>
      <w:hyperlink w:anchor="P115" w:history="1">
        <w:r>
          <w:rPr>
            <w:color w:val="0000FF"/>
          </w:rPr>
          <w:t>подпунктами 2.4.1</w:t>
        </w:r>
      </w:hyperlink>
      <w:r>
        <w:t xml:space="preserve"> - </w:t>
      </w:r>
      <w:hyperlink w:anchor="P118" w:history="1">
        <w:r>
          <w:rPr>
            <w:color w:val="0000FF"/>
          </w:rPr>
          <w:t>2.4.4 подпункта 2.4 пункта 2</w:t>
        </w:r>
      </w:hyperlink>
      <w:r>
        <w:t xml:space="preserve"> настоящего Порядка:</w:t>
      </w:r>
    </w:p>
    <w:p w14:paraId="0D2AEFA4" w14:textId="77777777" w:rsidR="00345D9E" w:rsidRDefault="00345D9E">
      <w:pPr>
        <w:pStyle w:val="ConsPlusNormal"/>
        <w:spacing w:before="220"/>
        <w:ind w:firstLine="540"/>
        <w:jc w:val="both"/>
      </w:pPr>
      <w:r>
        <w:t>2.5.7.1.1. Копия протокола общего организационного собрания членов кооператива, заверенная его председателем.</w:t>
      </w:r>
    </w:p>
    <w:p w14:paraId="433817CE" w14:textId="77777777" w:rsidR="00345D9E" w:rsidRDefault="00345D9E">
      <w:pPr>
        <w:pStyle w:val="ConsPlusNormal"/>
        <w:spacing w:before="220"/>
        <w:ind w:firstLine="540"/>
        <w:jc w:val="both"/>
      </w:pPr>
      <w:r>
        <w:t xml:space="preserve">2.5.7.1.2. Выписки из </w:t>
      </w:r>
      <w:proofErr w:type="spellStart"/>
      <w:r>
        <w:t>похозяйственных</w:t>
      </w:r>
      <w:proofErr w:type="spellEnd"/>
      <w:r>
        <w:t xml:space="preserve"> книг об учете личных подсобных хозяйств граждан, являвшихся членами кооператива на дату его создания, выданные администрациями соответствующих муниципальных образований.</w:t>
      </w:r>
    </w:p>
    <w:p w14:paraId="59F620A3" w14:textId="77777777" w:rsidR="00345D9E" w:rsidRDefault="00345D9E">
      <w:pPr>
        <w:pStyle w:val="ConsPlusNormal"/>
        <w:spacing w:before="220"/>
        <w:ind w:firstLine="540"/>
        <w:jc w:val="both"/>
      </w:pPr>
      <w:r>
        <w:t xml:space="preserve">2.5.7.1.3. Копии бухгалтерской отчетности организаций, индивидуальных предпринимателей </w:t>
      </w:r>
      <w:r>
        <w:lastRenderedPageBreak/>
        <w:t>(кроме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14:paraId="524EEF25" w14:textId="77777777" w:rsidR="00345D9E" w:rsidRDefault="00345D9E">
      <w:pPr>
        <w:pStyle w:val="ConsPlusNormal"/>
        <w:spacing w:before="220"/>
        <w:ind w:firstLine="540"/>
        <w:jc w:val="both"/>
      </w:pPr>
      <w:r>
        <w:t>2.5.7.1.4. Справка об осуществлении деятельности кооператива на сельской территории или на территории сельской агломерации Кировской области с указанием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выданная администрацией соответствующего муниципального образования, по состоянию на 1-е число месяца подачи заявки на участие в конкурсе.</w:t>
      </w:r>
    </w:p>
    <w:p w14:paraId="393947CB" w14:textId="77777777" w:rsidR="00345D9E" w:rsidRDefault="00345D9E">
      <w:pPr>
        <w:pStyle w:val="ConsPlusNormal"/>
        <w:spacing w:before="220"/>
        <w:ind w:firstLine="540"/>
        <w:jc w:val="both"/>
      </w:pPr>
      <w:r>
        <w:t xml:space="preserve">2.5.7.2. Документы, подтверждающие соответствие кооператива требованиям, установленным </w:t>
      </w:r>
      <w:hyperlink w:anchor="P120" w:history="1">
        <w:r>
          <w:rPr>
            <w:color w:val="0000FF"/>
          </w:rPr>
          <w:t>подпунктом 2.4.6 подпункта 2.4 пункта 2</w:t>
        </w:r>
      </w:hyperlink>
      <w:r>
        <w:t xml:space="preserve"> настоящего Порядка:</w:t>
      </w:r>
    </w:p>
    <w:p w14:paraId="6583F90E" w14:textId="77777777" w:rsidR="00345D9E" w:rsidRDefault="00345D9E">
      <w:pPr>
        <w:pStyle w:val="ConsPlusNormal"/>
        <w:spacing w:before="220"/>
        <w:ind w:firstLine="540"/>
        <w:jc w:val="both"/>
      </w:pPr>
      <w:r>
        <w:t>2.5.7.2.1. Реестр членов кооператива по состоянию на 1-е число месяца подачи заявки на участие в конкурсе.</w:t>
      </w:r>
    </w:p>
    <w:p w14:paraId="12F684C7" w14:textId="77777777" w:rsidR="00345D9E" w:rsidRDefault="00345D9E">
      <w:pPr>
        <w:pStyle w:val="ConsPlusNormal"/>
        <w:spacing w:before="220"/>
        <w:ind w:firstLine="540"/>
        <w:jc w:val="both"/>
      </w:pPr>
      <w:r>
        <w:t xml:space="preserve">2.5.7.2.2. Выписки из </w:t>
      </w:r>
      <w:proofErr w:type="spellStart"/>
      <w:r>
        <w:t>похозяйственных</w:t>
      </w:r>
      <w:proofErr w:type="spellEnd"/>
      <w:r>
        <w:t xml:space="preserve"> книг об учете личных подсобных хозяйств граждан, являвшихся членами кооператива на 1-е число месяца подачи заявки на участие в конкурсе, выданные администрациями муниципальных образований.</w:t>
      </w:r>
    </w:p>
    <w:p w14:paraId="16506EFB" w14:textId="77777777" w:rsidR="00345D9E" w:rsidRDefault="00345D9E">
      <w:pPr>
        <w:pStyle w:val="ConsPlusNormal"/>
        <w:spacing w:before="220"/>
        <w:ind w:firstLine="540"/>
        <w:jc w:val="both"/>
      </w:pPr>
      <w:r>
        <w:t>2.5.7.2.3.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1-е число месяца подачи заявки на участие в конкурсе, составленной по форме, установленной Министерством сельского хозяйства Российской Федерации.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14:paraId="26BE5EDD" w14:textId="77777777" w:rsidR="00345D9E" w:rsidRDefault="00345D9E">
      <w:pPr>
        <w:pStyle w:val="ConsPlusNormal"/>
        <w:spacing w:before="220"/>
        <w:ind w:firstLine="540"/>
        <w:jc w:val="both"/>
      </w:pPr>
      <w:r>
        <w:t>2.5.7.3. Утвержденный кооперативом бизнес-план по форме, установленной правовым актом министерства (представляется на бумажном и электронном носителях).</w:t>
      </w:r>
    </w:p>
    <w:p w14:paraId="704A094B" w14:textId="77777777" w:rsidR="00345D9E" w:rsidRDefault="00345D9E">
      <w:pPr>
        <w:pStyle w:val="ConsPlusNormal"/>
        <w:spacing w:before="220"/>
        <w:ind w:firstLine="540"/>
        <w:jc w:val="both"/>
      </w:pPr>
      <w:r>
        <w:t>2.5.7.4. Копия протокола общего собрания членов кооператива о принятии крестьянского (фермерского) хозяйства или индивидуального предпринимателя, планирующего направить не менее 25% и не более 50% средств гранта на формирование неделимого фонда кооператива, в члены вышеуказанного кооператива.</w:t>
      </w:r>
    </w:p>
    <w:p w14:paraId="6353673F" w14:textId="77777777" w:rsidR="00345D9E" w:rsidRDefault="00345D9E">
      <w:pPr>
        <w:pStyle w:val="ConsPlusNormal"/>
        <w:spacing w:before="220"/>
        <w:ind w:firstLine="540"/>
        <w:jc w:val="both"/>
      </w:pPr>
      <w:r>
        <w:t>2.5.7.5. Справки об отсутствии (наличии) у кооператива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кооператив, по состоянию на дату подачи заявки на участие в конкурсе (могут быть представлены по инициативе кооператива).</w:t>
      </w:r>
    </w:p>
    <w:p w14:paraId="11ACD666" w14:textId="77777777" w:rsidR="00345D9E" w:rsidRDefault="00345D9E">
      <w:pPr>
        <w:pStyle w:val="ConsPlusNormal"/>
        <w:spacing w:before="220"/>
        <w:ind w:firstLine="540"/>
        <w:jc w:val="both"/>
      </w:pPr>
      <w:r>
        <w:t xml:space="preserve">Справка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w:t>
      </w:r>
      <w:hyperlink r:id="rId38" w:history="1">
        <w:r>
          <w:rPr>
            <w:color w:val="0000FF"/>
          </w:rPr>
          <w:t>приложением N 1</w:t>
        </w:r>
      </w:hyperlink>
      <w:r>
        <w:t xml:space="preserve"> или </w:t>
      </w:r>
      <w:hyperlink r:id="rId39" w:history="1">
        <w:r>
          <w:rPr>
            <w:color w:val="0000FF"/>
          </w:rPr>
          <w:t>приложением N 4</w:t>
        </w:r>
      </w:hyperlink>
      <w:r>
        <w:t xml:space="preserve"> к приказу Министерства финансов Российской Федерации и Федеральной налоговой службы от 28.12.2016 N ММВ-7-17/722@, - в случае, если у кооператива имеется задолженность по налогам (сборам), по страховым взносам и начисленным по ним пеням и штрафам.</w:t>
      </w:r>
    </w:p>
    <w:p w14:paraId="2EA9B9DC" w14:textId="77777777" w:rsidR="00345D9E" w:rsidRDefault="00345D9E">
      <w:pPr>
        <w:pStyle w:val="ConsPlusNormal"/>
        <w:spacing w:before="220"/>
        <w:ind w:firstLine="540"/>
        <w:jc w:val="both"/>
      </w:pPr>
      <w:r>
        <w:t xml:space="preserve">Указанные справки, в том числе и полученные налогоплательщиком в электронной форме по </w:t>
      </w:r>
      <w:r>
        <w:lastRenderedPageBreak/>
        <w:t>телекоммуникационным каналам связи, должны быть заверены налоговым органом.</w:t>
      </w:r>
    </w:p>
    <w:p w14:paraId="404BE63E" w14:textId="77777777" w:rsidR="00345D9E" w:rsidRDefault="00345D9E">
      <w:pPr>
        <w:pStyle w:val="ConsPlusNormal"/>
        <w:spacing w:before="220"/>
        <w:ind w:firstLine="540"/>
        <w:jc w:val="both"/>
      </w:pPr>
      <w:r>
        <w:t>2.5.7.6. Справка, содержащая сведения о фамилиях, именах, отчествах членов правления и главного бухгалтера кооператива, подписанная председателем кооператива.</w:t>
      </w:r>
    </w:p>
    <w:p w14:paraId="3ACCB0A4" w14:textId="77777777" w:rsidR="00345D9E" w:rsidRDefault="00345D9E">
      <w:pPr>
        <w:pStyle w:val="ConsPlusNormal"/>
        <w:spacing w:before="220"/>
        <w:ind w:firstLine="540"/>
        <w:jc w:val="both"/>
      </w:pPr>
      <w:r>
        <w:t>2.5.7.7. Положительное заключение ревизионного союза о деятельности кооператива за отчетный период, содержащее сведения о соблюдении кооперативом требования по выполнению работ и оказанию услуг для членов кооператива в объеме не менее 50%.</w:t>
      </w:r>
    </w:p>
    <w:p w14:paraId="59A14E6E" w14:textId="77777777" w:rsidR="00345D9E" w:rsidRDefault="00345D9E">
      <w:pPr>
        <w:pStyle w:val="ConsPlusNormal"/>
        <w:spacing w:before="220"/>
        <w:ind w:firstLine="540"/>
        <w:jc w:val="both"/>
      </w:pPr>
      <w:r>
        <w:t>2.5.7.8. Справка (уведомление) о членстве кооператива в ревизионном союзе (на дату подачи заявки на участие в конкурсе).</w:t>
      </w:r>
    </w:p>
    <w:p w14:paraId="1C4ABD69" w14:textId="77777777" w:rsidR="00345D9E" w:rsidRDefault="00345D9E">
      <w:pPr>
        <w:pStyle w:val="ConsPlusNormal"/>
        <w:spacing w:before="220"/>
        <w:ind w:firstLine="540"/>
        <w:jc w:val="both"/>
      </w:pPr>
      <w:r>
        <w:t xml:space="preserve">2.5.8. Документы, подтверждающие соответствие заявителя </w:t>
      </w:r>
      <w:hyperlink w:anchor="P423" w:history="1">
        <w:r>
          <w:rPr>
            <w:color w:val="0000FF"/>
          </w:rPr>
          <w:t>критериям</w:t>
        </w:r>
      </w:hyperlink>
      <w:r>
        <w:t xml:space="preserve"> оценки заявителей, изложенным в приложении N 1 (могут быть представлены по инициативе заявителя):</w:t>
      </w:r>
    </w:p>
    <w:p w14:paraId="7A512AC0" w14:textId="77777777" w:rsidR="00345D9E" w:rsidRDefault="00345D9E">
      <w:pPr>
        <w:pStyle w:val="ConsPlusNormal"/>
        <w:spacing w:before="220"/>
        <w:ind w:firstLine="540"/>
        <w:jc w:val="both"/>
      </w:pPr>
      <w:r>
        <w:t>2.5.8.1.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их в собственности заявителя).</w:t>
      </w:r>
    </w:p>
    <w:p w14:paraId="16E1FE24" w14:textId="77777777" w:rsidR="00345D9E" w:rsidRDefault="00345D9E">
      <w:pPr>
        <w:pStyle w:val="ConsPlusNormal"/>
        <w:spacing w:before="220"/>
        <w:ind w:firstLine="540"/>
        <w:jc w:val="both"/>
      </w:pPr>
      <w:r>
        <w:t>2.5.8.2. Копии документов, удостоверяющих государственную регистрацию права собственности заявителя или права аренды земельного участка на срок не менее 3 лет, предназначенного для создания и (или) развития хозяйства, на территории муниципального района или муниципального округа по месту регистрации заявителя.</w:t>
      </w:r>
    </w:p>
    <w:p w14:paraId="76DF5E40" w14:textId="77777777" w:rsidR="00345D9E" w:rsidRDefault="00345D9E">
      <w:pPr>
        <w:pStyle w:val="ConsPlusNormal"/>
        <w:spacing w:before="220"/>
        <w:ind w:firstLine="540"/>
        <w:jc w:val="both"/>
      </w:pPr>
      <w:r>
        <w:t>2.5.8.3. Копии документов, удостоверяющих регистрацию права собственности заявителя на объект недвижимого имущества для производства, хранения и переработки сельскохозяйственной продукции, подлежащий ремонту и (или) переустройству за счет средств гранта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заявителя.</w:t>
      </w:r>
    </w:p>
    <w:p w14:paraId="722FBFC6" w14:textId="77777777" w:rsidR="00345D9E" w:rsidRDefault="00345D9E">
      <w:pPr>
        <w:pStyle w:val="ConsPlusNormal"/>
        <w:spacing w:before="220"/>
        <w:ind w:firstLine="540"/>
        <w:jc w:val="both"/>
      </w:pPr>
      <w:r>
        <w:t>2.5.8.4. Копии документов, подтверждающих наличие оконченного среднего специального или высшего образования заявителя, или копия 1-й страницы трудовой книжки заявителя и страниц с указанием сведений о работе либо основная информация о трудовой деятельности и трудовом стаже заявителя в форме электронного документа, подписанного усиленной квалифицированной электронной подписью (при ее наличии у работодателя).</w:t>
      </w:r>
    </w:p>
    <w:p w14:paraId="2CDCF8F4" w14:textId="77777777" w:rsidR="00345D9E" w:rsidRDefault="00345D9E">
      <w:pPr>
        <w:pStyle w:val="ConsPlusNormal"/>
        <w:jc w:val="both"/>
      </w:pPr>
      <w:r>
        <w:t>(</w:t>
      </w:r>
      <w:proofErr w:type="spellStart"/>
      <w:r>
        <w:t>пп</w:t>
      </w:r>
      <w:proofErr w:type="spellEnd"/>
      <w:r>
        <w:t xml:space="preserve">. 2.5.8.4 в ред. </w:t>
      </w:r>
      <w:hyperlink r:id="rId40" w:history="1">
        <w:r>
          <w:rPr>
            <w:color w:val="0000FF"/>
          </w:rPr>
          <w:t>постановления</w:t>
        </w:r>
      </w:hyperlink>
      <w:r>
        <w:t xml:space="preserve"> Правительства Кировской области от 14.03.2022 N 110-П)</w:t>
      </w:r>
    </w:p>
    <w:p w14:paraId="34478361" w14:textId="77777777" w:rsidR="00345D9E" w:rsidRDefault="00345D9E">
      <w:pPr>
        <w:pStyle w:val="ConsPlusNormal"/>
        <w:spacing w:before="220"/>
        <w:ind w:firstLine="540"/>
        <w:jc w:val="both"/>
      </w:pPr>
      <w:r>
        <w:t>2.5.8.5. Копия протокола общего собрания членов кооператива о принятии заявителя в члены сельскохозяйственного потребительского кооператива - в случае, если заявитель является членом кооператива на дату подачи заявки на участие в конкурсе.</w:t>
      </w:r>
    </w:p>
    <w:p w14:paraId="3687F8CE" w14:textId="77777777" w:rsidR="00345D9E" w:rsidRDefault="00345D9E">
      <w:pPr>
        <w:pStyle w:val="ConsPlusNormal"/>
        <w:spacing w:before="220"/>
        <w:ind w:firstLine="540"/>
        <w:jc w:val="both"/>
      </w:pPr>
      <w:r>
        <w:t>2.5.8.6.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14:paraId="1960C524" w14:textId="77777777" w:rsidR="00345D9E" w:rsidRDefault="00345D9E">
      <w:pPr>
        <w:pStyle w:val="ConsPlusNormal"/>
        <w:spacing w:before="220"/>
        <w:ind w:firstLine="540"/>
        <w:jc w:val="both"/>
      </w:pPr>
      <w:r>
        <w:t>2.5.9. Опись представленных документов по форме, утвержденной правовым актом министерства, в 2 экземплярах.</w:t>
      </w:r>
    </w:p>
    <w:p w14:paraId="3077A270" w14:textId="77777777" w:rsidR="00345D9E" w:rsidRDefault="00345D9E">
      <w:pPr>
        <w:pStyle w:val="ConsPlusNormal"/>
        <w:spacing w:before="220"/>
        <w:ind w:firstLine="540"/>
        <w:jc w:val="both"/>
      </w:pPr>
      <w:bookmarkStart w:id="14" w:name="P177"/>
      <w:bookmarkEnd w:id="14"/>
      <w:r>
        <w:t xml:space="preserve">2.6. Документы, указанные в </w:t>
      </w:r>
      <w:hyperlink w:anchor="P135" w:history="1">
        <w:r>
          <w:rPr>
            <w:color w:val="0000FF"/>
          </w:rPr>
          <w:t>подпункте 2.5 пункта 2</w:t>
        </w:r>
      </w:hyperlink>
      <w:r>
        <w:t xml:space="preserve"> настоящего Порядка, должны быть прошиты, пронумерованы и заверены подписью заявителя. Документы, указанные в </w:t>
      </w:r>
      <w:hyperlink w:anchor="P150" w:history="1">
        <w:r>
          <w:rPr>
            <w:color w:val="0000FF"/>
          </w:rPr>
          <w:t>подпункте 2.5.7 подпункта 2.5 пункта 2</w:t>
        </w:r>
      </w:hyperlink>
      <w:r>
        <w:t xml:space="preserve"> настоящего Порядка, должны быть, кроме того, заверены подписью председателя кооператива, членом которого является заявитель.</w:t>
      </w:r>
    </w:p>
    <w:p w14:paraId="789F6A8A" w14:textId="77777777" w:rsidR="00345D9E" w:rsidRDefault="00345D9E">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заявителя.</w:t>
      </w:r>
    </w:p>
    <w:p w14:paraId="16C737C2" w14:textId="77777777" w:rsidR="00345D9E" w:rsidRDefault="00345D9E">
      <w:pPr>
        <w:pStyle w:val="ConsPlusNormal"/>
        <w:spacing w:before="220"/>
        <w:ind w:firstLine="540"/>
        <w:jc w:val="both"/>
      </w:pPr>
      <w:r>
        <w:lastRenderedPageBreak/>
        <w:t>Второй экземпляр описи документов остается у заявителя.</w:t>
      </w:r>
    </w:p>
    <w:p w14:paraId="73B2B842" w14:textId="77777777" w:rsidR="00345D9E" w:rsidRDefault="00345D9E">
      <w:pPr>
        <w:pStyle w:val="ConsPlusNormal"/>
        <w:spacing w:before="220"/>
        <w:ind w:firstLine="540"/>
        <w:jc w:val="both"/>
      </w:pPr>
      <w:r>
        <w:t>При представлении документов, требующих заверения и состоящих из нескольких листов, заверяется каждый лист.</w:t>
      </w:r>
    </w:p>
    <w:p w14:paraId="2A53B151" w14:textId="77777777" w:rsidR="00345D9E" w:rsidRDefault="00345D9E">
      <w:pPr>
        <w:pStyle w:val="ConsPlusNormal"/>
        <w:spacing w:before="220"/>
        <w:ind w:firstLine="540"/>
        <w:jc w:val="both"/>
      </w:pPr>
      <w:r>
        <w:t>2.7. Ответственность за достоверность сведений и подлинность представленных документов несет заявитель. Все расходы, связанные с подготовкой и представлением документов в конкурсную комиссию, несет заявитель.</w:t>
      </w:r>
    </w:p>
    <w:p w14:paraId="67C63548" w14:textId="77777777" w:rsidR="00345D9E" w:rsidRDefault="00345D9E">
      <w:pPr>
        <w:pStyle w:val="ConsPlusNormal"/>
        <w:spacing w:before="220"/>
        <w:ind w:firstLine="540"/>
        <w:jc w:val="both"/>
      </w:pPr>
      <w:r>
        <w:t>2.8. Заявитель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14:paraId="39F70896" w14:textId="77777777" w:rsidR="00345D9E" w:rsidRDefault="00345D9E">
      <w:pPr>
        <w:pStyle w:val="ConsPlusNormal"/>
        <w:spacing w:before="220"/>
        <w:ind w:firstLine="540"/>
        <w:jc w:val="both"/>
      </w:pPr>
      <w:r>
        <w:t>Министерство обеспечивает возврат заявки на участие в конкурсе в срок не позднее 5 рабочих дней со дня поступления обращения от заявителя нарочным (под подпись) или заказным письмом с уведомлением о вручении. Информация о дате возврата указывается в журнале регистрации документов, представленных для участия в конкурсе по отбору заявителей для предоставления грантов.</w:t>
      </w:r>
    </w:p>
    <w:p w14:paraId="55113EE1" w14:textId="77777777" w:rsidR="00345D9E" w:rsidRDefault="00345D9E">
      <w:pPr>
        <w:pStyle w:val="ConsPlusNormal"/>
        <w:spacing w:before="220"/>
        <w:ind w:firstLine="540"/>
        <w:jc w:val="both"/>
      </w:pPr>
      <w:r>
        <w:t>Заявитель вправе внести изменения в отозванную заявку на участие в конкурсе и вновь до окончания срока приема заявок на участие в конкурсе подать заявку на участие в конкурсе в министерство.</w:t>
      </w:r>
    </w:p>
    <w:p w14:paraId="11A61628" w14:textId="77777777" w:rsidR="00345D9E" w:rsidRDefault="00345D9E">
      <w:pPr>
        <w:pStyle w:val="ConsPlusNormal"/>
        <w:spacing w:before="220"/>
        <w:ind w:firstLine="540"/>
        <w:jc w:val="both"/>
      </w:pPr>
      <w:r>
        <w:t>2.9. Заявитель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14:paraId="2BACBCE5" w14:textId="77777777" w:rsidR="00345D9E" w:rsidRDefault="00345D9E">
      <w:pPr>
        <w:pStyle w:val="ConsPlusNormal"/>
        <w:spacing w:before="220"/>
        <w:ind w:firstLine="540"/>
        <w:jc w:val="both"/>
      </w:pPr>
      <w:r>
        <w:t>Министерство в течение 5 рабочих дней со дня регистрации обращения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14:paraId="1CD77828" w14:textId="77777777" w:rsidR="00345D9E" w:rsidRDefault="00345D9E">
      <w:pPr>
        <w:pStyle w:val="ConsPlusNormal"/>
        <w:spacing w:before="220"/>
        <w:ind w:firstLine="540"/>
        <w:jc w:val="both"/>
      </w:pPr>
      <w:r>
        <w:t>2.10. Министерство:</w:t>
      </w:r>
    </w:p>
    <w:p w14:paraId="11295DA4" w14:textId="77777777" w:rsidR="00345D9E" w:rsidRDefault="00345D9E">
      <w:pPr>
        <w:pStyle w:val="ConsPlusNormal"/>
        <w:spacing w:before="220"/>
        <w:ind w:firstLine="540"/>
        <w:jc w:val="both"/>
      </w:pPr>
      <w:r>
        <w:t>2.10.1. Принимает заявки на участие в конкурсе, сверяет состав, названия, реквизиты документов, представленных заявителями, с описями документов и регистрирует их в следующем порядке:</w:t>
      </w:r>
    </w:p>
    <w:p w14:paraId="7AFA1E83" w14:textId="77777777" w:rsidR="00345D9E" w:rsidRDefault="00345D9E">
      <w:pPr>
        <w:pStyle w:val="ConsPlusNormal"/>
        <w:spacing w:before="220"/>
        <w:ind w:firstLine="540"/>
        <w:jc w:val="both"/>
      </w:pPr>
      <w:r>
        <w:t>2.10.1.1. В случае несовпадения состава, названий и (или) реквизитов представленных документов с описями документов делает в описях соответствующие отметки.</w:t>
      </w:r>
    </w:p>
    <w:p w14:paraId="687181CC" w14:textId="77777777" w:rsidR="00345D9E" w:rsidRDefault="00345D9E">
      <w:pPr>
        <w:pStyle w:val="ConsPlusNormal"/>
        <w:spacing w:before="220"/>
        <w:ind w:firstLine="540"/>
        <w:jc w:val="both"/>
      </w:pPr>
      <w:r>
        <w:t>2.10.1.2. Делает в описях документов отметки о дате принятия документов.</w:t>
      </w:r>
    </w:p>
    <w:p w14:paraId="658D52D6" w14:textId="77777777" w:rsidR="00345D9E" w:rsidRDefault="00345D9E">
      <w:pPr>
        <w:pStyle w:val="ConsPlusNormal"/>
        <w:spacing w:before="220"/>
        <w:ind w:firstLine="540"/>
        <w:jc w:val="both"/>
      </w:pPr>
      <w:r>
        <w:t>2.10.1.3. Вносит реквизиты описей документов в журнал регистрации документов, представленных для участия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по форме, утвержденной правовым актом министерства.</w:t>
      </w:r>
    </w:p>
    <w:p w14:paraId="79AFD2E0" w14:textId="77777777" w:rsidR="00345D9E" w:rsidRDefault="00345D9E">
      <w:pPr>
        <w:pStyle w:val="ConsPlusNormal"/>
        <w:spacing w:before="220"/>
        <w:ind w:firstLine="540"/>
        <w:jc w:val="both"/>
      </w:pPr>
      <w:r>
        <w:t xml:space="preserve">2.10.2. Проверяет соответствие представленных документов требованиям </w:t>
      </w:r>
      <w:hyperlink w:anchor="P135" w:history="1">
        <w:r>
          <w:rPr>
            <w:color w:val="0000FF"/>
          </w:rPr>
          <w:t>подпунктов 2.5</w:t>
        </w:r>
      </w:hyperlink>
      <w:r>
        <w:t xml:space="preserve"> - </w:t>
      </w:r>
      <w:hyperlink w:anchor="P177" w:history="1">
        <w:r>
          <w:rPr>
            <w:color w:val="0000FF"/>
          </w:rPr>
          <w:t>2.6 пункта 2</w:t>
        </w:r>
      </w:hyperlink>
      <w:r>
        <w:t xml:space="preserve"> настоящего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14:paraId="6939D43B" w14:textId="77777777" w:rsidR="00345D9E" w:rsidRDefault="00345D9E">
      <w:pPr>
        <w:pStyle w:val="ConsPlusNormal"/>
        <w:spacing w:before="220"/>
        <w:ind w:firstLine="540"/>
        <w:jc w:val="both"/>
      </w:pPr>
      <w:r>
        <w:lastRenderedPageBreak/>
        <w:t xml:space="preserve">2.10.3. В случае неполноты представленных документов, несоблюдения сроков представления заявки на участие в конкурсе и прилагаемых к ней документов либо несоответствия документа требованиям, установленным </w:t>
      </w:r>
      <w:hyperlink w:anchor="P135" w:history="1">
        <w:r>
          <w:rPr>
            <w:color w:val="0000FF"/>
          </w:rPr>
          <w:t>подпунктами 2.5</w:t>
        </w:r>
      </w:hyperlink>
      <w:r>
        <w:t xml:space="preserve"> и </w:t>
      </w:r>
      <w:hyperlink w:anchor="P177" w:history="1">
        <w:r>
          <w:rPr>
            <w:color w:val="0000FF"/>
          </w:rPr>
          <w:t>2.6 пункта 2</w:t>
        </w:r>
      </w:hyperlink>
      <w:r>
        <w:t xml:space="preserve"> настоящего Порядка,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такой заявки установленным требованиям.</w:t>
      </w:r>
    </w:p>
    <w:p w14:paraId="6A8FDB2F" w14:textId="77777777" w:rsidR="00345D9E" w:rsidRDefault="00345D9E">
      <w:pPr>
        <w:pStyle w:val="ConsPlusNormal"/>
        <w:jc w:val="both"/>
      </w:pPr>
      <w:r>
        <w:t>(</w:t>
      </w:r>
      <w:proofErr w:type="spellStart"/>
      <w:r>
        <w:t>пп</w:t>
      </w:r>
      <w:proofErr w:type="spellEnd"/>
      <w:r>
        <w:t xml:space="preserve">. 2.10.3 в ред. </w:t>
      </w:r>
      <w:hyperlink r:id="rId41" w:history="1">
        <w:r>
          <w:rPr>
            <w:color w:val="0000FF"/>
          </w:rPr>
          <w:t>постановления</w:t>
        </w:r>
      </w:hyperlink>
      <w:r>
        <w:t xml:space="preserve"> Правительства Кировской области от 14.03.2022 N 110-П)</w:t>
      </w:r>
    </w:p>
    <w:p w14:paraId="2BD88EAA" w14:textId="77777777" w:rsidR="00345D9E" w:rsidRDefault="00345D9E">
      <w:pPr>
        <w:pStyle w:val="ConsPlusNormal"/>
        <w:spacing w:before="220"/>
        <w:ind w:firstLine="540"/>
        <w:jc w:val="both"/>
      </w:pPr>
      <w:r>
        <w:t xml:space="preserve">2.10.4. С целью проверки соблюдения заявителем требований, изложенных в </w:t>
      </w:r>
      <w:hyperlink w:anchor="P86" w:history="1">
        <w:r>
          <w:rPr>
            <w:color w:val="0000FF"/>
          </w:rPr>
          <w:t>подпунктах 2.3</w:t>
        </w:r>
      </w:hyperlink>
      <w:r>
        <w:t xml:space="preserve"> - </w:t>
      </w:r>
      <w:hyperlink w:anchor="P113" w:history="1">
        <w:r>
          <w:rPr>
            <w:color w:val="0000FF"/>
          </w:rPr>
          <w:t>2.4 пункта 2</w:t>
        </w:r>
      </w:hyperlink>
      <w:r>
        <w:t xml:space="preserve"> настоящего Порядка, и с целью применения </w:t>
      </w:r>
      <w:hyperlink w:anchor="P423" w:history="1">
        <w:r>
          <w:rPr>
            <w:color w:val="0000FF"/>
          </w:rPr>
          <w:t>критериев</w:t>
        </w:r>
      </w:hyperlink>
      <w:r>
        <w:t xml:space="preserve"> оценки заявителей, изложенных в приложении N 1,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w:t>
      </w:r>
    </w:p>
    <w:p w14:paraId="2DE5DB83" w14:textId="77777777" w:rsidR="00345D9E" w:rsidRDefault="00345D9E">
      <w:pPr>
        <w:pStyle w:val="ConsPlusNormal"/>
        <w:spacing w:before="220"/>
        <w:ind w:firstLine="540"/>
        <w:jc w:val="both"/>
      </w:pPr>
      <w:r>
        <w:t>2.10.4.1. В Управление Федеральной налоговой службы по Кировской области, соответствующие фонды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14:paraId="6622FC91" w14:textId="77777777" w:rsidR="00345D9E" w:rsidRDefault="00345D9E">
      <w:pPr>
        <w:pStyle w:val="ConsPlusNormal"/>
        <w:spacing w:before="220"/>
        <w:ind w:firstLine="540"/>
        <w:jc w:val="both"/>
      </w:pPr>
      <w:r>
        <w:t>2.10.4.2. В управление государственной службы занятости населения Кировской области - о получении заявителем выплат на содействие самозанятости безработных граждан в соответствии с письмом Министерства здравоохранения и социального развития Российской Федерации от 29.06.2009 N 23-3/10/2-5058 "О размере выплат безработному гражданину на развитие малого предпринимательства и самозанятости" до регистрации им крестьянского (фермерского) хозяйства или регистрации в качестве индивидуального предпринимателя с указанием целей расходования выплат.</w:t>
      </w:r>
    </w:p>
    <w:p w14:paraId="6740278E" w14:textId="77777777" w:rsidR="00345D9E" w:rsidRDefault="00345D9E">
      <w:pPr>
        <w:pStyle w:val="ConsPlusNormal"/>
        <w:spacing w:before="220"/>
        <w:ind w:firstLine="540"/>
        <w:jc w:val="both"/>
      </w:pPr>
      <w:r>
        <w:t xml:space="preserve">2.10.4.3. В министерство промышленности, предпринимательства и торговли Кировской области - о получении заявителем субсидий или грантов на цели, указанные в </w:t>
      </w:r>
      <w:hyperlink w:anchor="P293" w:history="1">
        <w:r>
          <w:rPr>
            <w:color w:val="0000FF"/>
          </w:rPr>
          <w:t>подпункте 3.2 пункта 3</w:t>
        </w:r>
      </w:hyperlink>
      <w:r>
        <w:t xml:space="preserve"> настоящего Порядка, с указанием целей расходования и даты их получения.</w:t>
      </w:r>
    </w:p>
    <w:p w14:paraId="233A6D78" w14:textId="77777777" w:rsidR="00345D9E" w:rsidRDefault="00345D9E">
      <w:pPr>
        <w:pStyle w:val="ConsPlusNormal"/>
        <w:spacing w:before="220"/>
        <w:ind w:firstLine="540"/>
        <w:jc w:val="both"/>
      </w:pPr>
      <w:r>
        <w:t>2.10.5. Направляет в конкурсную комиссию не позднее 5 рабочих дней с даты окончания срока приема заявок на участие в конкурсе заявки на участие в конкурсе, а также справку о том, что участники конкурса не являются и не являлись ранее получателями средств финансовой поддержки, субсидий или грантов, а также гранта на поддержку начинающего фермера по состоянию на 1-е число месяца подачи заявки на участие в конкурсе.</w:t>
      </w:r>
    </w:p>
    <w:p w14:paraId="13866A3D" w14:textId="77777777" w:rsidR="00345D9E" w:rsidRDefault="00345D9E">
      <w:pPr>
        <w:pStyle w:val="ConsPlusNormal"/>
        <w:spacing w:before="220"/>
        <w:ind w:firstLine="540"/>
        <w:jc w:val="both"/>
      </w:pPr>
      <w:r>
        <w:t>2.10.6. Осуществляет организационно-техническое обеспечение работы конкурсной комиссии.</w:t>
      </w:r>
    </w:p>
    <w:p w14:paraId="26A6713D" w14:textId="77777777" w:rsidR="00345D9E" w:rsidRDefault="00345D9E">
      <w:pPr>
        <w:pStyle w:val="ConsPlusNormal"/>
        <w:spacing w:before="220"/>
        <w:ind w:firstLine="540"/>
        <w:jc w:val="both"/>
      </w:pPr>
      <w:bookmarkStart w:id="15" w:name="P201"/>
      <w:bookmarkEnd w:id="15"/>
      <w:r>
        <w:t>2.11. Конкурсная комиссия не позднее 5 рабочих дней после получения от министерства заявок на участие в конкурсе:</w:t>
      </w:r>
    </w:p>
    <w:p w14:paraId="5A530B26" w14:textId="77777777" w:rsidR="00345D9E" w:rsidRDefault="00345D9E">
      <w:pPr>
        <w:pStyle w:val="ConsPlusNormal"/>
        <w:spacing w:before="220"/>
        <w:ind w:firstLine="540"/>
        <w:jc w:val="both"/>
      </w:pPr>
      <w:r>
        <w:t xml:space="preserve">2.11.1. Рассматривает заявителей на предмет соответствия их требованиям, установленным в </w:t>
      </w:r>
      <w:hyperlink w:anchor="P86" w:history="1">
        <w:r>
          <w:rPr>
            <w:color w:val="0000FF"/>
          </w:rPr>
          <w:t>подпунктах 2.3</w:t>
        </w:r>
      </w:hyperlink>
      <w:r>
        <w:t xml:space="preserve"> - </w:t>
      </w:r>
      <w:hyperlink w:anchor="P113" w:history="1">
        <w:r>
          <w:rPr>
            <w:color w:val="0000FF"/>
          </w:rPr>
          <w:t>2.4 пункта 2</w:t>
        </w:r>
      </w:hyperlink>
      <w:r>
        <w:t xml:space="preserve"> настоящего Порядка.</w:t>
      </w:r>
    </w:p>
    <w:p w14:paraId="3EDF906A" w14:textId="77777777" w:rsidR="00345D9E" w:rsidRDefault="00345D9E">
      <w:pPr>
        <w:pStyle w:val="ConsPlusNormal"/>
        <w:spacing w:before="220"/>
        <w:ind w:firstLine="540"/>
        <w:jc w:val="both"/>
      </w:pPr>
      <w:r>
        <w:t>2.11.2. Принимает по итогам рассмотрения одно из следующих решений:</w:t>
      </w:r>
    </w:p>
    <w:p w14:paraId="21B403A8" w14:textId="77777777" w:rsidR="00345D9E" w:rsidRDefault="00345D9E">
      <w:pPr>
        <w:pStyle w:val="ConsPlusNormal"/>
        <w:spacing w:before="220"/>
        <w:ind w:firstLine="540"/>
        <w:jc w:val="both"/>
      </w:pPr>
      <w:r>
        <w:t xml:space="preserve">2.11.2.1. Об отказе заявителю в допуске к участию в конкурсе в случае несоответствия заявителя требованиям </w:t>
      </w:r>
      <w:hyperlink w:anchor="P86" w:history="1">
        <w:r>
          <w:rPr>
            <w:color w:val="0000FF"/>
          </w:rPr>
          <w:t>подпунктов 2.3</w:t>
        </w:r>
      </w:hyperlink>
      <w:r>
        <w:t xml:space="preserve"> - </w:t>
      </w:r>
      <w:hyperlink w:anchor="P113" w:history="1">
        <w:r>
          <w:rPr>
            <w:color w:val="0000FF"/>
          </w:rPr>
          <w:t>2.4 пункта 2</w:t>
        </w:r>
      </w:hyperlink>
      <w:r>
        <w:t xml:space="preserve"> настоящего Порядка.</w:t>
      </w:r>
    </w:p>
    <w:p w14:paraId="11FD1302" w14:textId="77777777" w:rsidR="00345D9E" w:rsidRDefault="00345D9E">
      <w:pPr>
        <w:pStyle w:val="ConsPlusNormal"/>
        <w:spacing w:before="220"/>
        <w:ind w:firstLine="540"/>
        <w:jc w:val="both"/>
      </w:pPr>
      <w:r>
        <w:t xml:space="preserve">2.11.2.2. О допуске к участию в конкурсе заявителей, соответствующих требованиям </w:t>
      </w:r>
      <w:hyperlink w:anchor="P86" w:history="1">
        <w:r>
          <w:rPr>
            <w:color w:val="0000FF"/>
          </w:rPr>
          <w:t>подпунктов 2.3</w:t>
        </w:r>
      </w:hyperlink>
      <w:r>
        <w:t xml:space="preserve"> - </w:t>
      </w:r>
      <w:hyperlink w:anchor="P113" w:history="1">
        <w:r>
          <w:rPr>
            <w:color w:val="0000FF"/>
          </w:rPr>
          <w:t>2.4 пункта 2</w:t>
        </w:r>
      </w:hyperlink>
      <w:r>
        <w:t xml:space="preserve"> настоящего Порядка.</w:t>
      </w:r>
    </w:p>
    <w:p w14:paraId="34CEF870" w14:textId="77777777" w:rsidR="00345D9E" w:rsidRDefault="00345D9E">
      <w:pPr>
        <w:pStyle w:val="ConsPlusNormal"/>
        <w:spacing w:before="220"/>
        <w:ind w:firstLine="540"/>
        <w:jc w:val="both"/>
      </w:pPr>
      <w:r>
        <w:t>2.11.3. Готовит проект протокола заседания конкурсной комиссии.</w:t>
      </w:r>
    </w:p>
    <w:p w14:paraId="031DA9D2" w14:textId="77777777" w:rsidR="00345D9E" w:rsidRDefault="00345D9E">
      <w:pPr>
        <w:pStyle w:val="ConsPlusNormal"/>
        <w:jc w:val="both"/>
      </w:pPr>
      <w:r>
        <w:lastRenderedPageBreak/>
        <w:t>(</w:t>
      </w:r>
      <w:proofErr w:type="spellStart"/>
      <w:r>
        <w:t>пп</w:t>
      </w:r>
      <w:proofErr w:type="spellEnd"/>
      <w:r>
        <w:t xml:space="preserve">. 2.11 в ред. </w:t>
      </w:r>
      <w:hyperlink r:id="rId42" w:history="1">
        <w:r>
          <w:rPr>
            <w:color w:val="0000FF"/>
          </w:rPr>
          <w:t>постановления</w:t>
        </w:r>
      </w:hyperlink>
      <w:r>
        <w:t xml:space="preserve"> Правительства Кировской области от 14.03.2022 N 110-П)</w:t>
      </w:r>
    </w:p>
    <w:p w14:paraId="24089B8E" w14:textId="77777777" w:rsidR="00345D9E" w:rsidRDefault="00345D9E">
      <w:pPr>
        <w:pStyle w:val="ConsPlusNormal"/>
        <w:spacing w:before="220"/>
        <w:ind w:firstLine="540"/>
        <w:jc w:val="both"/>
      </w:pPr>
      <w:r>
        <w:t>2.12. Министерство направляет заявителям, подавшим заявки на участие в конкурсе, письменные уведомления о решениях, принятых по результатам рассмотрения их заявок на участие в конкурсе, в течение 5 рабочих дней после принятия конкурсной комиссией решений об отказе заявителям в допуске к участию в конкурсе или о допуске заявителей к участию в конкурсе.</w:t>
      </w:r>
    </w:p>
    <w:p w14:paraId="79446E40" w14:textId="77777777" w:rsidR="00345D9E" w:rsidRDefault="00345D9E">
      <w:pPr>
        <w:pStyle w:val="ConsPlusNormal"/>
        <w:spacing w:before="220"/>
        <w:ind w:firstLine="540"/>
        <w:jc w:val="both"/>
      </w:pPr>
      <w:r>
        <w:t>2.13. Конкурс проводится в 2 этапа.</w:t>
      </w:r>
    </w:p>
    <w:p w14:paraId="51469206" w14:textId="77777777" w:rsidR="00345D9E" w:rsidRDefault="00345D9E">
      <w:pPr>
        <w:pStyle w:val="ConsPlusNormal"/>
        <w:spacing w:before="220"/>
        <w:ind w:firstLine="540"/>
        <w:jc w:val="both"/>
      </w:pPr>
      <w:r>
        <w:t xml:space="preserve">2.13.1. На 1-м этапе конкурсная комиссия рассматривает поступившие заявки на участие в конкурсе в течение 5 рабочих дней после принятия решения о допуске заявителей к участию в конкурсе, оценивает заявителей по </w:t>
      </w:r>
      <w:hyperlink w:anchor="P423" w:history="1">
        <w:r>
          <w:rPr>
            <w:color w:val="0000FF"/>
          </w:rPr>
          <w:t>критериям</w:t>
        </w:r>
      </w:hyperlink>
      <w:r>
        <w:t xml:space="preserve"> оценки заявителей, изложенным в приложении N 1, принимает решение о допуске заявителей ко 2-му этапу конкурса.</w:t>
      </w:r>
    </w:p>
    <w:p w14:paraId="1B5CC4ED" w14:textId="77777777" w:rsidR="00345D9E" w:rsidRDefault="00345D9E">
      <w:pPr>
        <w:pStyle w:val="ConsPlusNormal"/>
        <w:spacing w:before="220"/>
        <w:ind w:firstLine="540"/>
        <w:jc w:val="both"/>
      </w:pPr>
      <w:bookmarkStart w:id="16" w:name="P211"/>
      <w:bookmarkEnd w:id="16"/>
      <w:r>
        <w:t>Ко 2-му этапу конкурса допускаются заявители, набравшие по итогам 1-го этапа конкурса не менее 15 баллов.</w:t>
      </w:r>
    </w:p>
    <w:p w14:paraId="50FB7C48" w14:textId="77777777" w:rsidR="00345D9E" w:rsidRDefault="00345D9E">
      <w:pPr>
        <w:pStyle w:val="ConsPlusNormal"/>
        <w:spacing w:before="220"/>
        <w:ind w:firstLine="540"/>
        <w:jc w:val="both"/>
      </w:pPr>
      <w:r>
        <w:t>В течение 3 рабочих дней после завершения 1-го этапа конкурса проводится 2-й этап конкурса.</w:t>
      </w:r>
    </w:p>
    <w:p w14:paraId="5ADBBB3C" w14:textId="77777777" w:rsidR="00345D9E" w:rsidRDefault="00345D9E">
      <w:pPr>
        <w:pStyle w:val="ConsPlusNormal"/>
        <w:spacing w:before="220"/>
        <w:ind w:firstLine="540"/>
        <w:jc w:val="both"/>
      </w:pPr>
      <w:r>
        <w:t xml:space="preserve">2.13.2. На 2-м этапе конкурса конкурсная комиссия проводит устное собеседование в очной форме или посредством видео-конференц-связи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w:t>
      </w:r>
      <w:hyperlink w:anchor="P502" w:history="1">
        <w:r>
          <w:rPr>
            <w:color w:val="0000FF"/>
          </w:rPr>
          <w:t>критериями</w:t>
        </w:r>
      </w:hyperlink>
      <w:r>
        <w:t xml:space="preserve"> оценки бизнес-планов заявителей согласно приложению N 2.</w:t>
      </w:r>
    </w:p>
    <w:p w14:paraId="3AAAC7E9" w14:textId="77777777" w:rsidR="00345D9E" w:rsidRDefault="00345D9E">
      <w:pPr>
        <w:pStyle w:val="ConsPlusNormal"/>
        <w:spacing w:before="220"/>
        <w:ind w:firstLine="540"/>
        <w:jc w:val="both"/>
      </w:pPr>
      <w:r>
        <w:t>Далее производится оценка бизнес-плана по результатам устного собеседования на основании мест заявителя в рейтингах, присвоенных каждым членом конкурсной комиссии, присутствующим на заседании конкурсной комиссии.</w:t>
      </w:r>
    </w:p>
    <w:p w14:paraId="44C40AB0" w14:textId="77777777" w:rsidR="00345D9E" w:rsidRDefault="00345D9E">
      <w:pPr>
        <w:pStyle w:val="ConsPlusNormal"/>
        <w:spacing w:before="220"/>
        <w:ind w:firstLine="540"/>
        <w:jc w:val="both"/>
      </w:pPr>
      <w:r>
        <w:t>При этом каждым членом конкурсной комиссии заявителю, показавшему наилучший результат по итогам собеседования, присваивается наибольший балл, равный количеству заявителей, допущенных ко 2-му этапу конкурса, за 2-е и последующие места - на 1 балл меньше предыдущего места.</w:t>
      </w:r>
    </w:p>
    <w:p w14:paraId="2FDAE1FF" w14:textId="77777777" w:rsidR="00345D9E" w:rsidRDefault="00345D9E">
      <w:pPr>
        <w:pStyle w:val="ConsPlusNormal"/>
        <w:spacing w:before="220"/>
        <w:ind w:firstLine="540"/>
        <w:jc w:val="both"/>
      </w:pPr>
      <w:r>
        <w:t>В соответствии с результатами собеседования каждым членом конкурсной комиссии определяется место каждого заявителя в рейтинге. При этом 1-е место присваивается участнику конкурса, достигшему наилучших результатов собеседования.</w:t>
      </w:r>
    </w:p>
    <w:p w14:paraId="7B1CC83A" w14:textId="77777777" w:rsidR="00345D9E" w:rsidRDefault="00345D9E">
      <w:pPr>
        <w:pStyle w:val="ConsPlusNormal"/>
        <w:spacing w:before="220"/>
        <w:ind w:firstLine="540"/>
        <w:jc w:val="both"/>
      </w:pPr>
      <w:r>
        <w:t>Сумма рейтинговых мест заявителя, присвоенных по итогам устного собеседования, определяется по следующей формуле:</w:t>
      </w:r>
    </w:p>
    <w:p w14:paraId="1A3A5C0C" w14:textId="77777777" w:rsidR="00345D9E" w:rsidRDefault="00345D9E">
      <w:pPr>
        <w:pStyle w:val="ConsPlusNormal"/>
        <w:jc w:val="both"/>
      </w:pPr>
    </w:p>
    <w:p w14:paraId="4BE9FF51" w14:textId="42D4A3E6" w:rsidR="00345D9E" w:rsidRDefault="00D87A50">
      <w:pPr>
        <w:pStyle w:val="ConsPlusNormal"/>
        <w:jc w:val="center"/>
      </w:pPr>
      <w:r>
        <w:rPr>
          <w:noProof/>
          <w:position w:val="-12"/>
        </w:rPr>
        <w:drawing>
          <wp:inline distT="0" distB="0" distL="0" distR="0" wp14:anchorId="3BE8BFE4" wp14:editId="41CF253E">
            <wp:extent cx="1228725" cy="295275"/>
            <wp:effectExtent l="0" t="0" r="0" b="0"/>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28725" cy="295275"/>
                    </a:xfrm>
                    <a:prstGeom prst="rect">
                      <a:avLst/>
                    </a:prstGeom>
                    <a:noFill/>
                    <a:ln>
                      <a:noFill/>
                    </a:ln>
                  </pic:spPr>
                </pic:pic>
              </a:graphicData>
            </a:graphic>
          </wp:inline>
        </w:drawing>
      </w:r>
    </w:p>
    <w:p w14:paraId="6AF4A0C9" w14:textId="77777777" w:rsidR="00345D9E" w:rsidRDefault="00345D9E">
      <w:pPr>
        <w:pStyle w:val="ConsPlusNormal"/>
        <w:jc w:val="both"/>
      </w:pPr>
    </w:p>
    <w:p w14:paraId="45C94178" w14:textId="77777777" w:rsidR="00345D9E" w:rsidRDefault="00345D9E">
      <w:pPr>
        <w:pStyle w:val="ConsPlusNormal"/>
        <w:ind w:firstLine="540"/>
        <w:jc w:val="both"/>
      </w:pPr>
      <w:r>
        <w:t>Оз - сумма рейтинговых мест заявителя, присвоенных по итогам устного собеседования;</w:t>
      </w:r>
    </w:p>
    <w:p w14:paraId="54E17B93" w14:textId="5907F11C" w:rsidR="00345D9E" w:rsidRDefault="00D87A50">
      <w:pPr>
        <w:pStyle w:val="ConsPlusNormal"/>
        <w:spacing w:before="220"/>
        <w:ind w:firstLine="540"/>
        <w:jc w:val="both"/>
      </w:pPr>
      <w:r>
        <w:rPr>
          <w:noProof/>
          <w:position w:val="-12"/>
        </w:rPr>
        <w:drawing>
          <wp:inline distT="0" distB="0" distL="0" distR="0" wp14:anchorId="6B16504A" wp14:editId="4AD4993F">
            <wp:extent cx="381000" cy="295275"/>
            <wp:effectExtent l="0" t="0" r="0" b="0"/>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00345D9E">
        <w:t xml:space="preserve"> - сумма рейтинговых мест, присвоенных заявителю всеми членами конкурсной комиссии, присутствующими на заседании конкурсной комиссии;</w:t>
      </w:r>
    </w:p>
    <w:p w14:paraId="694E8E37" w14:textId="77777777" w:rsidR="00345D9E" w:rsidRDefault="00345D9E">
      <w:pPr>
        <w:pStyle w:val="ConsPlusNormal"/>
        <w:spacing w:before="220"/>
        <w:ind w:firstLine="540"/>
        <w:jc w:val="both"/>
      </w:pPr>
      <w:r>
        <w:t>К - количество членов конкурсной комиссии, присутствующих на заседании конкурсной комиссии.</w:t>
      </w:r>
    </w:p>
    <w:p w14:paraId="05B2CFB1" w14:textId="77777777" w:rsidR="00345D9E" w:rsidRDefault="00345D9E">
      <w:pPr>
        <w:pStyle w:val="ConsPlusNormal"/>
        <w:spacing w:before="220"/>
        <w:ind w:firstLine="540"/>
        <w:jc w:val="both"/>
      </w:pPr>
      <w:r>
        <w:t xml:space="preserve">Общее количество баллов, полученных заявителем по итогам 2-го этапа конкурса, </w:t>
      </w:r>
      <w:r>
        <w:lastRenderedPageBreak/>
        <w:t xml:space="preserve">определяется как сумма баллов, полученных в соответствии с </w:t>
      </w:r>
      <w:hyperlink w:anchor="P502" w:history="1">
        <w:r>
          <w:rPr>
            <w:color w:val="0000FF"/>
          </w:rPr>
          <w:t>критериями</w:t>
        </w:r>
      </w:hyperlink>
      <w:r>
        <w:t xml:space="preserve"> оценки бизнес-планов заявителей согласно приложению N 2, и сумма рейтинговых мест заявителя, присвоенных по итогам устного собеседования.</w:t>
      </w:r>
    </w:p>
    <w:p w14:paraId="37D66882" w14:textId="77777777" w:rsidR="00345D9E" w:rsidRDefault="00345D9E">
      <w:pPr>
        <w:pStyle w:val="ConsPlusNormal"/>
        <w:spacing w:before="220"/>
        <w:ind w:firstLine="540"/>
        <w:jc w:val="both"/>
      </w:pPr>
      <w:r>
        <w:t>В случае выявления в процессе собеседования недостоверных, противоречивых сведений, установленных путем сопоставления бизнес-плана и представленных на конкурс документов, конкурсная комиссия не оценивает бизнес-план заявителя. Такое решение должно быть принято большинством голосов членов конкурсной комиссии, присутствующих на заседании конкурсной комиссии.</w:t>
      </w:r>
    </w:p>
    <w:p w14:paraId="37740756" w14:textId="77777777" w:rsidR="00345D9E" w:rsidRDefault="00345D9E">
      <w:pPr>
        <w:pStyle w:val="ConsPlusNormal"/>
        <w:jc w:val="both"/>
      </w:pPr>
      <w:r>
        <w:t>(</w:t>
      </w:r>
      <w:proofErr w:type="spellStart"/>
      <w:r>
        <w:t>пп</w:t>
      </w:r>
      <w:proofErr w:type="spellEnd"/>
      <w:r>
        <w:t xml:space="preserve">. 2.13.2 в ред. </w:t>
      </w:r>
      <w:hyperlink r:id="rId45" w:history="1">
        <w:r>
          <w:rPr>
            <w:color w:val="0000FF"/>
          </w:rPr>
          <w:t>постановления</w:t>
        </w:r>
      </w:hyperlink>
      <w:r>
        <w:t xml:space="preserve"> Правительства Кировской области от 14.03.2022 N 110-П)</w:t>
      </w:r>
    </w:p>
    <w:p w14:paraId="794A4C59" w14:textId="77777777" w:rsidR="00345D9E" w:rsidRDefault="00345D9E">
      <w:pPr>
        <w:pStyle w:val="ConsPlusNormal"/>
        <w:spacing w:before="220"/>
        <w:ind w:firstLine="540"/>
        <w:jc w:val="both"/>
      </w:pPr>
      <w:bookmarkStart w:id="17" w:name="P227"/>
      <w:bookmarkEnd w:id="17"/>
      <w:r>
        <w:t>2.14. Конкурсная комиссия в течение 3 рабочих дней после проведения 2-го этапа конкурса:</w:t>
      </w:r>
    </w:p>
    <w:p w14:paraId="325FF7EE" w14:textId="77777777" w:rsidR="00345D9E" w:rsidRDefault="00345D9E">
      <w:pPr>
        <w:pStyle w:val="ConsPlusNormal"/>
        <w:spacing w:before="220"/>
        <w:ind w:firstLine="540"/>
        <w:jc w:val="both"/>
      </w:pPr>
      <w:r>
        <w:t>2.14.1. Определяет в соответствии с общим количеством баллов, полученных заявителем по итогам 2-го этапа конкурса, место каждого заявителя в итоговом рейтинге. При этом более высокое место в рейтинге присваивается заявителю, набравшему в сумме наибольшее количество баллов.</w:t>
      </w:r>
    </w:p>
    <w:p w14:paraId="26B73A35" w14:textId="77777777" w:rsidR="00345D9E" w:rsidRDefault="00345D9E">
      <w:pPr>
        <w:pStyle w:val="ConsPlusNormal"/>
        <w:spacing w:before="220"/>
        <w:ind w:firstLine="540"/>
        <w:jc w:val="both"/>
      </w:pPr>
      <w:r>
        <w:t xml:space="preserve">Если 2 или более заявителя набрали одинаковое количество баллов, то место в рейтинге определяется по значению </w:t>
      </w:r>
      <w:hyperlink w:anchor="P502" w:history="1">
        <w:r>
          <w:rPr>
            <w:color w:val="0000FF"/>
          </w:rPr>
          <w:t>критериев</w:t>
        </w:r>
      </w:hyperlink>
      <w:r>
        <w:t xml:space="preserve"> оценки бизнес-планов заявителей согласно очередности, установленной приложением N 2.</w:t>
      </w:r>
    </w:p>
    <w:p w14:paraId="5E40C770" w14:textId="77777777" w:rsidR="00345D9E" w:rsidRDefault="00345D9E">
      <w:pPr>
        <w:pStyle w:val="ConsPlusNormal"/>
        <w:spacing w:before="220"/>
        <w:ind w:firstLine="540"/>
        <w:jc w:val="both"/>
      </w:pPr>
      <w:r>
        <w:t xml:space="preserve">В случае если 2 или более заявителя набрали одинаковое количество баллов по значению </w:t>
      </w:r>
      <w:hyperlink w:anchor="P502" w:history="1">
        <w:r>
          <w:rPr>
            <w:color w:val="0000FF"/>
          </w:rPr>
          <w:t>критериев</w:t>
        </w:r>
      </w:hyperlink>
      <w:r>
        <w:t xml:space="preserve"> оценки заявителей согласно очередности, установленной приложением N 2, то более высокое место в рейтинге отдается заявителю, чья заявка на участие в конкурсе зарегистрирована 1-й в журнале регистрации документов.</w:t>
      </w:r>
    </w:p>
    <w:p w14:paraId="762FF8C3" w14:textId="77777777" w:rsidR="00345D9E" w:rsidRDefault="00345D9E">
      <w:pPr>
        <w:pStyle w:val="ConsPlusNormal"/>
        <w:spacing w:before="220"/>
        <w:ind w:firstLine="540"/>
        <w:jc w:val="both"/>
      </w:pPr>
      <w:r>
        <w:t>2.14.2. По результатам оценки заявителей определяет победителей конкурса.</w:t>
      </w:r>
    </w:p>
    <w:p w14:paraId="29675251" w14:textId="77777777" w:rsidR="00345D9E" w:rsidRDefault="00345D9E">
      <w:pPr>
        <w:pStyle w:val="ConsPlusNormal"/>
        <w:spacing w:before="220"/>
        <w:ind w:firstLine="540"/>
        <w:jc w:val="both"/>
      </w:pPr>
      <w:r>
        <w:t xml:space="preserve">2.14.3. Определяет рекомендуемый размер гранта, предоставляемого министерством, для каждого из победителей конкурса с учетом его собственных средств и с учетом запрашиваемого объема средств гранта в соответствии с бизнес-планом, но не более размера гранта, установленного </w:t>
      </w:r>
      <w:hyperlink w:anchor="P61" w:history="1">
        <w:r>
          <w:rPr>
            <w:color w:val="0000FF"/>
          </w:rPr>
          <w:t>пунктом 1.5</w:t>
        </w:r>
      </w:hyperlink>
      <w:r>
        <w:t xml:space="preserve"> настоящего Порядка.</w:t>
      </w:r>
    </w:p>
    <w:p w14:paraId="7BCDC277" w14:textId="77777777" w:rsidR="00345D9E" w:rsidRDefault="00345D9E">
      <w:pPr>
        <w:pStyle w:val="ConsPlusNormal"/>
        <w:jc w:val="both"/>
      </w:pPr>
      <w:r>
        <w:t>(</w:t>
      </w:r>
      <w:proofErr w:type="spellStart"/>
      <w:r>
        <w:t>пп</w:t>
      </w:r>
      <w:proofErr w:type="spellEnd"/>
      <w:r>
        <w:t xml:space="preserve">. 2.14 в ред. </w:t>
      </w:r>
      <w:hyperlink r:id="rId46" w:history="1">
        <w:r>
          <w:rPr>
            <w:color w:val="0000FF"/>
          </w:rPr>
          <w:t>постановления</w:t>
        </w:r>
      </w:hyperlink>
      <w:r>
        <w:t xml:space="preserve"> Правительства Кировской области от 14.03.2022 N 110-П)</w:t>
      </w:r>
    </w:p>
    <w:p w14:paraId="1FAA55A7" w14:textId="77777777" w:rsidR="00345D9E" w:rsidRDefault="00345D9E">
      <w:pPr>
        <w:pStyle w:val="ConsPlusNormal"/>
        <w:spacing w:before="220"/>
        <w:ind w:firstLine="540"/>
        <w:jc w:val="both"/>
      </w:pPr>
      <w:r>
        <w:t xml:space="preserve">2.15. Министерство в течение 14 календарных дней после совершения конкурсной комиссией действий, указанных в </w:t>
      </w:r>
      <w:hyperlink w:anchor="P227" w:history="1">
        <w:r>
          <w:rPr>
            <w:color w:val="0000FF"/>
          </w:rPr>
          <w:t>подпункте 2.14 пункта 2</w:t>
        </w:r>
      </w:hyperlink>
      <w:r>
        <w:t xml:space="preserve"> настоящего Порядка:</w:t>
      </w:r>
    </w:p>
    <w:p w14:paraId="64A4BC69" w14:textId="77777777" w:rsidR="00345D9E" w:rsidRDefault="00345D9E">
      <w:pPr>
        <w:pStyle w:val="ConsPlusNormal"/>
        <w:spacing w:before="220"/>
        <w:ind w:firstLine="540"/>
        <w:jc w:val="both"/>
      </w:pPr>
      <w:r>
        <w:t>направляет заявителям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14:paraId="1EDCF2B2" w14:textId="77777777" w:rsidR="00345D9E" w:rsidRDefault="00345D9E">
      <w:pPr>
        <w:pStyle w:val="ConsPlusNormal"/>
        <w:spacing w:before="220"/>
        <w:ind w:firstLine="540"/>
        <w:jc w:val="both"/>
      </w:pPr>
      <w:r>
        <w:t>на основании протокола конкурсной комиссии принимает распоряжение о признании победителями конкурса с указанием размеров грантов, подлежащих предоставлению каждому из победителей;</w:t>
      </w:r>
    </w:p>
    <w:p w14:paraId="1D575562" w14:textId="77777777" w:rsidR="00345D9E" w:rsidRDefault="00345D9E">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14:paraId="3A73455A" w14:textId="77777777" w:rsidR="00345D9E" w:rsidRDefault="00345D9E">
      <w:pPr>
        <w:pStyle w:val="ConsPlusNormal"/>
        <w:spacing w:before="220"/>
        <w:ind w:firstLine="540"/>
        <w:jc w:val="both"/>
      </w:pPr>
      <w:r>
        <w:t>даты, время и место рассмотрения и оценки заявок на участие в конкурсе;</w:t>
      </w:r>
    </w:p>
    <w:p w14:paraId="733862BC" w14:textId="77777777" w:rsidR="00345D9E" w:rsidRDefault="00345D9E">
      <w:pPr>
        <w:pStyle w:val="ConsPlusNormal"/>
        <w:spacing w:before="220"/>
        <w:ind w:firstLine="540"/>
        <w:jc w:val="both"/>
      </w:pPr>
      <w:r>
        <w:t>информацию об участниках конкурса, заявки на участие в конкурсе которых были рассмотрены;</w:t>
      </w:r>
    </w:p>
    <w:p w14:paraId="5530CCB8" w14:textId="77777777" w:rsidR="00345D9E" w:rsidRDefault="00345D9E">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14:paraId="4C2A8396" w14:textId="77777777" w:rsidR="00345D9E" w:rsidRDefault="00345D9E">
      <w:pPr>
        <w:pStyle w:val="ConsPlusNormal"/>
        <w:spacing w:before="220"/>
        <w:ind w:firstLine="540"/>
        <w:jc w:val="both"/>
      </w:pPr>
      <w:r>
        <w:lastRenderedPageBreak/>
        <w:t xml:space="preserve">последовательность оценки заявок на участие в конкурсе, присвоенные заявителям значения по </w:t>
      </w:r>
      <w:hyperlink w:anchor="P423" w:history="1">
        <w:r>
          <w:rPr>
            <w:color w:val="0000FF"/>
          </w:rPr>
          <w:t>критериям</w:t>
        </w:r>
      </w:hyperlink>
      <w:r>
        <w:t xml:space="preserve"> оценки заявителей, указанным в приложении N 1, и </w:t>
      </w:r>
      <w:hyperlink w:anchor="P502" w:history="1">
        <w:r>
          <w:rPr>
            <w:color w:val="0000FF"/>
          </w:rPr>
          <w:t>критериям</w:t>
        </w:r>
      </w:hyperlink>
      <w:r>
        <w:t xml:space="preserve"> оценки бизнес-планов заявителей, указанным в приложении N 2, и места в рейтинге;</w:t>
      </w:r>
    </w:p>
    <w:p w14:paraId="1606FC0B" w14:textId="77777777" w:rsidR="00345D9E" w:rsidRDefault="00345D9E">
      <w:pPr>
        <w:pStyle w:val="ConsPlusNormal"/>
        <w:spacing w:before="220"/>
        <w:ind w:firstLine="540"/>
        <w:jc w:val="both"/>
      </w:pPr>
      <w:r>
        <w:t>наименование получателя (получателей) гранта, с которым заключается соглашение, и размер предоставляемого ему гранта.</w:t>
      </w:r>
    </w:p>
    <w:p w14:paraId="24FFF0B7" w14:textId="77777777" w:rsidR="00345D9E" w:rsidRDefault="00345D9E">
      <w:pPr>
        <w:pStyle w:val="ConsPlusNormal"/>
        <w:spacing w:before="220"/>
        <w:ind w:firstLine="540"/>
        <w:jc w:val="both"/>
      </w:pPr>
      <w:r>
        <w:t>2.16. Документы, представленные заявителями, не возвращаются.</w:t>
      </w:r>
    </w:p>
    <w:p w14:paraId="09C2513C" w14:textId="77777777" w:rsidR="00345D9E" w:rsidRDefault="00345D9E">
      <w:pPr>
        <w:pStyle w:val="ConsPlusNormal"/>
        <w:spacing w:before="220"/>
        <w:ind w:firstLine="540"/>
        <w:jc w:val="both"/>
      </w:pPr>
      <w:r>
        <w:t>2.17. В случае если установленным требованиям соответствуют единственный заявитель и поданная им заявка на участие в конкурсе, такой заявитель признается победителем конкурса при выполнении одновременно следующих условий:</w:t>
      </w:r>
    </w:p>
    <w:p w14:paraId="7EB31979" w14:textId="77777777" w:rsidR="00345D9E" w:rsidRDefault="00345D9E">
      <w:pPr>
        <w:pStyle w:val="ConsPlusNormal"/>
        <w:spacing w:before="220"/>
        <w:ind w:firstLine="540"/>
        <w:jc w:val="both"/>
      </w:pPr>
      <w:r>
        <w:t xml:space="preserve">результат оценки заявителя по </w:t>
      </w:r>
      <w:hyperlink w:anchor="P423" w:history="1">
        <w:r>
          <w:rPr>
            <w:color w:val="0000FF"/>
          </w:rPr>
          <w:t>критериям</w:t>
        </w:r>
      </w:hyperlink>
      <w:r>
        <w:t xml:space="preserve"> оценки заявителей, указанным в приложении N 1, составляет не менее минимального количества баллов, установленных в </w:t>
      </w:r>
      <w:hyperlink w:anchor="P211" w:history="1">
        <w:r>
          <w:rPr>
            <w:color w:val="0000FF"/>
          </w:rPr>
          <w:t>абзаце втором подпункта 2.13.1 подпункта 2.13 пункта 2</w:t>
        </w:r>
      </w:hyperlink>
      <w:r>
        <w:t xml:space="preserve"> настоящего Порядка;</w:t>
      </w:r>
    </w:p>
    <w:p w14:paraId="37E53D61" w14:textId="77777777" w:rsidR="00345D9E" w:rsidRDefault="00345D9E">
      <w:pPr>
        <w:pStyle w:val="ConsPlusNormal"/>
        <w:spacing w:before="220"/>
        <w:ind w:firstLine="540"/>
        <w:jc w:val="both"/>
      </w:pPr>
      <w:r>
        <w:t xml:space="preserve">по результатам 2-го этапа конкурса бизнес-план заявителя оценен конкурсной комиссией по </w:t>
      </w:r>
      <w:hyperlink w:anchor="P502" w:history="1">
        <w:r>
          <w:rPr>
            <w:color w:val="0000FF"/>
          </w:rPr>
          <w:t>критериям</w:t>
        </w:r>
      </w:hyperlink>
      <w:r>
        <w:t xml:space="preserve"> оценки бизнес-планов заявителей, изложенным в приложении N 2.</w:t>
      </w:r>
    </w:p>
    <w:p w14:paraId="707086FB" w14:textId="77777777" w:rsidR="00345D9E" w:rsidRDefault="00345D9E">
      <w:pPr>
        <w:pStyle w:val="ConsPlusNormal"/>
        <w:spacing w:before="220"/>
        <w:ind w:firstLine="540"/>
        <w:jc w:val="both"/>
      </w:pPr>
      <w:r>
        <w:t>2.18. Заявители могут обжаловать действия или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министру сельского хозяйства и продовольствия Кировской области (далее - министр) либо заместителю министра (по выбору подающего жалобу лица) в виде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14:paraId="27F735BC" w14:textId="77777777" w:rsidR="00345D9E" w:rsidRDefault="00345D9E">
      <w:pPr>
        <w:pStyle w:val="ConsPlusNormal"/>
        <w:spacing w:before="220"/>
        <w:ind w:firstLine="540"/>
        <w:jc w:val="both"/>
      </w:pPr>
      <w:r>
        <w:t>2.19. Личный прием заявителей проводится министром (заместителем министра) по предварительной записи. Запись заявителей осуществляется при личном обращении или обращении с использованием средств телефонной связи по номерам телефонов, которые размещаются на интернет-сайте министерства.</w:t>
      </w:r>
    </w:p>
    <w:p w14:paraId="51D52C29" w14:textId="77777777" w:rsidR="00345D9E" w:rsidRDefault="00345D9E">
      <w:pPr>
        <w:pStyle w:val="ConsPlusNormal"/>
        <w:spacing w:before="220"/>
        <w:ind w:firstLine="540"/>
        <w:jc w:val="both"/>
      </w:pPr>
      <w:r>
        <w:t>Гражданский служащий, осуществляющий запись заявителей на личный прием, информирует заявителя о дате, времени, месте приема, должности, фамилии, имени и отчестве министра (заместителя министра), осуществляющего прием заявителей.</w:t>
      </w:r>
    </w:p>
    <w:p w14:paraId="7A0C09F1" w14:textId="77777777" w:rsidR="00345D9E" w:rsidRDefault="00345D9E">
      <w:pPr>
        <w:pStyle w:val="ConsPlusNormal"/>
        <w:spacing w:before="220"/>
        <w:ind w:firstLine="540"/>
        <w:jc w:val="both"/>
      </w:pPr>
      <w:r>
        <w:t>2.20. Жалоба должна содержать следующую информацию:</w:t>
      </w:r>
    </w:p>
    <w:p w14:paraId="3AE655B7" w14:textId="77777777" w:rsidR="00345D9E" w:rsidRDefault="00345D9E">
      <w:pPr>
        <w:pStyle w:val="ConsPlusNormal"/>
        <w:spacing w:before="220"/>
        <w:ind w:firstLine="540"/>
        <w:jc w:val="both"/>
      </w:pPr>
      <w:r>
        <w:t>2.20.1. Фамилию, имя, отчество гражданина, подающего жалобу, его место жительства, основной государственный регистрационный номер индивидуального предпринимателя.</w:t>
      </w:r>
    </w:p>
    <w:p w14:paraId="31732E5D" w14:textId="77777777" w:rsidR="00345D9E" w:rsidRDefault="00345D9E">
      <w:pPr>
        <w:pStyle w:val="ConsPlusNormal"/>
        <w:spacing w:before="220"/>
        <w:ind w:firstLine="540"/>
        <w:jc w:val="both"/>
      </w:pPr>
      <w:r>
        <w:t>2.20.2. Должность, фамилию, имя и отчество гражданского служащего (при наличии информации), решение, действие (бездействие) которого нарушает, по мнению заявителя, его права или законные интересы.</w:t>
      </w:r>
    </w:p>
    <w:p w14:paraId="2AC67A4E" w14:textId="77777777" w:rsidR="00345D9E" w:rsidRDefault="00345D9E">
      <w:pPr>
        <w:pStyle w:val="ConsPlusNormal"/>
        <w:spacing w:before="220"/>
        <w:ind w:firstLine="540"/>
        <w:jc w:val="both"/>
      </w:pPr>
      <w:r>
        <w:t>2.20.3. Суть нарушения прав или законных интересов, противоправного, по мнению заявителя, решения или действия (бездействия).</w:t>
      </w:r>
    </w:p>
    <w:p w14:paraId="1B4ED7FB" w14:textId="77777777" w:rsidR="00345D9E" w:rsidRDefault="00345D9E">
      <w:pPr>
        <w:pStyle w:val="ConsPlusNormal"/>
        <w:spacing w:before="220"/>
        <w:ind w:firstLine="540"/>
        <w:jc w:val="both"/>
      </w:pPr>
      <w:r>
        <w:t>2.20.4. Сведения о способе информирования заявителя о принятых по результатам рассмотрения его жалобы мерах.</w:t>
      </w:r>
    </w:p>
    <w:p w14:paraId="3AC08343" w14:textId="77777777" w:rsidR="00345D9E" w:rsidRDefault="00345D9E">
      <w:pPr>
        <w:pStyle w:val="ConsPlusNormal"/>
        <w:spacing w:before="220"/>
        <w:ind w:firstLine="540"/>
        <w:jc w:val="both"/>
      </w:pPr>
      <w:r>
        <w:t>2.20.5. Почтовый адрес или адрес электронной почты, по которым должен быть направлен ответ на жалобу.</w:t>
      </w:r>
    </w:p>
    <w:p w14:paraId="06787B55" w14:textId="77777777" w:rsidR="00345D9E" w:rsidRDefault="00345D9E">
      <w:pPr>
        <w:pStyle w:val="ConsPlusNormal"/>
        <w:spacing w:before="220"/>
        <w:ind w:firstLine="540"/>
        <w:jc w:val="both"/>
      </w:pPr>
      <w:r>
        <w:lastRenderedPageBreak/>
        <w:t>2.20.6. Подпись лица, подавшего жалобу.</w:t>
      </w:r>
    </w:p>
    <w:p w14:paraId="5720251F" w14:textId="77777777" w:rsidR="00345D9E" w:rsidRDefault="00345D9E">
      <w:pPr>
        <w:pStyle w:val="ConsPlusNormal"/>
        <w:spacing w:before="220"/>
        <w:ind w:firstLine="540"/>
        <w:jc w:val="both"/>
      </w:pPr>
      <w:r>
        <w:t>2.20.7. Дату составления жалобы.</w:t>
      </w:r>
    </w:p>
    <w:p w14:paraId="073D0DC7" w14:textId="77777777" w:rsidR="00345D9E" w:rsidRDefault="00345D9E">
      <w:pPr>
        <w:pStyle w:val="ConsPlusNormal"/>
        <w:spacing w:before="220"/>
        <w:ind w:firstLine="540"/>
        <w:jc w:val="both"/>
      </w:pPr>
      <w:r>
        <w:t>2.21.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14:paraId="4C4633E7" w14:textId="77777777" w:rsidR="00345D9E" w:rsidRDefault="00345D9E">
      <w:pPr>
        <w:pStyle w:val="ConsPlusNormal"/>
        <w:spacing w:before="220"/>
        <w:ind w:firstLine="540"/>
        <w:jc w:val="both"/>
      </w:pPr>
      <w:bookmarkStart w:id="18" w:name="P259"/>
      <w:bookmarkEnd w:id="18"/>
      <w:r>
        <w:t xml:space="preserve">2.22. Ответ на жалобу не дается в случаях, указанных в </w:t>
      </w:r>
      <w:hyperlink r:id="rId47" w:history="1">
        <w:r>
          <w:rPr>
            <w:color w:val="0000FF"/>
          </w:rPr>
          <w:t>статье 11</w:t>
        </w:r>
      </w:hyperlink>
      <w:r>
        <w:t xml:space="preserve"> Федерального закона от 02.05.2006 N 59-ФЗ "О порядке рассмотрения обращений граждан Российской Федерации".</w:t>
      </w:r>
    </w:p>
    <w:p w14:paraId="3C420FFE" w14:textId="77777777" w:rsidR="00345D9E" w:rsidRDefault="00345D9E">
      <w:pPr>
        <w:pStyle w:val="ConsPlusNormal"/>
        <w:spacing w:before="220"/>
        <w:ind w:firstLine="540"/>
        <w:jc w:val="both"/>
      </w:pPr>
      <w:r>
        <w:t>2.23. При рассмотрении жалобы лицо, подавшее жалобу, имеет право:</w:t>
      </w:r>
    </w:p>
    <w:p w14:paraId="4D6C4C67" w14:textId="77777777" w:rsidR="00345D9E" w:rsidRDefault="00345D9E">
      <w:pPr>
        <w:pStyle w:val="ConsPlusNormal"/>
        <w:spacing w:before="220"/>
        <w:ind w:firstLine="540"/>
        <w:jc w:val="both"/>
      </w:pPr>
      <w:r>
        <w:t>2.23.1. Представлять дополнительные документы и материалы либо обращаться с просьбой об их истребовании, в том числе в электронной форме.</w:t>
      </w:r>
    </w:p>
    <w:p w14:paraId="4EBBF00C" w14:textId="77777777" w:rsidR="00345D9E" w:rsidRDefault="00345D9E">
      <w:pPr>
        <w:pStyle w:val="ConsPlusNormal"/>
        <w:spacing w:before="220"/>
        <w:ind w:firstLine="540"/>
        <w:jc w:val="both"/>
      </w:pPr>
      <w:r>
        <w:t xml:space="preserve">2.23.2.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законом тайну.</w:t>
      </w:r>
    </w:p>
    <w:p w14:paraId="1AF4D407" w14:textId="77777777" w:rsidR="00345D9E" w:rsidRDefault="00345D9E">
      <w:pPr>
        <w:pStyle w:val="ConsPlusNormal"/>
        <w:spacing w:before="220"/>
        <w:ind w:firstLine="540"/>
        <w:jc w:val="both"/>
      </w:pPr>
      <w:r>
        <w:t xml:space="preserve">2.23.3. Получать ответ, содержащий результаты рассмотрения жалобы, за исключением случаев, указанных в </w:t>
      </w:r>
      <w:hyperlink w:anchor="P259" w:history="1">
        <w:r>
          <w:rPr>
            <w:color w:val="0000FF"/>
          </w:rPr>
          <w:t>подпункте 2.22 пункта 2</w:t>
        </w:r>
      </w:hyperlink>
      <w:r>
        <w:t xml:space="preserve"> настоящего Порядка.</w:t>
      </w:r>
    </w:p>
    <w:p w14:paraId="3D76D7F3" w14:textId="77777777" w:rsidR="00345D9E" w:rsidRDefault="00345D9E">
      <w:pPr>
        <w:pStyle w:val="ConsPlusNormal"/>
        <w:spacing w:before="220"/>
        <w:ind w:firstLine="540"/>
        <w:jc w:val="both"/>
      </w:pPr>
      <w:r>
        <w:t>2.23.4. Обращаться с жалобой в суд на принятое по жалобе решение или на совершенное в связи с ее рассмотрением действие (бездействие).</w:t>
      </w:r>
    </w:p>
    <w:p w14:paraId="13476317" w14:textId="77777777" w:rsidR="00345D9E" w:rsidRDefault="00345D9E">
      <w:pPr>
        <w:pStyle w:val="ConsPlusNormal"/>
        <w:spacing w:before="220"/>
        <w:ind w:firstLine="540"/>
        <w:jc w:val="both"/>
      </w:pPr>
      <w:r>
        <w:t>2.23.5. Обращаться с заявлением о прекращении рассмотрения жалобы.</w:t>
      </w:r>
    </w:p>
    <w:p w14:paraId="34B12CB8" w14:textId="77777777" w:rsidR="00345D9E" w:rsidRDefault="00345D9E">
      <w:pPr>
        <w:pStyle w:val="ConsPlusNormal"/>
        <w:spacing w:before="220"/>
        <w:ind w:firstLine="540"/>
        <w:jc w:val="both"/>
      </w:pPr>
      <w:r>
        <w:t>2.24. Министерство:</w:t>
      </w:r>
    </w:p>
    <w:p w14:paraId="0C0D4DA3" w14:textId="77777777" w:rsidR="00345D9E" w:rsidRDefault="00345D9E">
      <w:pPr>
        <w:pStyle w:val="ConsPlusNormal"/>
        <w:spacing w:before="220"/>
        <w:ind w:firstLine="540"/>
        <w:jc w:val="both"/>
      </w:pPr>
      <w:r>
        <w:t xml:space="preserve">2.24.1.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48" w:history="1">
        <w:r>
          <w:rPr>
            <w:color w:val="0000FF"/>
          </w:rPr>
          <w:t>пунктом 2 статьи 12</w:t>
        </w:r>
      </w:hyperlink>
      <w:r>
        <w:t xml:space="preserve"> Федерального закона от 02.05.2006 N 59-ФЗ "О порядке рассмотрения обращений граждан Российской Федерации".</w:t>
      </w:r>
    </w:p>
    <w:p w14:paraId="756821EE" w14:textId="77777777" w:rsidR="00345D9E" w:rsidRDefault="00345D9E">
      <w:pPr>
        <w:pStyle w:val="ConsPlusNormal"/>
        <w:spacing w:before="220"/>
        <w:ind w:firstLine="540"/>
        <w:jc w:val="both"/>
      </w:pPr>
      <w:r>
        <w:t>2.24.2.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14:paraId="36EA9EBF" w14:textId="77777777" w:rsidR="00345D9E" w:rsidRDefault="00345D9E">
      <w:pPr>
        <w:pStyle w:val="ConsPlusNormal"/>
        <w:spacing w:before="220"/>
        <w:ind w:firstLine="540"/>
        <w:jc w:val="both"/>
      </w:pPr>
      <w:r>
        <w:t>2.24.3.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14:paraId="61D8E5D1" w14:textId="77777777" w:rsidR="00345D9E" w:rsidRDefault="00345D9E">
      <w:pPr>
        <w:pStyle w:val="ConsPlusNormal"/>
        <w:spacing w:before="220"/>
        <w:ind w:firstLine="540"/>
        <w:jc w:val="both"/>
      </w:pPr>
      <w:r>
        <w:t>2.25.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14:paraId="58F57A5C" w14:textId="77777777" w:rsidR="00345D9E" w:rsidRDefault="00345D9E">
      <w:pPr>
        <w:pStyle w:val="ConsPlusNormal"/>
        <w:spacing w:before="220"/>
        <w:ind w:firstLine="540"/>
        <w:jc w:val="both"/>
      </w:pPr>
      <w:r>
        <w:t>2.26. Победитель конкурса имеет право внести изменения:</w:t>
      </w:r>
    </w:p>
    <w:p w14:paraId="5C6409CA" w14:textId="77777777" w:rsidR="00345D9E" w:rsidRDefault="00345D9E">
      <w:pPr>
        <w:pStyle w:val="ConsPlusNormal"/>
        <w:spacing w:before="220"/>
        <w:ind w:firstLine="540"/>
        <w:jc w:val="both"/>
      </w:pPr>
      <w:r>
        <w:t>2.26.1. В бизнес-план не более 2 раз в течение периода реализации бизнес-плана в следующем порядке:</w:t>
      </w:r>
    </w:p>
    <w:p w14:paraId="04D87995" w14:textId="77777777" w:rsidR="00345D9E" w:rsidRDefault="00345D9E">
      <w:pPr>
        <w:pStyle w:val="ConsPlusNormal"/>
        <w:spacing w:before="220"/>
        <w:ind w:firstLine="540"/>
        <w:jc w:val="both"/>
      </w:pPr>
      <w:r>
        <w:t xml:space="preserve">2.26.1.1. Победитель конкурса направляет в конкурсную комиссию ходатайство о внесении </w:t>
      </w:r>
      <w:r>
        <w:lastRenderedPageBreak/>
        <w:t>изменений в бизнес-план, включающее обоснование необходимости предполагаемых изменений (далее - ходатайство), и актуализированный бизнес-план.</w:t>
      </w:r>
    </w:p>
    <w:p w14:paraId="7FBCEB84" w14:textId="77777777" w:rsidR="00345D9E" w:rsidRDefault="00345D9E">
      <w:pPr>
        <w:pStyle w:val="ConsPlusNormal"/>
        <w:spacing w:before="220"/>
        <w:ind w:firstLine="540"/>
        <w:jc w:val="both"/>
      </w:pPr>
      <w:r>
        <w:t>2.26.1.2. Конкурсной комиссией в срок, не превышающий 60 календарных дней со дня поступления ходатайства, принимается решение о согласовании (об отказе в согласовании) изменений в бизнес-плане.</w:t>
      </w:r>
    </w:p>
    <w:p w14:paraId="0DA43578" w14:textId="77777777" w:rsidR="00345D9E" w:rsidRDefault="00345D9E">
      <w:pPr>
        <w:pStyle w:val="ConsPlusNormal"/>
        <w:spacing w:before="220"/>
        <w:ind w:firstLine="540"/>
        <w:jc w:val="both"/>
      </w:pPr>
      <w:r>
        <w:t>2.26.1.3. Министерство направляет победителю конкурса письменное уведомление о решении, принятом по результатам рассмотрения ходатайства,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заказным письмом с уведомлением о вручении.</w:t>
      </w:r>
    </w:p>
    <w:p w14:paraId="6FA402A6" w14:textId="77777777" w:rsidR="00345D9E" w:rsidRDefault="00345D9E">
      <w:pPr>
        <w:pStyle w:val="ConsPlusNormal"/>
        <w:spacing w:before="220"/>
        <w:ind w:firstLine="540"/>
        <w:jc w:val="both"/>
      </w:pPr>
      <w:r>
        <w:t>2.26.2. В плановые значения показателей деятельности - в случае их недостижения по итогам отчетного года - в следующем порядке:</w:t>
      </w:r>
    </w:p>
    <w:p w14:paraId="02069424" w14:textId="77777777" w:rsidR="00345D9E" w:rsidRDefault="00345D9E">
      <w:pPr>
        <w:pStyle w:val="ConsPlusNormal"/>
        <w:spacing w:before="220"/>
        <w:ind w:firstLine="540"/>
        <w:jc w:val="both"/>
      </w:pPr>
      <w:r>
        <w:t>2.26.2.1. Победитель конкурса в срок до 1 апреля года, следующего за отчетным годом, в котором значения показателей деятельности были не достигнуты, представляет в министерство письменное обоснование недостижения плановых показателей деятельности и проект бизнес-плана с уточненными значениями показателей деятельности.</w:t>
      </w:r>
    </w:p>
    <w:p w14:paraId="516DEA0A" w14:textId="77777777" w:rsidR="00345D9E" w:rsidRDefault="00345D9E">
      <w:pPr>
        <w:pStyle w:val="ConsPlusNormal"/>
        <w:spacing w:before="220"/>
        <w:ind w:firstLine="540"/>
        <w:jc w:val="both"/>
      </w:pPr>
      <w:r>
        <w:t>2.26.2.2. Министерство в срок, не превышающий 30 календарных дней со дня получения письменного обоснования недостижения плановых показателей деятельности, рассматривает, оценивает исполнение значений плановых показателей деятельности по методике и в порядке, утвержденными правовым актом министерства, и принимает решение о необходимости внесения изменений в бизнес-план и в соглашение в случаях, установленных правовым актом министерства.</w:t>
      </w:r>
    </w:p>
    <w:p w14:paraId="00B86DFC" w14:textId="77777777" w:rsidR="00345D9E" w:rsidRDefault="00345D9E">
      <w:pPr>
        <w:pStyle w:val="ConsPlusNormal"/>
        <w:spacing w:before="220"/>
        <w:ind w:firstLine="540"/>
        <w:jc w:val="both"/>
      </w:pPr>
      <w:r>
        <w:t>2.26.2.3. Министерство направляет победителю конкурса письменное уведомление о решении, принятом по результатам рассмотрения письменного обоснования недостижения плановых показателей деятельности и проекта бизнес-плана, в течение 5 рабочих дней после принятия министерством решения о возможности внесения изменений в плановые значения показателей деятельности в бизнес-плане и в соглашении или об отказе в согласовании изменений в плановых значениях показателей деятельности в бизнес-плане и в соглашении с нарочным (под подпись) или заказным письмом с уведомлением о вручении.</w:t>
      </w:r>
    </w:p>
    <w:p w14:paraId="3E6019B0" w14:textId="77777777" w:rsidR="00345D9E" w:rsidRDefault="00345D9E">
      <w:pPr>
        <w:pStyle w:val="ConsPlusNormal"/>
        <w:spacing w:before="220"/>
        <w:ind w:firstLine="540"/>
        <w:jc w:val="both"/>
      </w:pPr>
      <w:r>
        <w:t>2.26.2.4. Победитель конкурса представляет актуализированный бизнес-план в министерство в срок, не превышающий 60 календарных дней со дня получения решения о возможности внесения изменений в плановые значения показателей деятельности в бизнес-плане и в соглашении.</w:t>
      </w:r>
    </w:p>
    <w:p w14:paraId="07C6572C" w14:textId="77777777" w:rsidR="00345D9E" w:rsidRDefault="00345D9E">
      <w:pPr>
        <w:pStyle w:val="ConsPlusNormal"/>
        <w:spacing w:before="220"/>
        <w:ind w:firstLine="540"/>
        <w:jc w:val="both"/>
      </w:pPr>
      <w:r>
        <w:t>2.26.2.5. Министерство в срок не позднее 10 рабочих дней со дня получения актуализированного бизнес-плана от победителя конкурса готовит проект дополнительного соглашения к соглашению, предусматривающий изменения в плановых значениях показателей деятельности в бизнес-плане победителя конкурса.</w:t>
      </w:r>
    </w:p>
    <w:p w14:paraId="5F0AF6F1" w14:textId="77777777" w:rsidR="00345D9E" w:rsidRDefault="00345D9E">
      <w:pPr>
        <w:pStyle w:val="ConsPlusNormal"/>
        <w:spacing w:before="220"/>
        <w:ind w:firstLine="540"/>
        <w:jc w:val="both"/>
      </w:pPr>
      <w:r>
        <w:t>2.26.2.6. Победитель конкурса заключает с министерством дополнительное соглашение к соглашению в течение 20 рабочих дней со дня получения министерством актуализированного бизнес-плана от победителя конкурса.</w:t>
      </w:r>
    </w:p>
    <w:p w14:paraId="42B07216" w14:textId="77777777" w:rsidR="00345D9E" w:rsidRDefault="00345D9E">
      <w:pPr>
        <w:pStyle w:val="ConsPlusTitle"/>
        <w:spacing w:before="220"/>
        <w:ind w:firstLine="540"/>
        <w:jc w:val="both"/>
        <w:outlineLvl w:val="1"/>
      </w:pPr>
      <w:r>
        <w:t>3. Условия и порядок предоставления грантов.</w:t>
      </w:r>
    </w:p>
    <w:p w14:paraId="06159D79" w14:textId="77777777" w:rsidR="00345D9E" w:rsidRDefault="00345D9E">
      <w:pPr>
        <w:pStyle w:val="ConsPlusNormal"/>
        <w:spacing w:before="220"/>
        <w:ind w:firstLine="540"/>
        <w:jc w:val="both"/>
      </w:pPr>
      <w:bookmarkStart w:id="19" w:name="P284"/>
      <w:bookmarkEnd w:id="19"/>
      <w:r>
        <w:t xml:space="preserve">3.1. Гранты предоставляются победителям конкурса, соответствующим требованиям </w:t>
      </w:r>
      <w:hyperlink w:anchor="P86" w:history="1">
        <w:r>
          <w:rPr>
            <w:color w:val="0000FF"/>
          </w:rPr>
          <w:t>подпунктов 2.3</w:t>
        </w:r>
      </w:hyperlink>
      <w:r>
        <w:t xml:space="preserve"> - </w:t>
      </w:r>
      <w:hyperlink w:anchor="P113" w:history="1">
        <w:r>
          <w:rPr>
            <w:color w:val="0000FF"/>
          </w:rPr>
          <w:t>2.4 пункта 2</w:t>
        </w:r>
      </w:hyperlink>
      <w:r>
        <w:t xml:space="preserve"> настоящего Порядка, при соблюдении следующих общих условий:</w:t>
      </w:r>
    </w:p>
    <w:p w14:paraId="0646D884" w14:textId="77777777" w:rsidR="00345D9E" w:rsidRDefault="00345D9E">
      <w:pPr>
        <w:pStyle w:val="ConsPlusNormal"/>
        <w:spacing w:before="220"/>
        <w:ind w:firstLine="540"/>
        <w:jc w:val="both"/>
      </w:pPr>
      <w:r>
        <w:t xml:space="preserve">3.1.1. При отсутствии задолженности по налоговым платежам и страховым взносам в бюджеты бюджетной системы Российской Федерации по состоянию на 1-е число месяца </w:t>
      </w:r>
      <w:r>
        <w:lastRenderedPageBreak/>
        <w:t>обращения за грантом (далее - задолженность).</w:t>
      </w:r>
    </w:p>
    <w:p w14:paraId="66ED0436" w14:textId="77777777" w:rsidR="00345D9E" w:rsidRDefault="00345D9E">
      <w:pPr>
        <w:pStyle w:val="ConsPlusNormal"/>
        <w:spacing w:before="220"/>
        <w:ind w:firstLine="540"/>
        <w:jc w:val="both"/>
      </w:pPr>
      <w:r>
        <w:t>В случае наличия задолженности на указанную дату грант предоставляется при погашении победителем конкурса этой задолженности и представлении в министерство в срок не позднее даты перечисления гранта документов, подтверждающих такую уплату.</w:t>
      </w:r>
    </w:p>
    <w:p w14:paraId="2DC777AA" w14:textId="77777777" w:rsidR="00345D9E" w:rsidRDefault="00345D9E">
      <w:pPr>
        <w:pStyle w:val="ConsPlusNormal"/>
        <w:spacing w:before="220"/>
        <w:ind w:firstLine="540"/>
        <w:jc w:val="both"/>
      </w:pPr>
      <w:r>
        <w:t xml:space="preserve">3.1.2 - 3.1.3. Исключены. - </w:t>
      </w:r>
      <w:hyperlink r:id="rId49" w:history="1">
        <w:r>
          <w:rPr>
            <w:color w:val="0000FF"/>
          </w:rPr>
          <w:t>Постановление</w:t>
        </w:r>
      </w:hyperlink>
      <w:r>
        <w:t xml:space="preserve"> Правительства Кировской области от 14.03.2022 N 110-П.</w:t>
      </w:r>
    </w:p>
    <w:p w14:paraId="58468BC0" w14:textId="77777777" w:rsidR="00345D9E" w:rsidRDefault="00345D9E">
      <w:pPr>
        <w:pStyle w:val="ConsPlusNormal"/>
        <w:spacing w:before="220"/>
        <w:ind w:firstLine="540"/>
        <w:jc w:val="both"/>
      </w:pPr>
      <w:r>
        <w:t>3.1.4. При вступлении в кооператив (в случае, если победитель конкурса - гражданин Российской Федерации, планирующий направить не менее 25% и не более 50% средств гранта на формирование неделимого фонда кооператива, обязующийся после государственной регистрации крестьянского (фермерского) хозяйства или регистрации в качестве индивидуального предпринимателя в органах Федеральной налоговой службы на территории Кировской области вступить в кооператив).</w:t>
      </w:r>
    </w:p>
    <w:p w14:paraId="256C1A2C" w14:textId="77777777" w:rsidR="00345D9E" w:rsidRDefault="00345D9E">
      <w:pPr>
        <w:pStyle w:val="ConsPlusNormal"/>
        <w:spacing w:before="220"/>
        <w:ind w:firstLine="540"/>
        <w:jc w:val="both"/>
      </w:pPr>
      <w:r>
        <w:t xml:space="preserve">3.1-1. С целью подтверждения соблюдения общих условий, изложенных в </w:t>
      </w:r>
      <w:hyperlink w:anchor="P284" w:history="1">
        <w:r>
          <w:rPr>
            <w:color w:val="0000FF"/>
          </w:rPr>
          <w:t>подпункте 3.1 пункта 3</w:t>
        </w:r>
      </w:hyperlink>
      <w:r>
        <w:t xml:space="preserve"> настоящего Порядка, победители конкурса представляют в министерство следующие документы:</w:t>
      </w:r>
    </w:p>
    <w:p w14:paraId="3F34C028" w14:textId="77777777" w:rsidR="00345D9E" w:rsidRDefault="00345D9E">
      <w:pPr>
        <w:pStyle w:val="ConsPlusNormal"/>
        <w:spacing w:before="220"/>
        <w:ind w:firstLine="540"/>
        <w:jc w:val="both"/>
      </w:pPr>
      <w:r>
        <w:t>справки об отсутствии (наличии) у победителя конкурса задолженности по налоговым платежам и страховым взносам, выданные налоговым органом и региональным отделением Фонда социального страхования Российской Федерации, на учете в которых состоит победитель конкурса, по состоянию на 1-е число месяца обращения за грантом. Справки представляются по инициативе победителя конкурса;</w:t>
      </w:r>
    </w:p>
    <w:p w14:paraId="65BCA4E2" w14:textId="77777777" w:rsidR="00345D9E" w:rsidRDefault="00345D9E">
      <w:pPr>
        <w:pStyle w:val="ConsPlusNormal"/>
        <w:spacing w:before="220"/>
        <w:ind w:firstLine="540"/>
        <w:jc w:val="both"/>
      </w:pPr>
      <w:r>
        <w:t>опись документов, подтверждающих исполнение победителем конкурса условий предоставления гранта, составленную по форме, утвержденной правовым актом министерства.</w:t>
      </w:r>
    </w:p>
    <w:p w14:paraId="110E5097" w14:textId="77777777" w:rsidR="00345D9E" w:rsidRDefault="00345D9E">
      <w:pPr>
        <w:pStyle w:val="ConsPlusNormal"/>
        <w:jc w:val="both"/>
      </w:pPr>
      <w:r>
        <w:t>(</w:t>
      </w:r>
      <w:proofErr w:type="spellStart"/>
      <w:r>
        <w:t>пп</w:t>
      </w:r>
      <w:proofErr w:type="spellEnd"/>
      <w:r>
        <w:t xml:space="preserve">. 3.1-1 введен </w:t>
      </w:r>
      <w:hyperlink r:id="rId50" w:history="1">
        <w:r>
          <w:rPr>
            <w:color w:val="0000FF"/>
          </w:rPr>
          <w:t>постановлением</w:t>
        </w:r>
      </w:hyperlink>
      <w:r>
        <w:t xml:space="preserve"> Правительства Кировской области от 14.03.2022 N 110-П)</w:t>
      </w:r>
    </w:p>
    <w:p w14:paraId="6D366634" w14:textId="77777777" w:rsidR="00345D9E" w:rsidRDefault="00345D9E">
      <w:pPr>
        <w:pStyle w:val="ConsPlusNormal"/>
        <w:spacing w:before="220"/>
        <w:ind w:firstLine="540"/>
        <w:jc w:val="both"/>
      </w:pPr>
      <w:bookmarkStart w:id="20" w:name="P293"/>
      <w:bookmarkEnd w:id="20"/>
      <w:r>
        <w:t xml:space="preserve">3.2. Грант предоставляется победителю конкурса только 1 раз на финансовое обеспечение части затрат в целях реализации бизнес-плана по 1 из направлений, указанному в </w:t>
      </w:r>
      <w:hyperlink w:anchor="P61" w:history="1">
        <w:r>
          <w:rPr>
            <w:color w:val="0000FF"/>
          </w:rPr>
          <w:t>пункте 1.5</w:t>
        </w:r>
      </w:hyperlink>
      <w:r>
        <w:t xml:space="preserve"> настоящего Порядка, и может быть использован на:</w:t>
      </w:r>
    </w:p>
    <w:p w14:paraId="5AFBBF51" w14:textId="77777777" w:rsidR="00345D9E" w:rsidRDefault="00345D9E">
      <w:pPr>
        <w:pStyle w:val="ConsPlusNormal"/>
        <w:spacing w:before="220"/>
        <w:ind w:firstLine="540"/>
        <w:jc w:val="both"/>
      </w:pPr>
      <w:bookmarkStart w:id="21" w:name="P294"/>
      <w:bookmarkEnd w:id="21"/>
      <w:r>
        <w:t>3.2.1. Приобретение земельных участков из земель сельскохозяйственного назначения для осуществления деятельности победителя конкурса с целью производства и (или) переработки сельскохозяйственной продукции в рамках реализации проекта создания и (или) развития хозяйства.</w:t>
      </w:r>
    </w:p>
    <w:p w14:paraId="06E76BF5" w14:textId="77777777" w:rsidR="00345D9E" w:rsidRDefault="00345D9E">
      <w:pPr>
        <w:pStyle w:val="ConsPlusNormal"/>
        <w:spacing w:before="220"/>
        <w:ind w:firstLine="540"/>
        <w:jc w:val="both"/>
      </w:pPr>
      <w:r>
        <w:t>3.2.2.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14:paraId="77254E32" w14:textId="77777777" w:rsidR="00345D9E" w:rsidRDefault="00345D9E">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14.03.2022 N 110-П)</w:t>
      </w:r>
    </w:p>
    <w:p w14:paraId="6D35DD35" w14:textId="77777777" w:rsidR="00345D9E" w:rsidRDefault="00345D9E">
      <w:pPr>
        <w:pStyle w:val="ConsPlusNormal"/>
        <w:spacing w:before="220"/>
        <w:ind w:firstLine="540"/>
        <w:jc w:val="both"/>
      </w:pPr>
      <w:bookmarkStart w:id="22" w:name="P297"/>
      <w:bookmarkEnd w:id="22"/>
      <w:r>
        <w:t>3.2.3. 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14:paraId="46741CA2" w14:textId="77777777" w:rsidR="00345D9E" w:rsidRDefault="00345D9E">
      <w:pPr>
        <w:pStyle w:val="ConsPlusNormal"/>
        <w:jc w:val="both"/>
      </w:pPr>
      <w:r>
        <w:t xml:space="preserve">(в ред. </w:t>
      </w:r>
      <w:hyperlink r:id="rId52" w:history="1">
        <w:r>
          <w:rPr>
            <w:color w:val="0000FF"/>
          </w:rPr>
          <w:t>постановления</w:t>
        </w:r>
      </w:hyperlink>
      <w:r>
        <w:t xml:space="preserve"> Правительства Кировской области от 14.03.2022 N 110-П)</w:t>
      </w:r>
    </w:p>
    <w:p w14:paraId="6F7B5FB8" w14:textId="77777777" w:rsidR="00345D9E" w:rsidRDefault="00345D9E">
      <w:pPr>
        <w:pStyle w:val="ConsPlusNormal"/>
        <w:spacing w:before="220"/>
        <w:ind w:firstLine="540"/>
        <w:jc w:val="both"/>
      </w:pPr>
      <w:r>
        <w:t>3.2.4.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w:t>
      </w:r>
    </w:p>
    <w:p w14:paraId="6B14131F" w14:textId="77777777" w:rsidR="00345D9E" w:rsidRDefault="00345D9E">
      <w:pPr>
        <w:pStyle w:val="ConsPlusNormal"/>
        <w:spacing w:before="220"/>
        <w:ind w:firstLine="540"/>
        <w:jc w:val="both"/>
      </w:pPr>
      <w:r>
        <w:lastRenderedPageBreak/>
        <w:t>3.2.5. Приобретение в соответствии с действующим законодательством, в том числе ветеринарным, сельскохозяйственных животных (кроме свиней) и птицы (далее - сельскохозяйственные животные), а также рыбопосадочного материала.</w:t>
      </w:r>
    </w:p>
    <w:p w14:paraId="7C2E8112" w14:textId="77777777" w:rsidR="00345D9E" w:rsidRDefault="00345D9E">
      <w:pPr>
        <w:pStyle w:val="ConsPlusNormal"/>
        <w:jc w:val="both"/>
      </w:pPr>
      <w:r>
        <w:t>(</w:t>
      </w:r>
      <w:proofErr w:type="spellStart"/>
      <w:r>
        <w:t>пп</w:t>
      </w:r>
      <w:proofErr w:type="spellEnd"/>
      <w:r>
        <w:t xml:space="preserve">. 3.2.5 в ред. </w:t>
      </w:r>
      <w:hyperlink r:id="rId53" w:history="1">
        <w:r>
          <w:rPr>
            <w:color w:val="0000FF"/>
          </w:rPr>
          <w:t>постановления</w:t>
        </w:r>
      </w:hyperlink>
      <w:r>
        <w:t xml:space="preserve"> Правительства Кировской области от 14.03.2022 N 110-П)</w:t>
      </w:r>
    </w:p>
    <w:p w14:paraId="1F1A96A3" w14:textId="77777777" w:rsidR="00345D9E" w:rsidRDefault="00345D9E">
      <w:pPr>
        <w:pStyle w:val="ConsPlusNormal"/>
        <w:spacing w:before="220"/>
        <w:ind w:firstLine="540"/>
        <w:jc w:val="both"/>
      </w:pPr>
      <w:r>
        <w:t xml:space="preserve">3.2.6. Исключен. - </w:t>
      </w:r>
      <w:hyperlink r:id="rId54" w:history="1">
        <w:r>
          <w:rPr>
            <w:color w:val="0000FF"/>
          </w:rPr>
          <w:t>Постановление</w:t>
        </w:r>
      </w:hyperlink>
      <w:r>
        <w:t xml:space="preserve"> Правительства Кировской области от 14.03.2022 N 110-П.</w:t>
      </w:r>
    </w:p>
    <w:p w14:paraId="5A11B1DF" w14:textId="77777777" w:rsidR="00345D9E" w:rsidRDefault="00345D9E">
      <w:pPr>
        <w:pStyle w:val="ConsPlusNormal"/>
        <w:spacing w:before="220"/>
        <w:ind w:firstLine="540"/>
        <w:jc w:val="both"/>
      </w:pPr>
      <w:bookmarkStart w:id="23" w:name="P303"/>
      <w:bookmarkEnd w:id="23"/>
      <w:r>
        <w:t>3.2.7.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(далее - сельскохозяйственная техника хозяйств). Список сельскохозяйственной техники хозяйств определяется министерством.</w:t>
      </w:r>
    </w:p>
    <w:p w14:paraId="73E19CDD" w14:textId="77777777" w:rsidR="00345D9E" w:rsidRDefault="00345D9E">
      <w:pPr>
        <w:pStyle w:val="ConsPlusNormal"/>
        <w:spacing w:before="220"/>
        <w:ind w:firstLine="540"/>
        <w:jc w:val="both"/>
      </w:pPr>
      <w:r>
        <w:t>3.2.8. Приобретение посадочного материала для закладки многолетних насаждений, в том числе виноградников и земляники.</w:t>
      </w:r>
    </w:p>
    <w:p w14:paraId="314BB6DC" w14:textId="77777777" w:rsidR="00345D9E" w:rsidRDefault="00345D9E">
      <w:pPr>
        <w:pStyle w:val="ConsPlusNormal"/>
        <w:spacing w:before="220"/>
        <w:ind w:firstLine="540"/>
        <w:jc w:val="both"/>
      </w:pPr>
      <w:r>
        <w:t>3.2.9. Внесение не менее 25%, но не более 50% средств гранта в неделимый фонд кооператива, членом которого является победитель конкурса.</w:t>
      </w:r>
    </w:p>
    <w:p w14:paraId="40B2D10A" w14:textId="77777777" w:rsidR="00345D9E" w:rsidRDefault="00345D9E">
      <w:pPr>
        <w:pStyle w:val="ConsPlusNormal"/>
        <w:spacing w:before="220"/>
        <w:ind w:firstLine="540"/>
        <w:jc w:val="both"/>
      </w:pPr>
      <w:r>
        <w:t xml:space="preserve">3.2.10. Погашение основного долга по кредитам, полученным в российских кредитных организациях в течение срока освоения гранта на цели, указанные в </w:t>
      </w:r>
      <w:hyperlink w:anchor="P294" w:history="1">
        <w:r>
          <w:rPr>
            <w:color w:val="0000FF"/>
          </w:rPr>
          <w:t>подпунктах 3.2.1</w:t>
        </w:r>
      </w:hyperlink>
      <w:r>
        <w:t xml:space="preserve">, </w:t>
      </w:r>
      <w:hyperlink w:anchor="P297" w:history="1">
        <w:r>
          <w:rPr>
            <w:color w:val="0000FF"/>
          </w:rPr>
          <w:t>3.2.3</w:t>
        </w:r>
      </w:hyperlink>
      <w:r>
        <w:t xml:space="preserve">, </w:t>
      </w:r>
      <w:hyperlink w:anchor="P303" w:history="1">
        <w:r>
          <w:rPr>
            <w:color w:val="0000FF"/>
          </w:rPr>
          <w:t>3.2.7 подпункта 3.2 пункта 3</w:t>
        </w:r>
      </w:hyperlink>
      <w:r>
        <w:t xml:space="preserve"> настоящего Порядка, но не более 20% стоимости проекта создания и (или) развития хозяйства.</w:t>
      </w:r>
    </w:p>
    <w:p w14:paraId="270A528A" w14:textId="77777777" w:rsidR="00345D9E" w:rsidRDefault="00345D9E">
      <w:pPr>
        <w:pStyle w:val="ConsPlusNormal"/>
        <w:spacing w:before="220"/>
        <w:ind w:firstLine="540"/>
        <w:jc w:val="both"/>
      </w:pPr>
      <w:r>
        <w:t>3.3. В перечень имущества, кооперативом с использованием части средств гранта, внесенных победителем конкурса в неделимый фонд кооператива, входят:</w:t>
      </w:r>
    </w:p>
    <w:p w14:paraId="520D2CCE" w14:textId="77777777" w:rsidR="00345D9E" w:rsidRDefault="00345D9E">
      <w:pPr>
        <w:pStyle w:val="ConsPlusNormal"/>
        <w:spacing w:before="220"/>
        <w:ind w:firstLine="540"/>
        <w:jc w:val="both"/>
      </w:pPr>
      <w:r>
        <w:t>3.3.1. Оборудование для объектов кооператива, предназначенных для заготовки, хранения, подработки, переработки, сортировки, калибровки, маркировки,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14:paraId="5E7CCF46" w14:textId="77777777" w:rsidR="00345D9E" w:rsidRDefault="00345D9E">
      <w:pPr>
        <w:pStyle w:val="ConsPlusNormal"/>
        <w:spacing w:before="220"/>
        <w:ind w:firstLine="540"/>
        <w:jc w:val="both"/>
      </w:pPr>
      <w:r>
        <w:t xml:space="preserve">3.3.2. Оборудование, приобретаемое кооперативом в соответствии с приказом Министерства сельского хозяйства Российской Федерации от 18.11.2014 N 452 "Об утверждении Классификатора в области аквакультуры (рыбоводства)" по номенклатуре, определенной </w:t>
      </w:r>
      <w:hyperlink r:id="rId55" w:history="1">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вышеуказанного приказа, за исключением группы кодов 04.01, 04.02, 04.06 (далее - оборудование для рыбоводства).</w:t>
      </w:r>
    </w:p>
    <w:p w14:paraId="7528949B" w14:textId="77777777" w:rsidR="00345D9E" w:rsidRDefault="00345D9E">
      <w:pPr>
        <w:pStyle w:val="ConsPlusNormal"/>
        <w:spacing w:before="220"/>
        <w:ind w:firstLine="540"/>
        <w:jc w:val="both"/>
      </w:pPr>
      <w:r>
        <w:t xml:space="preserve">3.3.3. Сельскохозяйственная техника, специализированный транспорт, фургоны, 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 соответствующие кодам Общероссийского классификатора продукции по видам экономической деятельности (далее - ОКПД2): </w:t>
      </w:r>
      <w:hyperlink r:id="rId56" w:history="1">
        <w:r>
          <w:rPr>
            <w:color w:val="0000FF"/>
          </w:rPr>
          <w:t>22.22.19</w:t>
        </w:r>
      </w:hyperlink>
      <w:r>
        <w:t xml:space="preserve">, </w:t>
      </w:r>
      <w:hyperlink r:id="rId57" w:history="1">
        <w:r>
          <w:rPr>
            <w:color w:val="0000FF"/>
          </w:rPr>
          <w:t>27.52.14</w:t>
        </w:r>
      </w:hyperlink>
      <w:r>
        <w:t xml:space="preserve">, </w:t>
      </w:r>
      <w:hyperlink r:id="rId58" w:history="1">
        <w:r>
          <w:rPr>
            <w:color w:val="0000FF"/>
          </w:rPr>
          <w:t>28.13.14</w:t>
        </w:r>
      </w:hyperlink>
      <w:r>
        <w:t xml:space="preserve">, </w:t>
      </w:r>
      <w:hyperlink r:id="rId59" w:history="1">
        <w:r>
          <w:rPr>
            <w:color w:val="0000FF"/>
          </w:rPr>
          <w:t>28.22.17.190</w:t>
        </w:r>
      </w:hyperlink>
      <w:r>
        <w:t xml:space="preserve">, </w:t>
      </w:r>
      <w:hyperlink r:id="rId60" w:history="1">
        <w:r>
          <w:rPr>
            <w:color w:val="0000FF"/>
          </w:rPr>
          <w:t>28.22.18.210</w:t>
        </w:r>
      </w:hyperlink>
      <w:r>
        <w:t xml:space="preserve">, </w:t>
      </w:r>
      <w:hyperlink r:id="rId61" w:history="1">
        <w:r>
          <w:rPr>
            <w:color w:val="0000FF"/>
          </w:rPr>
          <w:t>28.22.18.220</w:t>
        </w:r>
      </w:hyperlink>
      <w:r>
        <w:t xml:space="preserve"> - </w:t>
      </w:r>
      <w:hyperlink r:id="rId62" w:history="1">
        <w:r>
          <w:rPr>
            <w:color w:val="0000FF"/>
          </w:rPr>
          <w:t>28.22.18.224</w:t>
        </w:r>
      </w:hyperlink>
      <w:r>
        <w:t xml:space="preserve">, </w:t>
      </w:r>
      <w:hyperlink r:id="rId63" w:history="1">
        <w:r>
          <w:rPr>
            <w:color w:val="0000FF"/>
          </w:rPr>
          <w:t>28.22.18.230</w:t>
        </w:r>
      </w:hyperlink>
      <w:r>
        <w:t xml:space="preserve"> - </w:t>
      </w:r>
      <w:hyperlink r:id="rId64" w:history="1">
        <w:r>
          <w:rPr>
            <w:color w:val="0000FF"/>
          </w:rPr>
          <w:t>28.22.18.234</w:t>
        </w:r>
      </w:hyperlink>
      <w:r>
        <w:t xml:space="preserve">, </w:t>
      </w:r>
      <w:hyperlink r:id="rId65" w:history="1">
        <w:r>
          <w:rPr>
            <w:color w:val="0000FF"/>
          </w:rPr>
          <w:t>28.22.18.240</w:t>
        </w:r>
      </w:hyperlink>
      <w:r>
        <w:t xml:space="preserve"> - </w:t>
      </w:r>
      <w:hyperlink r:id="rId66" w:history="1">
        <w:r>
          <w:rPr>
            <w:color w:val="0000FF"/>
          </w:rPr>
          <w:t>28.22.18.246</w:t>
        </w:r>
      </w:hyperlink>
      <w:r>
        <w:t xml:space="preserve">, </w:t>
      </w:r>
      <w:hyperlink r:id="rId67" w:history="1">
        <w:r>
          <w:rPr>
            <w:color w:val="0000FF"/>
          </w:rPr>
          <w:t>28.22.18.249</w:t>
        </w:r>
      </w:hyperlink>
      <w:r>
        <w:t xml:space="preserve">, </w:t>
      </w:r>
      <w:hyperlink r:id="rId68" w:history="1">
        <w:r>
          <w:rPr>
            <w:color w:val="0000FF"/>
          </w:rPr>
          <w:t>28.22.18.250</w:t>
        </w:r>
      </w:hyperlink>
      <w:r>
        <w:t xml:space="preserve"> - </w:t>
      </w:r>
      <w:hyperlink r:id="rId69" w:history="1">
        <w:r>
          <w:rPr>
            <w:color w:val="0000FF"/>
          </w:rPr>
          <w:t>28.22.18.254</w:t>
        </w:r>
      </w:hyperlink>
      <w:r>
        <w:t xml:space="preserve">, </w:t>
      </w:r>
      <w:hyperlink r:id="rId70" w:history="1">
        <w:r>
          <w:rPr>
            <w:color w:val="0000FF"/>
          </w:rPr>
          <w:t>28.22.18.255</w:t>
        </w:r>
      </w:hyperlink>
      <w:r>
        <w:t xml:space="preserve">, </w:t>
      </w:r>
      <w:hyperlink r:id="rId71" w:history="1">
        <w:r>
          <w:rPr>
            <w:color w:val="0000FF"/>
          </w:rPr>
          <w:t>28.22.18.260</w:t>
        </w:r>
      </w:hyperlink>
      <w:r>
        <w:t xml:space="preserve">, </w:t>
      </w:r>
      <w:hyperlink r:id="rId72" w:history="1">
        <w:r>
          <w:rPr>
            <w:color w:val="0000FF"/>
          </w:rPr>
          <w:t>28.22.18.269</w:t>
        </w:r>
      </w:hyperlink>
      <w:r>
        <w:t xml:space="preserve">, </w:t>
      </w:r>
      <w:hyperlink r:id="rId73" w:history="1">
        <w:r>
          <w:rPr>
            <w:color w:val="0000FF"/>
          </w:rPr>
          <w:t>28.22.18.320</w:t>
        </w:r>
      </w:hyperlink>
      <w:r>
        <w:t xml:space="preserve">, </w:t>
      </w:r>
      <w:hyperlink r:id="rId74" w:history="1">
        <w:r>
          <w:rPr>
            <w:color w:val="0000FF"/>
          </w:rPr>
          <w:t>28.22.18.390</w:t>
        </w:r>
      </w:hyperlink>
      <w:r>
        <w:t xml:space="preserve">, </w:t>
      </w:r>
      <w:hyperlink r:id="rId75" w:history="1">
        <w:r>
          <w:rPr>
            <w:color w:val="0000FF"/>
          </w:rPr>
          <w:t>28.25.13.115</w:t>
        </w:r>
      </w:hyperlink>
      <w:r>
        <w:t xml:space="preserve">, </w:t>
      </w:r>
      <w:hyperlink r:id="rId76" w:history="1">
        <w:r>
          <w:rPr>
            <w:color w:val="0000FF"/>
          </w:rPr>
          <w:t>28.29.12.110</w:t>
        </w:r>
      </w:hyperlink>
      <w:r>
        <w:t xml:space="preserve">, </w:t>
      </w:r>
      <w:hyperlink r:id="rId77" w:history="1">
        <w:r>
          <w:rPr>
            <w:color w:val="0000FF"/>
          </w:rPr>
          <w:t>28.30.2</w:t>
        </w:r>
      </w:hyperlink>
      <w:r>
        <w:t xml:space="preserve">, </w:t>
      </w:r>
      <w:hyperlink r:id="rId78" w:history="1">
        <w:r>
          <w:rPr>
            <w:color w:val="0000FF"/>
          </w:rPr>
          <w:t>28.30.3</w:t>
        </w:r>
      </w:hyperlink>
      <w:r>
        <w:t xml:space="preserve">, </w:t>
      </w:r>
      <w:hyperlink r:id="rId79" w:history="1">
        <w:r>
          <w:rPr>
            <w:color w:val="0000FF"/>
          </w:rPr>
          <w:t>28.30.5</w:t>
        </w:r>
      </w:hyperlink>
      <w:r>
        <w:t xml:space="preserve"> - </w:t>
      </w:r>
      <w:hyperlink r:id="rId80" w:history="1">
        <w:r>
          <w:rPr>
            <w:color w:val="0000FF"/>
          </w:rPr>
          <w:t>28.30.8</w:t>
        </w:r>
      </w:hyperlink>
      <w:r>
        <w:t xml:space="preserve">, </w:t>
      </w:r>
      <w:hyperlink r:id="rId81" w:history="1">
        <w:r>
          <w:rPr>
            <w:color w:val="0000FF"/>
          </w:rPr>
          <w:t>28.30.91</w:t>
        </w:r>
      </w:hyperlink>
      <w:r>
        <w:t xml:space="preserve">, </w:t>
      </w:r>
      <w:hyperlink r:id="rId82" w:history="1">
        <w:r>
          <w:rPr>
            <w:color w:val="0000FF"/>
          </w:rPr>
          <w:t>28.30.92</w:t>
        </w:r>
      </w:hyperlink>
      <w:r>
        <w:t xml:space="preserve">, </w:t>
      </w:r>
      <w:hyperlink r:id="rId83" w:history="1">
        <w:r>
          <w:rPr>
            <w:color w:val="0000FF"/>
          </w:rPr>
          <w:t>28.30.93</w:t>
        </w:r>
      </w:hyperlink>
      <w:r>
        <w:t xml:space="preserve">, </w:t>
      </w:r>
      <w:hyperlink r:id="rId84" w:history="1">
        <w:r>
          <w:rPr>
            <w:color w:val="0000FF"/>
          </w:rPr>
          <w:t>28.92.25</w:t>
        </w:r>
      </w:hyperlink>
      <w:r>
        <w:t xml:space="preserve">, </w:t>
      </w:r>
      <w:hyperlink r:id="rId85" w:history="1">
        <w:r>
          <w:rPr>
            <w:color w:val="0000FF"/>
          </w:rPr>
          <w:t>28.92.50.000</w:t>
        </w:r>
      </w:hyperlink>
      <w:r>
        <w:t xml:space="preserve">, </w:t>
      </w:r>
      <w:hyperlink r:id="rId86" w:history="1">
        <w:r>
          <w:rPr>
            <w:color w:val="0000FF"/>
          </w:rPr>
          <w:t>28.93.16</w:t>
        </w:r>
      </w:hyperlink>
      <w:r>
        <w:t xml:space="preserve">, </w:t>
      </w:r>
      <w:hyperlink r:id="rId87" w:history="1">
        <w:r>
          <w:rPr>
            <w:color w:val="0000FF"/>
          </w:rPr>
          <w:t>28.93.2</w:t>
        </w:r>
      </w:hyperlink>
      <w:r>
        <w:t xml:space="preserve">, </w:t>
      </w:r>
      <w:hyperlink r:id="rId88" w:history="1">
        <w:r>
          <w:rPr>
            <w:color w:val="0000FF"/>
          </w:rPr>
          <w:t>29.10.41.110</w:t>
        </w:r>
      </w:hyperlink>
      <w:r>
        <w:t xml:space="preserve"> - </w:t>
      </w:r>
      <w:hyperlink r:id="rId89" w:history="1">
        <w:r>
          <w:rPr>
            <w:color w:val="0000FF"/>
          </w:rPr>
          <w:t>29.10.41.112</w:t>
        </w:r>
      </w:hyperlink>
      <w:r>
        <w:t xml:space="preserve">, </w:t>
      </w:r>
      <w:hyperlink r:id="rId90" w:history="1">
        <w:r>
          <w:rPr>
            <w:color w:val="0000FF"/>
          </w:rPr>
          <w:t>29.10.41.120</w:t>
        </w:r>
      </w:hyperlink>
      <w:r>
        <w:t xml:space="preserve"> - </w:t>
      </w:r>
      <w:hyperlink r:id="rId91" w:history="1">
        <w:r>
          <w:rPr>
            <w:color w:val="0000FF"/>
          </w:rPr>
          <w:t>29.10.41.122</w:t>
        </w:r>
      </w:hyperlink>
      <w:r>
        <w:t xml:space="preserve">, </w:t>
      </w:r>
      <w:hyperlink r:id="rId92" w:history="1">
        <w:r>
          <w:rPr>
            <w:color w:val="0000FF"/>
          </w:rPr>
          <w:t>29.10.42.110</w:t>
        </w:r>
      </w:hyperlink>
      <w:r>
        <w:t xml:space="preserve"> - </w:t>
      </w:r>
      <w:hyperlink r:id="rId93" w:history="1">
        <w:r>
          <w:rPr>
            <w:color w:val="0000FF"/>
          </w:rPr>
          <w:t>29.10.42.112</w:t>
        </w:r>
      </w:hyperlink>
      <w:r>
        <w:t xml:space="preserve">, </w:t>
      </w:r>
      <w:hyperlink r:id="rId94" w:history="1">
        <w:r>
          <w:rPr>
            <w:color w:val="0000FF"/>
          </w:rPr>
          <w:t>29.10.42.120</w:t>
        </w:r>
      </w:hyperlink>
      <w:r>
        <w:t xml:space="preserve"> - </w:t>
      </w:r>
      <w:hyperlink r:id="rId95" w:history="1">
        <w:r>
          <w:rPr>
            <w:color w:val="0000FF"/>
          </w:rPr>
          <w:t>29.10.42.122</w:t>
        </w:r>
      </w:hyperlink>
      <w:r>
        <w:t xml:space="preserve">, </w:t>
      </w:r>
      <w:hyperlink r:id="rId96" w:history="1">
        <w:r>
          <w:rPr>
            <w:color w:val="0000FF"/>
          </w:rPr>
          <w:t>29.10.44.000</w:t>
        </w:r>
      </w:hyperlink>
      <w:r>
        <w:t xml:space="preserve">, </w:t>
      </w:r>
      <w:hyperlink r:id="rId97" w:history="1">
        <w:r>
          <w:rPr>
            <w:color w:val="0000FF"/>
          </w:rPr>
          <w:t>29.10.59.240</w:t>
        </w:r>
      </w:hyperlink>
      <w:r>
        <w:t xml:space="preserve">, </w:t>
      </w:r>
      <w:hyperlink r:id="rId98" w:history="1">
        <w:r>
          <w:rPr>
            <w:color w:val="0000FF"/>
          </w:rPr>
          <w:t>29.10.59.280</w:t>
        </w:r>
      </w:hyperlink>
      <w:r>
        <w:t xml:space="preserve">, </w:t>
      </w:r>
      <w:hyperlink r:id="rId99" w:history="1">
        <w:r>
          <w:rPr>
            <w:color w:val="0000FF"/>
          </w:rPr>
          <w:t>29.20.23.120</w:t>
        </w:r>
      </w:hyperlink>
      <w:r>
        <w:t xml:space="preserve">, </w:t>
      </w:r>
      <w:hyperlink r:id="rId100" w:history="1">
        <w:r>
          <w:rPr>
            <w:color w:val="0000FF"/>
          </w:rPr>
          <w:t>29.20.23.130</w:t>
        </w:r>
      </w:hyperlink>
      <w:r>
        <w:t xml:space="preserve">, </w:t>
      </w:r>
      <w:hyperlink r:id="rId101" w:history="1">
        <w:r>
          <w:rPr>
            <w:color w:val="0000FF"/>
          </w:rPr>
          <w:t>28.93.14</w:t>
        </w:r>
      </w:hyperlink>
      <w:r>
        <w:t xml:space="preserve"> (далее - сельскохозяйственная техника кооперативов).</w:t>
      </w:r>
    </w:p>
    <w:p w14:paraId="30D9F8E4" w14:textId="77777777" w:rsidR="00345D9E" w:rsidRDefault="00345D9E">
      <w:pPr>
        <w:pStyle w:val="ConsPlusNormal"/>
        <w:spacing w:before="220"/>
        <w:ind w:firstLine="540"/>
        <w:jc w:val="both"/>
      </w:pPr>
      <w:r>
        <w:t>3.4. Грант предоставляется в размере, утвержденном распоряжением министерства.</w:t>
      </w:r>
    </w:p>
    <w:p w14:paraId="352E22F6" w14:textId="77777777" w:rsidR="00345D9E" w:rsidRDefault="00345D9E">
      <w:pPr>
        <w:pStyle w:val="ConsPlusNormal"/>
        <w:spacing w:before="220"/>
        <w:ind w:firstLine="540"/>
        <w:jc w:val="both"/>
      </w:pPr>
      <w:r>
        <w:t>Финансовое обеспечение части затрат на реализацию бизнес-плана победителя конкурса за счет иных направлений государственной поддержки не допускается.</w:t>
      </w:r>
    </w:p>
    <w:p w14:paraId="460012EE" w14:textId="77777777" w:rsidR="00345D9E" w:rsidRDefault="00345D9E">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14:paraId="0BE30CF4" w14:textId="77777777" w:rsidR="00345D9E" w:rsidRDefault="00345D9E">
      <w:pPr>
        <w:pStyle w:val="ConsPlusNormal"/>
        <w:spacing w:before="220"/>
        <w:ind w:firstLine="540"/>
        <w:jc w:val="both"/>
      </w:pPr>
      <w:r>
        <w:t>Срок освоения средств гранта составляет не более 18 месяцев со дня получения указанных средств.</w:t>
      </w:r>
    </w:p>
    <w:p w14:paraId="2074B3FA" w14:textId="77777777" w:rsidR="00345D9E" w:rsidRDefault="00345D9E">
      <w:pPr>
        <w:pStyle w:val="ConsPlusNormal"/>
        <w:spacing w:before="220"/>
        <w:ind w:firstLine="540"/>
        <w:jc w:val="both"/>
      </w:pPr>
      <w:r>
        <w:t>В случае наступления обстоятельств непреодолимой силы, препятствующих освоению средств гранта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14:paraId="38292E4D" w14:textId="77777777" w:rsidR="00345D9E" w:rsidRDefault="00345D9E">
      <w:pPr>
        <w:pStyle w:val="ConsPlusNormal"/>
        <w:spacing w:before="220"/>
        <w:ind w:firstLine="540"/>
        <w:jc w:val="both"/>
      </w:pPr>
      <w:r>
        <w:t>3.5. Часть средств гранта, полученных победителем конкурса, направляемая на формирование неделимого фонда кооператива, не может быть менее 25% и более 50% общего объема средств гранта.</w:t>
      </w:r>
    </w:p>
    <w:p w14:paraId="1EE20775" w14:textId="77777777" w:rsidR="00345D9E" w:rsidRDefault="00345D9E">
      <w:pPr>
        <w:pStyle w:val="ConsPlusNormal"/>
        <w:spacing w:before="220"/>
        <w:ind w:firstLine="540"/>
        <w:jc w:val="both"/>
      </w:pPr>
      <w:r>
        <w:t>Срок освоения средств кооперативом составляет не более 18 месяцев со дня получения указанных средств.</w:t>
      </w:r>
    </w:p>
    <w:p w14:paraId="6044D1EB" w14:textId="77777777" w:rsidR="00345D9E" w:rsidRDefault="00345D9E">
      <w:pPr>
        <w:pStyle w:val="ConsPlusNormal"/>
        <w:spacing w:before="220"/>
        <w:ind w:firstLine="540"/>
        <w:jc w:val="both"/>
      </w:pPr>
      <w:r>
        <w:t>3.6. 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w:t>
      </w:r>
    </w:p>
    <w:p w14:paraId="4B3609F9" w14:textId="77777777" w:rsidR="00345D9E" w:rsidRDefault="00345D9E">
      <w:pPr>
        <w:pStyle w:val="ConsPlusNormal"/>
        <w:spacing w:before="220"/>
        <w:ind w:firstLine="540"/>
        <w:jc w:val="both"/>
      </w:pPr>
      <w:r>
        <w:t>в случае если победитель конкурса является главой крестьянского (фермерского) хозяйства или индивидуальным предпринимателем - в течение 10 рабочих дней со дня признания его победителем конкурса;</w:t>
      </w:r>
    </w:p>
    <w:p w14:paraId="73297AFB" w14:textId="77777777" w:rsidR="00345D9E" w:rsidRDefault="00345D9E">
      <w:pPr>
        <w:pStyle w:val="ConsPlusNormal"/>
        <w:spacing w:before="220"/>
        <w:ind w:firstLine="540"/>
        <w:jc w:val="both"/>
      </w:pPr>
      <w:r>
        <w:t>в случае если победитель конкурса является гражданином Российской Федерации - в течение 20 рабочих дней со дня государственной регистрации крестьянского (фермерского) хозяйства или регистрации в качестве индивидуального предпринимателя в органах Федеральной налоговой службы на территории Кировской области.</w:t>
      </w:r>
    </w:p>
    <w:p w14:paraId="195FF41C" w14:textId="77777777" w:rsidR="00345D9E" w:rsidRDefault="00345D9E">
      <w:pPr>
        <w:pStyle w:val="ConsPlusNormal"/>
        <w:spacing w:before="220"/>
        <w:ind w:firstLine="540"/>
        <w:jc w:val="both"/>
      </w:pPr>
      <w:r>
        <w:t>Соглашение должно предусматривать значения показателей результатов предоставления гранта, а также обязательство по сохранению созданных новых постоянных рабочих мест в течение 5 лет, требования к отчетности, формы дополнительной отчетности и сроки ее представления.</w:t>
      </w:r>
    </w:p>
    <w:p w14:paraId="112492A4" w14:textId="77777777" w:rsidR="00345D9E" w:rsidRDefault="00345D9E">
      <w:pPr>
        <w:pStyle w:val="ConsPlusNormal"/>
        <w:spacing w:before="220"/>
        <w:ind w:firstLine="540"/>
        <w:jc w:val="both"/>
      </w:pPr>
      <w:r>
        <w:t>В соглашение должны быть включены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о согласии на осуществление в отношении него проверки соблюдения целей, условий и настоящего Порядка министерством и органами государственного финансового контроля Кировской области, условие о согласовании новых условий соглашения или о расторжении соглашения при недостижении согласия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14:paraId="431A6775" w14:textId="77777777" w:rsidR="00345D9E" w:rsidRDefault="00345D9E">
      <w:pPr>
        <w:pStyle w:val="ConsPlusNormal"/>
        <w:spacing w:before="220"/>
        <w:ind w:firstLine="540"/>
        <w:jc w:val="both"/>
      </w:pPr>
      <w:r>
        <w:t xml:space="preserve">Если кто-либо из победителей конкурса не заключит соглашение в установленный срок, </w:t>
      </w:r>
      <w:r>
        <w:lastRenderedPageBreak/>
        <w:t>министерство в течение 5 рабочих дней со дня истечения установленного срока для заключения соглашения отменяет распоряжение о признании такого заявителя победителем конкурса.</w:t>
      </w:r>
    </w:p>
    <w:p w14:paraId="66FFD116" w14:textId="77777777" w:rsidR="00345D9E" w:rsidRDefault="00345D9E">
      <w:pPr>
        <w:pStyle w:val="ConsPlusNormal"/>
        <w:jc w:val="both"/>
      </w:pPr>
      <w:r>
        <w:t xml:space="preserve">(абзац введен </w:t>
      </w:r>
      <w:hyperlink r:id="rId102" w:history="1">
        <w:r>
          <w:rPr>
            <w:color w:val="0000FF"/>
          </w:rPr>
          <w:t>постановлением</w:t>
        </w:r>
      </w:hyperlink>
      <w:r>
        <w:t xml:space="preserve"> Правительства Кировской области от 14.03.2022 N 110-П)</w:t>
      </w:r>
    </w:p>
    <w:p w14:paraId="7F05342C" w14:textId="77777777" w:rsidR="00345D9E" w:rsidRDefault="00345D9E">
      <w:pPr>
        <w:pStyle w:val="ConsPlusNormal"/>
        <w:spacing w:before="220"/>
        <w:ind w:firstLine="540"/>
        <w:jc w:val="both"/>
      </w:pPr>
      <w:bookmarkStart w:id="24" w:name="P325"/>
      <w:bookmarkEnd w:id="24"/>
      <w:r>
        <w:t>3.7. Результатами предоставления грантов являются:</w:t>
      </w:r>
    </w:p>
    <w:p w14:paraId="05AF6D81" w14:textId="77777777" w:rsidR="00345D9E" w:rsidRDefault="00345D9E">
      <w:pPr>
        <w:pStyle w:val="ConsPlusNormal"/>
        <w:spacing w:before="220"/>
        <w:ind w:firstLine="540"/>
        <w:jc w:val="both"/>
      </w:pPr>
      <w:r>
        <w:t>количество принятых новых постоянных работников, зарегистрированных в Пенсионном фонде Российской Федерации;</w:t>
      </w:r>
    </w:p>
    <w:p w14:paraId="3608A888" w14:textId="77777777" w:rsidR="00345D9E" w:rsidRDefault="00345D9E">
      <w:pPr>
        <w:pStyle w:val="ConsPlusNormal"/>
        <w:spacing w:before="220"/>
        <w:ind w:firstLine="540"/>
        <w:jc w:val="both"/>
      </w:pPr>
      <w:r>
        <w:t>объем производства и реализации сельскохозяйственной продукции, выраженный в натуральных или денежных показателях.</w:t>
      </w:r>
    </w:p>
    <w:p w14:paraId="05364BDE" w14:textId="77777777" w:rsidR="00345D9E" w:rsidRDefault="00345D9E">
      <w:pPr>
        <w:pStyle w:val="ConsPlusNormal"/>
        <w:spacing w:before="220"/>
        <w:ind w:firstLine="540"/>
        <w:jc w:val="both"/>
      </w:pPr>
      <w:r>
        <w:t>3.8. Министерство:</w:t>
      </w:r>
    </w:p>
    <w:p w14:paraId="0F092AB0" w14:textId="77777777" w:rsidR="00345D9E" w:rsidRDefault="00345D9E">
      <w:pPr>
        <w:pStyle w:val="ConsPlusNormal"/>
        <w:spacing w:before="220"/>
        <w:ind w:firstLine="540"/>
        <w:jc w:val="both"/>
      </w:pPr>
      <w:r>
        <w:t>3.8.1.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14:paraId="6DB76DC3" w14:textId="77777777" w:rsidR="00345D9E" w:rsidRDefault="00345D9E">
      <w:pPr>
        <w:pStyle w:val="ConsPlusNormal"/>
        <w:spacing w:before="220"/>
        <w:ind w:firstLine="540"/>
        <w:jc w:val="both"/>
      </w:pPr>
      <w:r>
        <w:t>3.8.2. Хранит в течение 6 лет со дня перечисления сумм грантов документы, полученные от победителей конкурса.</w:t>
      </w:r>
    </w:p>
    <w:p w14:paraId="30FACB26" w14:textId="77777777" w:rsidR="00345D9E" w:rsidRPr="00D864A0" w:rsidRDefault="00345D9E">
      <w:pPr>
        <w:pStyle w:val="ConsPlusNormal"/>
        <w:spacing w:before="220"/>
        <w:ind w:firstLine="540"/>
        <w:jc w:val="both"/>
      </w:pPr>
      <w:r w:rsidRPr="00D864A0">
        <w:t>3.9. Победитель конкурса:</w:t>
      </w:r>
    </w:p>
    <w:p w14:paraId="20504DA5" w14:textId="77777777" w:rsidR="00345D9E" w:rsidRPr="00D864A0" w:rsidRDefault="00345D9E">
      <w:pPr>
        <w:pStyle w:val="ConsPlusNormal"/>
        <w:spacing w:before="220"/>
        <w:ind w:firstLine="540"/>
        <w:jc w:val="both"/>
      </w:pPr>
      <w:bookmarkStart w:id="25" w:name="P332"/>
      <w:bookmarkEnd w:id="25"/>
      <w:r w:rsidRPr="00D864A0">
        <w:t>3.9.1. Для расходования со счета средств гранта представляет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 полномочиями Кировской области по поддержке сельскохозяйственного производства) следующие документы:</w:t>
      </w:r>
    </w:p>
    <w:p w14:paraId="43BF6871" w14:textId="77777777" w:rsidR="00345D9E" w:rsidRPr="00D864A0" w:rsidRDefault="00345D9E">
      <w:pPr>
        <w:pStyle w:val="ConsPlusNormal"/>
        <w:spacing w:before="220"/>
        <w:ind w:firstLine="540"/>
        <w:jc w:val="both"/>
      </w:pPr>
      <w:r w:rsidRPr="00D864A0">
        <w:t>3.9.1.1. Копию соглашения - 1 раз при первом обращении.</w:t>
      </w:r>
    </w:p>
    <w:p w14:paraId="2116850E" w14:textId="77777777" w:rsidR="00345D9E" w:rsidRPr="00D864A0" w:rsidRDefault="00345D9E">
      <w:pPr>
        <w:pStyle w:val="ConsPlusNormal"/>
        <w:spacing w:before="220"/>
        <w:ind w:firstLine="540"/>
        <w:jc w:val="both"/>
      </w:pPr>
      <w:r w:rsidRPr="00D864A0">
        <w:t>3.9.1.2. Копию бизнес-плана - 1 раз при первом обращении, а также в случае внесения изменений в бизнес-план.</w:t>
      </w:r>
    </w:p>
    <w:p w14:paraId="77FB20EE" w14:textId="77777777" w:rsidR="00345D9E" w:rsidRPr="00D864A0" w:rsidRDefault="00345D9E">
      <w:pPr>
        <w:pStyle w:val="ConsPlusNormal"/>
        <w:spacing w:before="220"/>
        <w:ind w:firstLine="540"/>
        <w:jc w:val="both"/>
      </w:pPr>
      <w:bookmarkStart w:id="26" w:name="P335"/>
      <w:bookmarkEnd w:id="26"/>
      <w:r w:rsidRPr="00D864A0">
        <w:t>3.9.1.3.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 на создание и (или) развитие хозяйства:</w:t>
      </w:r>
    </w:p>
    <w:p w14:paraId="782B4929" w14:textId="77777777" w:rsidR="00345D9E" w:rsidRPr="00D864A0" w:rsidRDefault="00345D9E">
      <w:pPr>
        <w:pStyle w:val="ConsPlusNormal"/>
        <w:spacing w:before="220"/>
        <w:ind w:firstLine="540"/>
        <w:jc w:val="both"/>
      </w:pPr>
      <w:bookmarkStart w:id="27" w:name="P336"/>
      <w:bookmarkEnd w:id="27"/>
      <w:r w:rsidRPr="00D864A0">
        <w:t>3.9.1.3.1. Договоров купли-продажи земельного участка, документов, удостоверяющих государственную регистрацию права собственности победителя конкурса на указанные земельные участки, - в случае использования средств гранта на приобретение земельных участков из земель сельскохозяйственного назначения.</w:t>
      </w:r>
    </w:p>
    <w:p w14:paraId="2FA2B018" w14:textId="77777777" w:rsidR="00345D9E" w:rsidRPr="00D864A0" w:rsidRDefault="00345D9E">
      <w:pPr>
        <w:pStyle w:val="ConsPlusNormal"/>
        <w:spacing w:before="220"/>
        <w:ind w:firstLine="540"/>
        <w:jc w:val="both"/>
      </w:pPr>
      <w:r w:rsidRPr="00D864A0">
        <w:t xml:space="preserve">3.9.1.3.2. Договоров на изготовление проектной документации, актов 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w:t>
      </w:r>
      <w:r w:rsidRPr="00D864A0">
        <w:lastRenderedPageBreak/>
        <w:t>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14:paraId="0F4A487C" w14:textId="77777777" w:rsidR="00345D9E" w:rsidRPr="00D864A0" w:rsidRDefault="00345D9E">
      <w:pPr>
        <w:pStyle w:val="ConsPlusNormal"/>
        <w:spacing w:before="220"/>
        <w:ind w:firstLine="540"/>
        <w:jc w:val="both"/>
      </w:pPr>
      <w:bookmarkStart w:id="28" w:name="P338"/>
      <w:bookmarkEnd w:id="28"/>
      <w:r w:rsidRPr="00D864A0">
        <w:t>3.9.1.3.3. Договоров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(далее - объекты), документов, удостоверяющих государственную регистрацию права собственности победителя конкурса на указанные объекты (в случае приобретения объекта, подлежащего государственной регистрации права собственности), или договоров купли-продажи объектов (в случае приобретения модульного объекта у его производителя) - в случае использования средств гранта на приобретение объектов.</w:t>
      </w:r>
    </w:p>
    <w:p w14:paraId="2FCB86A1" w14:textId="77777777" w:rsidR="00345D9E" w:rsidRPr="00D864A0" w:rsidRDefault="00345D9E">
      <w:pPr>
        <w:pStyle w:val="ConsPlusNormal"/>
        <w:spacing w:before="220"/>
        <w:ind w:firstLine="540"/>
        <w:jc w:val="both"/>
      </w:pPr>
      <w:r w:rsidRPr="00D864A0">
        <w:t>3.9.1.3.4. Проектной документации, имеющей положительное заключение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разрешения на строительство или реконструкцию объектов в случаях, установленных действующим законодательством, - в случае использования средств гранта на строительство производственных и складских зданий, помещений, предназначенных для производства, хранения и переработки сельскохозяйственной продукции.</w:t>
      </w:r>
    </w:p>
    <w:p w14:paraId="2DF89034" w14:textId="77777777" w:rsidR="00345D9E" w:rsidRPr="00D864A0" w:rsidRDefault="00345D9E">
      <w:pPr>
        <w:pStyle w:val="ConsPlusNormal"/>
        <w:spacing w:before="220"/>
        <w:ind w:firstLine="540"/>
        <w:jc w:val="both"/>
      </w:pPr>
      <w:r w:rsidRPr="00D864A0">
        <w:t>3.9.1.3.5. Локальной сметы - в случае использования средств гранта на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не являющихся объектами капитального строительства.</w:t>
      </w:r>
    </w:p>
    <w:p w14:paraId="33C0D9D5" w14:textId="77777777" w:rsidR="00345D9E" w:rsidRPr="00D864A0" w:rsidRDefault="00345D9E">
      <w:pPr>
        <w:pStyle w:val="ConsPlusNormal"/>
        <w:spacing w:before="220"/>
        <w:ind w:firstLine="540"/>
        <w:jc w:val="both"/>
      </w:pPr>
      <w:r w:rsidRPr="00D864A0">
        <w:t>3.9.1.3.6. Сметы, составленной на основании дефектной ведомости, утвержденной застройщиком или техническим заказчиком, - в случае использования средств гранта на ремонт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14:paraId="08718A0A" w14:textId="77777777" w:rsidR="00345D9E" w:rsidRPr="00D864A0" w:rsidRDefault="00345D9E">
      <w:pPr>
        <w:pStyle w:val="ConsPlusNormal"/>
        <w:spacing w:before="220"/>
        <w:ind w:firstLine="540"/>
        <w:jc w:val="both"/>
      </w:pPr>
      <w:r w:rsidRPr="00D864A0">
        <w:t>3.9.1.3.7. Локальной сметы - в случае использования средств гранта на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14:paraId="06C943F4" w14:textId="77777777" w:rsidR="00345D9E" w:rsidRPr="00D864A0" w:rsidRDefault="00345D9E">
      <w:pPr>
        <w:pStyle w:val="ConsPlusNormal"/>
        <w:spacing w:before="220"/>
        <w:ind w:firstLine="540"/>
        <w:jc w:val="both"/>
      </w:pPr>
      <w:r w:rsidRPr="00D864A0">
        <w:t>3.9.1.3.8. В случае использования средств гранта на цели, указанные в подпунктах 3.9.1.3.4 - 3.9.1.3.7 подпункта 3.9.1.3 подпункта 3.9.1 подпункта 3.9 пункта 3 настоящего Порядка:</w:t>
      </w:r>
    </w:p>
    <w:p w14:paraId="7240A275" w14:textId="77777777" w:rsidR="00345D9E" w:rsidRPr="00D864A0" w:rsidRDefault="00345D9E">
      <w:pPr>
        <w:pStyle w:val="ConsPlusNormal"/>
        <w:spacing w:before="220"/>
        <w:ind w:firstLine="540"/>
        <w:jc w:val="both"/>
      </w:pPr>
      <w:r w:rsidRPr="00D864A0">
        <w:t>договоров подряда на выполнение указанных работ, актов о приемке выполненных работ (форма КС-2), справок о выполненных работах и произведенных затратах (форма КС-3), товарных накладных на материалы (в случае строительства из материалов заказчика), счетов-фактур (или счетов) на оплату приобретенных (приобретаемых) строительных материалов, актов приема-передачи строительных материалов подрядчику, графиков выполнения строительно-монтажных работ, заверенных заказчиком и подрядчиком, - при проведении работ подрядным способом;</w:t>
      </w:r>
    </w:p>
    <w:p w14:paraId="34A552E6" w14:textId="77777777" w:rsidR="00345D9E" w:rsidRPr="00D864A0" w:rsidRDefault="00345D9E">
      <w:pPr>
        <w:pStyle w:val="ConsPlusNormal"/>
        <w:spacing w:before="220"/>
        <w:ind w:firstLine="540"/>
        <w:jc w:val="both"/>
      </w:pPr>
      <w:r w:rsidRPr="00D864A0">
        <w:t xml:space="preserve">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w:t>
      </w:r>
      <w:r w:rsidRPr="00D864A0">
        <w:lastRenderedPageBreak/>
        <w:t>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14:paraId="456A06B7" w14:textId="77777777" w:rsidR="00345D9E" w:rsidRPr="00D864A0" w:rsidRDefault="00345D9E">
      <w:pPr>
        <w:pStyle w:val="ConsPlusNormal"/>
        <w:spacing w:before="220"/>
        <w:ind w:firstLine="540"/>
        <w:jc w:val="both"/>
      </w:pPr>
      <w:bookmarkStart w:id="29" w:name="P346"/>
      <w:bookmarkEnd w:id="29"/>
      <w:r w:rsidRPr="00D864A0">
        <w:t>3.9.1.3.9. Локальной сметы, договоров на подключение к электрическим, водо-, газо- и теплопроводным сетям (далее - инженерные сети), счетов-фактур (или счетов) на оплату выполненных работ, актов сдачи-приемки выполненных работ - в случае использования средств гранта на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инженерным сетям.</w:t>
      </w:r>
    </w:p>
    <w:p w14:paraId="0F90670F" w14:textId="77777777" w:rsidR="00345D9E" w:rsidRPr="00D864A0" w:rsidRDefault="00345D9E">
      <w:pPr>
        <w:pStyle w:val="ConsPlusNormal"/>
        <w:spacing w:before="220"/>
        <w:ind w:firstLine="540"/>
        <w:jc w:val="both"/>
      </w:pPr>
      <w:r w:rsidRPr="00D864A0">
        <w:t>3.9.1.3.10. Договоров поставки (купли-продажи) сельскохозяйственных животных, счетов-фактур (или счетов) на оплату приобретенных (приобретаемых) сельскохозяйственных животных, актов приема-передачи сельскохозяйственных животных, ветеринарных сопроводительных документов - в случае использования средств гранта на приобретение сельскохозяйственных животных.</w:t>
      </w:r>
    </w:p>
    <w:p w14:paraId="31CE765A" w14:textId="77777777" w:rsidR="00345D9E" w:rsidRPr="00D864A0" w:rsidRDefault="00345D9E">
      <w:pPr>
        <w:pStyle w:val="ConsPlusNormal"/>
        <w:jc w:val="both"/>
      </w:pPr>
      <w:r w:rsidRPr="00D864A0">
        <w:t>(</w:t>
      </w:r>
      <w:proofErr w:type="spellStart"/>
      <w:r w:rsidRPr="00D864A0">
        <w:t>пп</w:t>
      </w:r>
      <w:proofErr w:type="spellEnd"/>
      <w:r w:rsidRPr="00D864A0">
        <w:t xml:space="preserve">. 3.9.1.3.10 в ред. </w:t>
      </w:r>
      <w:hyperlink r:id="rId103" w:history="1">
        <w:r w:rsidRPr="00D864A0">
          <w:rPr>
            <w:color w:val="0000FF"/>
          </w:rPr>
          <w:t>постановления</w:t>
        </w:r>
      </w:hyperlink>
      <w:r w:rsidRPr="00D864A0">
        <w:t xml:space="preserve"> Правительства Кировской области от 14.03.2022 N 110-П)</w:t>
      </w:r>
    </w:p>
    <w:p w14:paraId="589F349C" w14:textId="77777777" w:rsidR="00345D9E" w:rsidRPr="00D864A0" w:rsidRDefault="00345D9E">
      <w:pPr>
        <w:pStyle w:val="ConsPlusNormal"/>
        <w:spacing w:before="220"/>
        <w:ind w:firstLine="540"/>
        <w:jc w:val="both"/>
      </w:pPr>
      <w:r w:rsidRPr="00D864A0">
        <w:t>3.9.1.3.11. Договоров поставки (купли-продажи) рыбопосадочного материала, счетов-фактур (или счетов) на оплату приобретенного (приобретаемого) рыбопосадочного материала, актов приема-передачи рыбопосадочного материала, ветеринарных сопроводительных документов - в случае использования средств на приобретение рыбопосадочного материала.</w:t>
      </w:r>
    </w:p>
    <w:p w14:paraId="6EB21D4F" w14:textId="77777777" w:rsidR="00345D9E" w:rsidRPr="00D864A0" w:rsidRDefault="00345D9E">
      <w:pPr>
        <w:pStyle w:val="ConsPlusNormal"/>
        <w:jc w:val="both"/>
      </w:pPr>
      <w:r w:rsidRPr="00D864A0">
        <w:t>(</w:t>
      </w:r>
      <w:proofErr w:type="spellStart"/>
      <w:r w:rsidRPr="00D864A0">
        <w:t>пп</w:t>
      </w:r>
      <w:proofErr w:type="spellEnd"/>
      <w:r w:rsidRPr="00D864A0">
        <w:t xml:space="preserve">. 3.9.1.3.11 в ред. </w:t>
      </w:r>
      <w:hyperlink r:id="rId104" w:history="1">
        <w:r w:rsidRPr="00D864A0">
          <w:rPr>
            <w:color w:val="0000FF"/>
          </w:rPr>
          <w:t>постановления</w:t>
        </w:r>
      </w:hyperlink>
      <w:r w:rsidRPr="00D864A0">
        <w:t xml:space="preserve"> Правительства Кировской области от 14.03.2022 N 110-П)</w:t>
      </w:r>
    </w:p>
    <w:p w14:paraId="421B5B55" w14:textId="77777777" w:rsidR="00345D9E" w:rsidRPr="00D864A0" w:rsidRDefault="00345D9E">
      <w:pPr>
        <w:pStyle w:val="ConsPlusNormal"/>
        <w:spacing w:before="220"/>
        <w:ind w:firstLine="540"/>
        <w:jc w:val="both"/>
      </w:pPr>
      <w:bookmarkStart w:id="30" w:name="P351"/>
      <w:bookmarkEnd w:id="30"/>
      <w:r w:rsidRPr="00D864A0">
        <w:t xml:space="preserve">3.9.1.3.12. Договоров поставки (купли-продажи), счетов-фактур (или счетов) на оплату приобретенной (приобретаемой) сельскохозяйственной техники, актов приема-передачи сельскохозяйственной техники хозяйств, копий технических паспортов,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и (или) оборудования к тому или иному коду Общероссийского </w:t>
      </w:r>
      <w:hyperlink r:id="rId105" w:history="1">
        <w:r w:rsidRPr="00D864A0">
          <w:rPr>
            <w:color w:val="0000FF"/>
          </w:rPr>
          <w:t>классификатора</w:t>
        </w:r>
      </w:hyperlink>
      <w:r w:rsidRPr="00D864A0">
        <w:t xml:space="preserve"> продукции по видам экономической деятельности (ОКПД2) ОК 034-2014 (КПЕС 2008), утвержденного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 в случае использования средств гранта на приобретение сельскохозяйственной техники хозяйств.</w:t>
      </w:r>
    </w:p>
    <w:p w14:paraId="2E8B9AA1" w14:textId="77777777" w:rsidR="00345D9E" w:rsidRPr="00D864A0" w:rsidRDefault="00345D9E">
      <w:pPr>
        <w:pStyle w:val="ConsPlusNormal"/>
        <w:jc w:val="both"/>
      </w:pPr>
      <w:r w:rsidRPr="00D864A0">
        <w:t xml:space="preserve">(в ред. </w:t>
      </w:r>
      <w:hyperlink r:id="rId106" w:history="1">
        <w:r w:rsidRPr="00D864A0">
          <w:rPr>
            <w:color w:val="0000FF"/>
          </w:rPr>
          <w:t>постановления</w:t>
        </w:r>
      </w:hyperlink>
      <w:r w:rsidRPr="00D864A0">
        <w:t xml:space="preserve"> Правительства Кировской области от 14.03.2022 N 110-П)</w:t>
      </w:r>
    </w:p>
    <w:p w14:paraId="3CB7E8A8" w14:textId="77777777" w:rsidR="00345D9E" w:rsidRPr="00D864A0" w:rsidRDefault="00345D9E">
      <w:pPr>
        <w:pStyle w:val="ConsPlusNormal"/>
        <w:spacing w:before="220"/>
        <w:ind w:firstLine="540"/>
        <w:jc w:val="both"/>
      </w:pPr>
      <w:r w:rsidRPr="00D864A0">
        <w:t>3.9.1.3.13. Договоров поставки (купли-продажи) посадочного материала для закладки многолетних насаждений, включая виноградники и землянику (далее - посадочный материал), счетов-фактур (или счетов) на оплату приобретенного (приобретаемого) посадочного материала, актов приема-передачи посадочного материала, сертификатов, подтверждающих качество приобретенного посадочного материала, - в случае использования средств гранта на приобретение посадочного материала.</w:t>
      </w:r>
    </w:p>
    <w:p w14:paraId="76654A85" w14:textId="77777777" w:rsidR="00345D9E" w:rsidRPr="00D864A0" w:rsidRDefault="00345D9E">
      <w:pPr>
        <w:pStyle w:val="ConsPlusNormal"/>
        <w:spacing w:before="220"/>
        <w:ind w:firstLine="540"/>
        <w:jc w:val="both"/>
      </w:pPr>
      <w:r w:rsidRPr="00D864A0">
        <w:t>3.9.1.3.14. Платежного документа на перечисление средств гранта на расчетный счет кооператива для внесения средств гранта в неделимый фонд кооператива - в случае использования средств гранта на внесение не менее 25%, но не более 50% средств гранта в неделимый фонд кооператива, членом которого является победитель конкурса.</w:t>
      </w:r>
    </w:p>
    <w:p w14:paraId="26E8DA30" w14:textId="77777777" w:rsidR="00345D9E" w:rsidRPr="00D864A0" w:rsidRDefault="00345D9E">
      <w:pPr>
        <w:pStyle w:val="ConsPlusNormal"/>
        <w:spacing w:before="220"/>
        <w:ind w:firstLine="540"/>
        <w:jc w:val="both"/>
      </w:pPr>
      <w:r w:rsidRPr="00D864A0">
        <w:lastRenderedPageBreak/>
        <w:t xml:space="preserve">3.9.1.3.15. В случае использования средств гранта на погашение основного долга по кредитам, полученным в российских кредитных организациях в течение срока освоения гранта на цели, указанные в </w:t>
      </w:r>
      <w:hyperlink w:anchor="P294" w:history="1">
        <w:r w:rsidRPr="00D864A0">
          <w:rPr>
            <w:color w:val="0000FF"/>
          </w:rPr>
          <w:t>подпунктах 3.2.1</w:t>
        </w:r>
      </w:hyperlink>
      <w:r w:rsidRPr="00D864A0">
        <w:t xml:space="preserve">, </w:t>
      </w:r>
      <w:hyperlink w:anchor="P297" w:history="1">
        <w:r w:rsidRPr="00D864A0">
          <w:rPr>
            <w:color w:val="0000FF"/>
          </w:rPr>
          <w:t>3.2.3</w:t>
        </w:r>
      </w:hyperlink>
      <w:r w:rsidRPr="00D864A0">
        <w:t xml:space="preserve">, </w:t>
      </w:r>
      <w:hyperlink w:anchor="P303" w:history="1">
        <w:r w:rsidRPr="00D864A0">
          <w:rPr>
            <w:color w:val="0000FF"/>
          </w:rPr>
          <w:t>3.2.7 подпункта 3.2 пункта 3</w:t>
        </w:r>
      </w:hyperlink>
      <w:r w:rsidRPr="00D864A0">
        <w:t xml:space="preserve"> настоящего Порядка:</w:t>
      </w:r>
    </w:p>
    <w:p w14:paraId="4E071F4E" w14:textId="77777777" w:rsidR="00345D9E" w:rsidRPr="00D864A0" w:rsidRDefault="00345D9E">
      <w:pPr>
        <w:pStyle w:val="ConsPlusNormal"/>
        <w:spacing w:before="220"/>
        <w:ind w:firstLine="540"/>
        <w:jc w:val="both"/>
      </w:pPr>
      <w:r w:rsidRPr="00D864A0">
        <w:t>3.9.1.3.15.1. Кредитных договоров, выписок из ссудного счета на дату погашения основного долга.</w:t>
      </w:r>
    </w:p>
    <w:p w14:paraId="0248D233" w14:textId="77777777" w:rsidR="00345D9E" w:rsidRPr="00D864A0" w:rsidRDefault="00345D9E">
      <w:pPr>
        <w:pStyle w:val="ConsPlusNormal"/>
        <w:spacing w:before="220"/>
        <w:ind w:firstLine="540"/>
        <w:jc w:val="both"/>
      </w:pPr>
      <w:r w:rsidRPr="00D864A0">
        <w:t>3.9.1.3.15.2. В случае использования кредита на:</w:t>
      </w:r>
    </w:p>
    <w:p w14:paraId="3EB4A05B" w14:textId="77777777" w:rsidR="00345D9E" w:rsidRPr="00D864A0" w:rsidRDefault="00345D9E">
      <w:pPr>
        <w:pStyle w:val="ConsPlusNormal"/>
        <w:spacing w:before="220"/>
        <w:ind w:firstLine="540"/>
        <w:jc w:val="both"/>
      </w:pPr>
      <w:r w:rsidRPr="00D864A0">
        <w:t xml:space="preserve">приобретение земельных участков из земель сельскохозяйственного назначения - документов, указанных в </w:t>
      </w:r>
      <w:hyperlink w:anchor="P336" w:history="1">
        <w:r w:rsidRPr="00D864A0">
          <w:rPr>
            <w:color w:val="0000FF"/>
          </w:rPr>
          <w:t>подпункте 3.9.1.3.1 подпункта 3.9.1.3 подпункта 3.9.1 подпункта 3.9 пункта 3</w:t>
        </w:r>
      </w:hyperlink>
      <w:r w:rsidRPr="00D864A0">
        <w:t xml:space="preserve"> настоящего Порядка, и документов, подтверждающих оплату по заключенным договорам;</w:t>
      </w:r>
    </w:p>
    <w:p w14:paraId="327894E2" w14:textId="77777777" w:rsidR="00345D9E" w:rsidRPr="00D864A0" w:rsidRDefault="00345D9E">
      <w:pPr>
        <w:pStyle w:val="ConsPlusNormal"/>
        <w:spacing w:before="220"/>
        <w:ind w:firstLine="540"/>
        <w:jc w:val="both"/>
      </w:pPr>
      <w:r w:rsidRPr="00D864A0">
        <w:t xml:space="preserve">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документов, указанных в </w:t>
      </w:r>
      <w:hyperlink w:anchor="P338" w:history="1">
        <w:r w:rsidRPr="00D864A0">
          <w:rPr>
            <w:color w:val="0000FF"/>
          </w:rPr>
          <w:t>подпунктах 3.9.1.3.3</w:t>
        </w:r>
      </w:hyperlink>
      <w:r w:rsidRPr="00D864A0">
        <w:t xml:space="preserve"> - </w:t>
      </w:r>
      <w:hyperlink w:anchor="P346" w:history="1">
        <w:r w:rsidRPr="00D864A0">
          <w:rPr>
            <w:color w:val="0000FF"/>
          </w:rPr>
          <w:t>3.9.1.3.9 подпункта 3.9.1.3 подпункта 3.9.1 подпункта 3.9 пункта 3</w:t>
        </w:r>
      </w:hyperlink>
      <w:r w:rsidRPr="00D864A0">
        <w:t xml:space="preserve"> настоящего Порядка, и документов, подтверждающих оплату по заключенным договорам;</w:t>
      </w:r>
    </w:p>
    <w:p w14:paraId="56F47A11" w14:textId="77777777" w:rsidR="00345D9E" w:rsidRPr="00D864A0" w:rsidRDefault="00345D9E">
      <w:pPr>
        <w:pStyle w:val="ConsPlusNormal"/>
        <w:spacing w:before="220"/>
        <w:ind w:firstLine="540"/>
        <w:jc w:val="both"/>
      </w:pPr>
      <w:r w:rsidRPr="00D864A0">
        <w:t xml:space="preserve">приобретение сельскохозяйственной техники хозяйств - документов, указанных в </w:t>
      </w:r>
      <w:hyperlink w:anchor="P351" w:history="1">
        <w:r w:rsidRPr="00D864A0">
          <w:rPr>
            <w:color w:val="0000FF"/>
          </w:rPr>
          <w:t>подпункте 3.9.1.3.12 подпункта 3.9.1.3 подпункта 3.9.1 подпункта 3.9 пункта 3</w:t>
        </w:r>
      </w:hyperlink>
      <w:r w:rsidRPr="00D864A0">
        <w:t xml:space="preserve"> настоящего Порядка, и документов, подтверждающих оплату по заключенным договорам.</w:t>
      </w:r>
    </w:p>
    <w:p w14:paraId="7BFBC174" w14:textId="77777777" w:rsidR="00345D9E" w:rsidRPr="00D864A0" w:rsidRDefault="00345D9E">
      <w:pPr>
        <w:pStyle w:val="ConsPlusNormal"/>
        <w:spacing w:before="220"/>
        <w:ind w:firstLine="540"/>
        <w:jc w:val="both"/>
      </w:pPr>
      <w:r w:rsidRPr="00D864A0">
        <w:t>3.9.1.4. В случае использования средств гранта на внесение не менее 25%, но не более 50% средств гранта в неделимый фонд кооператива, членом которого является победитель конкурса, - заверенные победителем конкурса и кооперативом копии следующих документов, подтверждающих целевое использование кооперативом части средств гранта на формирование его фонда:</w:t>
      </w:r>
    </w:p>
    <w:p w14:paraId="043972D5" w14:textId="77777777" w:rsidR="00345D9E" w:rsidRPr="00D864A0" w:rsidRDefault="00345D9E">
      <w:pPr>
        <w:pStyle w:val="ConsPlusNormal"/>
        <w:spacing w:before="220"/>
        <w:ind w:firstLine="540"/>
        <w:jc w:val="both"/>
      </w:pPr>
      <w:r w:rsidRPr="00D864A0">
        <w:t>3.9.1.4.1. Решения общего собрания кооператива о порядке формирования и расходования неделимого фонда с учетом получения части средств гранта от победителя конкурса - члена кооператива.</w:t>
      </w:r>
    </w:p>
    <w:p w14:paraId="2AF71A3D" w14:textId="77777777" w:rsidR="00345D9E" w:rsidRPr="00D864A0" w:rsidRDefault="00345D9E">
      <w:pPr>
        <w:pStyle w:val="ConsPlusNormal"/>
        <w:spacing w:before="220"/>
        <w:ind w:firstLine="540"/>
        <w:jc w:val="both"/>
      </w:pPr>
      <w:r w:rsidRPr="00D864A0">
        <w:t>3.9.1.4.2. Договоров на приобретение оборудования для объектов кооператива, предназначенных для заготовки, хранения, подработки, переработки, сортировки, калибровки, маркировки,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(далее - оборудование для объектов кооператива), счетов-фактур (или счетов) на оплату приобретенного (приобретаемого) оборудования для объектов кооператива, актов приема-передачи этого оборудования для объектов кооператива - в случае использования средств гранта на приобретение оборудования для объектов кооператива.</w:t>
      </w:r>
    </w:p>
    <w:p w14:paraId="64B66D3A" w14:textId="77777777" w:rsidR="00345D9E" w:rsidRPr="00D864A0" w:rsidRDefault="00345D9E">
      <w:pPr>
        <w:pStyle w:val="ConsPlusNormal"/>
        <w:spacing w:before="220"/>
        <w:ind w:firstLine="540"/>
        <w:jc w:val="both"/>
      </w:pPr>
      <w:r w:rsidRPr="00D864A0">
        <w:t>3.9.1.4.3. Договоров на приобретение оборудования для рыбоводства, счетов-фактур (или счетов) на оплату приобретенного (приобретаемого) оборудования для рыбоводства, актов приема-передачи оборудования для рыбоводства - в случае использования средств на приобретение кооперативом оборудования для рыбоводства.</w:t>
      </w:r>
    </w:p>
    <w:p w14:paraId="45892675" w14:textId="77777777" w:rsidR="00345D9E" w:rsidRPr="00D864A0" w:rsidRDefault="00345D9E">
      <w:pPr>
        <w:pStyle w:val="ConsPlusNormal"/>
        <w:spacing w:before="220"/>
        <w:ind w:firstLine="540"/>
        <w:jc w:val="both"/>
      </w:pPr>
      <w:r w:rsidRPr="00D864A0">
        <w:t xml:space="preserve">3.9.1.4.4. Договоров на приобретение сельскохозяйственной техники кооперативов, счетов-фактур (или счетов) на оплату приобретенной (приобретаемой) сельскохозяйственной техники кооперативов, актов приема-передачи сельскохозяйственной техники кооперативов, сертификата соответствия или иного документа, выданного лицом, система добровольной сертификации </w:t>
      </w:r>
      <w:r w:rsidRPr="00D864A0">
        <w:lastRenderedPageBreak/>
        <w:t xml:space="preserve">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федеральным бюджетным учреждением "Государственный региональный центр стандартизации, метрологии и испытаний в Кировской области",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и (или) оборудования к тому или иному коду Общероссийского </w:t>
      </w:r>
      <w:hyperlink r:id="rId107" w:history="1">
        <w:r w:rsidRPr="00D864A0">
          <w:rPr>
            <w:color w:val="0000FF"/>
          </w:rPr>
          <w:t>классификатора</w:t>
        </w:r>
      </w:hyperlink>
      <w:r w:rsidRPr="00D864A0">
        <w:t xml:space="preserve"> продукции по видам экономической деятельности ОК 034-2014 (КПЕС 2008), утвержденного приказом Федерального агентства по техническому регулированию и метрологии от 31.01.2014 N 14-ст, - в случае использования средств на приобретение кооперативом сельскохозяйственной техники кооперативов.</w:t>
      </w:r>
    </w:p>
    <w:p w14:paraId="39952EEC" w14:textId="77777777" w:rsidR="00345D9E" w:rsidRPr="00D864A0" w:rsidRDefault="00345D9E">
      <w:pPr>
        <w:pStyle w:val="ConsPlusNormal"/>
        <w:spacing w:before="220"/>
        <w:ind w:firstLine="540"/>
        <w:jc w:val="both"/>
      </w:pPr>
      <w:r w:rsidRPr="00D864A0">
        <w:t>3.9.1.5. Документы, подтверждающие, что оплата не менее 10% стоимости каждого наименования приобретений (кроме кооперативов) произведена за счет собственных средств получателя гранта (выписки со счета получателя гранта, платежные поручения с отметкой банка об оплате и иные платежные документы).</w:t>
      </w:r>
    </w:p>
    <w:p w14:paraId="2B35D419" w14:textId="77777777" w:rsidR="00345D9E" w:rsidRPr="00D864A0" w:rsidRDefault="00345D9E">
      <w:pPr>
        <w:pStyle w:val="ConsPlusNormal"/>
        <w:spacing w:before="220"/>
        <w:ind w:firstLine="540"/>
        <w:jc w:val="both"/>
      </w:pPr>
      <w:r w:rsidRPr="00D864A0">
        <w:t xml:space="preserve">3.9.1.6. Платежные поручения в 2 экземплярах на производимую за счет гранта и подтвержденную документами, указанными в </w:t>
      </w:r>
      <w:hyperlink w:anchor="P335" w:history="1">
        <w:r w:rsidRPr="00D864A0">
          <w:rPr>
            <w:color w:val="0000FF"/>
          </w:rPr>
          <w:t>подпункте 3.9.1.3 подпункта 3.9.1 подпункта 3.9 пункта 3</w:t>
        </w:r>
      </w:hyperlink>
      <w:r w:rsidRPr="00D864A0">
        <w:t xml:space="preserve"> настоящего Порядка, оплату товаров, работ, услуг на сумму не более 90% их стоимости.</w:t>
      </w:r>
    </w:p>
    <w:p w14:paraId="4B169E0B" w14:textId="77777777" w:rsidR="00345D9E" w:rsidRPr="00D864A0" w:rsidRDefault="00345D9E">
      <w:pPr>
        <w:pStyle w:val="ConsPlusNormal"/>
        <w:spacing w:before="220"/>
        <w:ind w:firstLine="540"/>
        <w:jc w:val="both"/>
      </w:pPr>
      <w:r w:rsidRPr="00D864A0">
        <w:t>3.9.1.7. Опись поданных документов для расходования гранта в 2 экземплярах по форме, утвержденной правовым актом министерства.</w:t>
      </w:r>
    </w:p>
    <w:p w14:paraId="3DB9F977" w14:textId="77777777" w:rsidR="00345D9E" w:rsidRPr="00D864A0" w:rsidRDefault="00345D9E">
      <w:pPr>
        <w:pStyle w:val="ConsPlusNormal"/>
        <w:spacing w:before="220"/>
        <w:ind w:firstLine="540"/>
        <w:jc w:val="both"/>
      </w:pPr>
      <w:r w:rsidRPr="00D864A0">
        <w:t xml:space="preserve">3.9.2.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332" w:history="1">
        <w:r w:rsidRPr="00D864A0">
          <w:rPr>
            <w:color w:val="0000FF"/>
          </w:rPr>
          <w:t>подпунктом 3.9.1 подпункта 3.9 пункта 3</w:t>
        </w:r>
      </w:hyperlink>
      <w:r w:rsidRPr="00D864A0">
        <w:t xml:space="preserve"> настоящего Порядка.</w:t>
      </w:r>
    </w:p>
    <w:p w14:paraId="22A43288" w14:textId="77777777" w:rsidR="00345D9E" w:rsidRPr="00D864A0" w:rsidRDefault="00345D9E">
      <w:pPr>
        <w:pStyle w:val="ConsPlusNormal"/>
        <w:spacing w:before="220"/>
        <w:ind w:firstLine="540"/>
        <w:jc w:val="both"/>
      </w:pPr>
      <w:r w:rsidRPr="00D864A0">
        <w:t>3.10. Ответственность за недостоверность представляемых победителями конкурса документов несут победители конкурса.</w:t>
      </w:r>
    </w:p>
    <w:p w14:paraId="10335F41" w14:textId="77777777" w:rsidR="00345D9E" w:rsidRPr="00D864A0" w:rsidRDefault="00345D9E">
      <w:pPr>
        <w:pStyle w:val="ConsPlusNormal"/>
        <w:spacing w:before="220"/>
        <w:ind w:firstLine="540"/>
        <w:jc w:val="both"/>
      </w:pPr>
      <w:r w:rsidRPr="00D864A0">
        <w:t>Ответственность за недостоверность документов, подтверждающих использование части средств гранта на цели формирования неделимого фонда кооператива, несет председатель кооператива.</w:t>
      </w:r>
    </w:p>
    <w:p w14:paraId="1DD9FDE8" w14:textId="77777777" w:rsidR="00345D9E" w:rsidRPr="00D864A0" w:rsidRDefault="00345D9E">
      <w:pPr>
        <w:pStyle w:val="ConsPlusNormal"/>
        <w:spacing w:before="220"/>
        <w:ind w:firstLine="540"/>
        <w:jc w:val="both"/>
      </w:pPr>
      <w:r w:rsidRPr="00D864A0">
        <w:t>3.11. Орган местного самоуправления (министерство):</w:t>
      </w:r>
    </w:p>
    <w:p w14:paraId="4EEE7716" w14:textId="77777777" w:rsidR="00345D9E" w:rsidRPr="00D864A0" w:rsidRDefault="00345D9E">
      <w:pPr>
        <w:pStyle w:val="ConsPlusNormal"/>
        <w:spacing w:before="220"/>
        <w:ind w:firstLine="540"/>
        <w:jc w:val="both"/>
      </w:pPr>
      <w:r w:rsidRPr="00D864A0">
        <w:t>3.11.1. Сверяет состав, названия и реквизиты поданных документов с описью и регистрирует их в день поступления в следующем порядке:</w:t>
      </w:r>
    </w:p>
    <w:p w14:paraId="2D5B5D9C" w14:textId="77777777" w:rsidR="00345D9E" w:rsidRPr="00D864A0" w:rsidRDefault="00345D9E">
      <w:pPr>
        <w:pStyle w:val="ConsPlusNormal"/>
        <w:spacing w:before="220"/>
        <w:ind w:firstLine="540"/>
        <w:jc w:val="both"/>
      </w:pPr>
      <w:r w:rsidRPr="00D864A0">
        <w:t>3.11.1.1. В случае несовпадения состава, названия и (или) реквизитов поданных документов с описью документов делает в описи соответствующие отметки.</w:t>
      </w:r>
    </w:p>
    <w:p w14:paraId="2523029D" w14:textId="77777777" w:rsidR="00345D9E" w:rsidRPr="00D864A0" w:rsidRDefault="00345D9E">
      <w:pPr>
        <w:pStyle w:val="ConsPlusNormal"/>
        <w:spacing w:before="220"/>
        <w:ind w:firstLine="540"/>
        <w:jc w:val="both"/>
      </w:pPr>
      <w:r w:rsidRPr="00D864A0">
        <w:t>3.11.1.2. Проставляет в обоих экземплярах описи полученных документов дату их получения.</w:t>
      </w:r>
    </w:p>
    <w:p w14:paraId="4B280BD0" w14:textId="77777777" w:rsidR="00345D9E" w:rsidRPr="00D864A0" w:rsidRDefault="00345D9E">
      <w:pPr>
        <w:pStyle w:val="ConsPlusNormal"/>
        <w:spacing w:before="220"/>
        <w:ind w:firstLine="540"/>
        <w:jc w:val="both"/>
      </w:pPr>
      <w:r w:rsidRPr="00D864A0">
        <w:t>3.11.1.3.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14:paraId="5A5A0F0A" w14:textId="77777777" w:rsidR="00345D9E" w:rsidRPr="00D864A0" w:rsidRDefault="00345D9E">
      <w:pPr>
        <w:pStyle w:val="ConsPlusNormal"/>
        <w:spacing w:before="220"/>
        <w:ind w:firstLine="540"/>
        <w:jc w:val="both"/>
      </w:pPr>
      <w:r w:rsidRPr="00D864A0">
        <w:t>3.11.2. Не позднее 3 рабочих дней со дня регистрации документов:</w:t>
      </w:r>
    </w:p>
    <w:p w14:paraId="4BFFE2BA" w14:textId="77777777" w:rsidR="00345D9E" w:rsidRPr="00D864A0" w:rsidRDefault="00345D9E">
      <w:pPr>
        <w:pStyle w:val="ConsPlusNormal"/>
        <w:spacing w:before="220"/>
        <w:ind w:firstLine="540"/>
        <w:jc w:val="both"/>
      </w:pPr>
      <w:r w:rsidRPr="00D864A0">
        <w:t>3.11.2.1. Проверяет:</w:t>
      </w:r>
    </w:p>
    <w:p w14:paraId="32A9C938" w14:textId="77777777" w:rsidR="00345D9E" w:rsidRPr="00D864A0" w:rsidRDefault="00345D9E">
      <w:pPr>
        <w:pStyle w:val="ConsPlusNormal"/>
        <w:spacing w:before="220"/>
        <w:ind w:firstLine="540"/>
        <w:jc w:val="both"/>
      </w:pPr>
      <w:r w:rsidRPr="00D864A0">
        <w:t>3.11.2.1.1. Полноту представленных победителем конкурса документов.</w:t>
      </w:r>
    </w:p>
    <w:p w14:paraId="36994668" w14:textId="77777777" w:rsidR="00345D9E" w:rsidRPr="00D864A0" w:rsidRDefault="00345D9E">
      <w:pPr>
        <w:pStyle w:val="ConsPlusNormal"/>
        <w:spacing w:before="220"/>
        <w:ind w:firstLine="540"/>
        <w:jc w:val="both"/>
      </w:pPr>
      <w:r w:rsidRPr="00D864A0">
        <w:lastRenderedPageBreak/>
        <w:t>3.11.2.1.2.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14:paraId="312ECE30" w14:textId="77777777" w:rsidR="00345D9E" w:rsidRPr="00D864A0" w:rsidRDefault="00345D9E">
      <w:pPr>
        <w:pStyle w:val="ConsPlusNormal"/>
        <w:spacing w:before="220"/>
        <w:ind w:firstLine="540"/>
        <w:jc w:val="both"/>
      </w:pPr>
      <w:r w:rsidRPr="00D864A0">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anchor="P293" w:history="1">
        <w:r w:rsidRPr="00D864A0">
          <w:rPr>
            <w:color w:val="0000FF"/>
          </w:rPr>
          <w:t>подпункте 3.2 пункта 3</w:t>
        </w:r>
      </w:hyperlink>
      <w:r w:rsidRPr="00D864A0">
        <w:t xml:space="preserve"> настоящего Порядка, в размере не менее 10%;</w:t>
      </w:r>
    </w:p>
    <w:p w14:paraId="6BA8C913" w14:textId="77777777" w:rsidR="00345D9E" w:rsidRPr="00D864A0" w:rsidRDefault="00345D9E">
      <w:pPr>
        <w:pStyle w:val="ConsPlusNormal"/>
        <w:spacing w:before="220"/>
        <w:ind w:firstLine="540"/>
        <w:jc w:val="both"/>
      </w:pPr>
      <w:r w:rsidRPr="00D864A0">
        <w:t>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водо-, газо- и теплопроводным сетям, наименования, марки, модели сельскохозяйственной техники хозяйств,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14:paraId="4536BC3D" w14:textId="77777777" w:rsidR="00345D9E" w:rsidRPr="00D864A0" w:rsidRDefault="00345D9E">
      <w:pPr>
        <w:pStyle w:val="ConsPlusNormal"/>
        <w:spacing w:before="220"/>
        <w:ind w:firstLine="540"/>
        <w:jc w:val="both"/>
      </w:pPr>
      <w:r w:rsidRPr="00D864A0">
        <w:t>3.11.2.1.3. Соблюдение установленных форм документов и сроков их представления.</w:t>
      </w:r>
    </w:p>
    <w:p w14:paraId="5FE03E02" w14:textId="77777777" w:rsidR="00345D9E" w:rsidRPr="00D864A0" w:rsidRDefault="00345D9E">
      <w:pPr>
        <w:pStyle w:val="ConsPlusNormal"/>
        <w:spacing w:before="220"/>
        <w:ind w:firstLine="540"/>
        <w:jc w:val="both"/>
      </w:pPr>
      <w:r w:rsidRPr="00D864A0">
        <w:t>3.11.2.2.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14:paraId="38B7C85D" w14:textId="77777777" w:rsidR="00345D9E" w:rsidRPr="00D864A0" w:rsidRDefault="00345D9E">
      <w:pPr>
        <w:pStyle w:val="ConsPlusNormal"/>
        <w:spacing w:before="220"/>
        <w:ind w:firstLine="540"/>
        <w:jc w:val="both"/>
      </w:pPr>
      <w:r w:rsidRPr="00D864A0">
        <w:t>3.11.2.3. При отсутствии оснований для отказа в приеме представленных документов:</w:t>
      </w:r>
    </w:p>
    <w:p w14:paraId="7D8E785D" w14:textId="77777777" w:rsidR="00345D9E" w:rsidRPr="00D864A0" w:rsidRDefault="00345D9E">
      <w:pPr>
        <w:pStyle w:val="ConsPlusNormal"/>
        <w:spacing w:before="220"/>
        <w:ind w:firstLine="540"/>
        <w:jc w:val="both"/>
      </w:pPr>
      <w:r w:rsidRPr="00D864A0">
        <w:t>3.11.2.3.1. Делает соответствующую отметку в обоих экземплярах описи полученных документов, представленных победителем конкурса.</w:t>
      </w:r>
    </w:p>
    <w:p w14:paraId="5DAC8D28" w14:textId="77777777" w:rsidR="00345D9E" w:rsidRPr="00D864A0" w:rsidRDefault="00345D9E">
      <w:pPr>
        <w:pStyle w:val="ConsPlusNormal"/>
        <w:spacing w:before="220"/>
        <w:ind w:firstLine="540"/>
        <w:jc w:val="both"/>
      </w:pPr>
      <w:r w:rsidRPr="00D864A0">
        <w:t>3.11.2.3.2.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14:paraId="3FB01DA9" w14:textId="77777777" w:rsidR="00345D9E" w:rsidRPr="00D864A0" w:rsidRDefault="00345D9E">
      <w:pPr>
        <w:pStyle w:val="ConsPlusTitle"/>
        <w:spacing w:before="220"/>
        <w:ind w:firstLine="540"/>
        <w:jc w:val="both"/>
        <w:outlineLvl w:val="1"/>
      </w:pPr>
      <w:r w:rsidRPr="00D864A0">
        <w:t>4. Требования к отчетности.</w:t>
      </w:r>
    </w:p>
    <w:p w14:paraId="626EA5F9" w14:textId="77777777" w:rsidR="00345D9E" w:rsidRPr="00D864A0" w:rsidRDefault="00345D9E">
      <w:pPr>
        <w:pStyle w:val="ConsPlusNormal"/>
        <w:spacing w:before="220"/>
        <w:ind w:firstLine="540"/>
        <w:jc w:val="both"/>
      </w:pPr>
      <w:r w:rsidRPr="00D864A0">
        <w:t>4.1. Победитель конкурса представляет в министерство:</w:t>
      </w:r>
    </w:p>
    <w:p w14:paraId="49E22988" w14:textId="77777777" w:rsidR="00345D9E" w:rsidRPr="00D864A0" w:rsidRDefault="00345D9E">
      <w:pPr>
        <w:pStyle w:val="ConsPlusNormal"/>
        <w:spacing w:before="220"/>
        <w:ind w:firstLine="540"/>
        <w:jc w:val="both"/>
      </w:pPr>
      <w:r w:rsidRPr="00D864A0">
        <w:t>отчет о финансово-экономическом состоянии победителя конкурса, получившего грантовую поддержку в рамках регионального проекта "Акселерация субъектов малого и среднего предпринимательства в Кировской области", по формам (в том числе в электронном формате), утверждаемым правовым актом министерства, в срок до 10-го числа квартала, следующего за отчетным;</w:t>
      </w:r>
    </w:p>
    <w:p w14:paraId="04602BB7" w14:textId="77777777" w:rsidR="00345D9E" w:rsidRPr="00D864A0" w:rsidRDefault="00345D9E">
      <w:pPr>
        <w:pStyle w:val="ConsPlusNormal"/>
        <w:spacing w:before="220"/>
        <w:ind w:firstLine="540"/>
        <w:jc w:val="both"/>
      </w:pPr>
      <w:r w:rsidRPr="00D864A0">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в срок до 10 января года, следующего за отчетным.</w:t>
      </w:r>
    </w:p>
    <w:p w14:paraId="7879AEC5" w14:textId="77777777" w:rsidR="00345D9E" w:rsidRPr="00D864A0" w:rsidRDefault="00345D9E">
      <w:pPr>
        <w:pStyle w:val="ConsPlusNormal"/>
        <w:spacing w:before="220"/>
        <w:ind w:firstLine="540"/>
        <w:jc w:val="both"/>
      </w:pPr>
      <w:r w:rsidRPr="00D864A0">
        <w:t>В случае если победитель конкурса планирует направить не менее 25% и не более 50% средств гранта на формирование неделимого фонда кооператива, кооператив представляет в министерство отчет о результатах своей деятельности по форме, установленной правовым актом министерства, в срок до 10 января года, следующего за отчетным.</w:t>
      </w:r>
    </w:p>
    <w:p w14:paraId="6F32AA9C" w14:textId="77777777" w:rsidR="00345D9E" w:rsidRPr="00D864A0" w:rsidRDefault="00345D9E">
      <w:pPr>
        <w:pStyle w:val="ConsPlusNormal"/>
        <w:spacing w:before="220"/>
        <w:ind w:firstLine="540"/>
        <w:jc w:val="both"/>
      </w:pPr>
      <w:r w:rsidRPr="00D864A0">
        <w:lastRenderedPageBreak/>
        <w:t>Министерство вправе устанавливать в соглашении сроки и формы представления победителем конкурса дополнительной отчетности.</w:t>
      </w:r>
    </w:p>
    <w:p w14:paraId="05C80402" w14:textId="77777777" w:rsidR="00345D9E" w:rsidRPr="00D864A0" w:rsidRDefault="00345D9E">
      <w:pPr>
        <w:pStyle w:val="ConsPlusNormal"/>
        <w:spacing w:before="220"/>
        <w:ind w:firstLine="540"/>
        <w:jc w:val="both"/>
      </w:pPr>
      <w:r w:rsidRPr="00D864A0">
        <w:t>4.2. На основании отчета о достижении значений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результатов предоставления гранта.</w:t>
      </w:r>
    </w:p>
    <w:p w14:paraId="654E7267" w14:textId="77777777" w:rsidR="00345D9E" w:rsidRPr="00D864A0" w:rsidRDefault="00345D9E">
      <w:pPr>
        <w:pStyle w:val="ConsPlusTitle"/>
        <w:spacing w:before="220"/>
        <w:ind w:firstLine="540"/>
        <w:jc w:val="both"/>
        <w:outlineLvl w:val="1"/>
      </w:pPr>
      <w:r w:rsidRPr="00D864A0">
        <w:t>5. Порядок осуществления контроля (мониторинга) за соблюдением целей, условий и порядка предоставления гранта и ответственность за их несоблюдение.</w:t>
      </w:r>
    </w:p>
    <w:p w14:paraId="0D87C3AB" w14:textId="77777777" w:rsidR="00345D9E" w:rsidRPr="00D864A0" w:rsidRDefault="00345D9E">
      <w:pPr>
        <w:pStyle w:val="ConsPlusNormal"/>
        <w:jc w:val="both"/>
      </w:pPr>
      <w:r w:rsidRPr="00D864A0">
        <w:t xml:space="preserve">(в ред. </w:t>
      </w:r>
      <w:hyperlink r:id="rId108" w:history="1">
        <w:r w:rsidRPr="00D864A0">
          <w:rPr>
            <w:color w:val="0000FF"/>
          </w:rPr>
          <w:t>постановления</w:t>
        </w:r>
      </w:hyperlink>
      <w:r w:rsidRPr="00D864A0">
        <w:t xml:space="preserve"> Правительства Кировской области от 14.03.2022 N 110-П)</w:t>
      </w:r>
    </w:p>
    <w:p w14:paraId="2C6A4054" w14:textId="77777777" w:rsidR="00345D9E" w:rsidRPr="00D864A0" w:rsidRDefault="00345D9E">
      <w:pPr>
        <w:pStyle w:val="ConsPlusNormal"/>
        <w:spacing w:before="220"/>
        <w:ind w:firstLine="540"/>
        <w:jc w:val="both"/>
      </w:pPr>
      <w:r w:rsidRPr="00D864A0">
        <w:t>5.1. Ответственность за нарушение условий, целей и порядка предоставления гранта и недостоверность представляемых в министерство документов возлагается на победителя конкурса.</w:t>
      </w:r>
    </w:p>
    <w:p w14:paraId="03329BC1" w14:textId="77777777" w:rsidR="00345D9E" w:rsidRPr="00D864A0" w:rsidRDefault="00345D9E">
      <w:pPr>
        <w:pStyle w:val="ConsPlusNormal"/>
        <w:spacing w:before="220"/>
        <w:ind w:firstLine="540"/>
        <w:jc w:val="both"/>
      </w:pPr>
      <w:r w:rsidRPr="00D864A0">
        <w:t xml:space="preserve">5.2. В соответствии с федеральным законодательством проводится проверка министерством соблюдения победителем конкурса порядка и условий предоставления гранта, в том числе в части достижения результатов их предоставления, а также проверка органами государственного финансового контроля Кировской области в соответствии со </w:t>
      </w:r>
      <w:hyperlink r:id="rId109" w:history="1">
        <w:r w:rsidRPr="00D864A0">
          <w:rPr>
            <w:color w:val="0000FF"/>
          </w:rPr>
          <w:t>статьями 268.1</w:t>
        </w:r>
      </w:hyperlink>
      <w:r w:rsidRPr="00D864A0">
        <w:t xml:space="preserve"> и </w:t>
      </w:r>
      <w:hyperlink r:id="rId110" w:history="1">
        <w:r w:rsidRPr="00D864A0">
          <w:rPr>
            <w:color w:val="0000FF"/>
          </w:rPr>
          <w:t>269.2</w:t>
        </w:r>
      </w:hyperlink>
      <w:r w:rsidRPr="00D864A0">
        <w:t xml:space="preserve"> Бюджетного кодекса Российской Федерации.</w:t>
      </w:r>
    </w:p>
    <w:p w14:paraId="478DE84B" w14:textId="77777777" w:rsidR="00345D9E" w:rsidRPr="00D864A0" w:rsidRDefault="00345D9E">
      <w:pPr>
        <w:pStyle w:val="ConsPlusNormal"/>
        <w:jc w:val="both"/>
      </w:pPr>
      <w:r w:rsidRPr="00D864A0">
        <w:t>(</w:t>
      </w:r>
      <w:proofErr w:type="spellStart"/>
      <w:r w:rsidRPr="00D864A0">
        <w:t>пп</w:t>
      </w:r>
      <w:proofErr w:type="spellEnd"/>
      <w:r w:rsidRPr="00D864A0">
        <w:t xml:space="preserve">. 5.2 в ред. </w:t>
      </w:r>
      <w:hyperlink r:id="rId111" w:history="1">
        <w:r w:rsidRPr="00D864A0">
          <w:rPr>
            <w:color w:val="0000FF"/>
          </w:rPr>
          <w:t>постановления</w:t>
        </w:r>
      </w:hyperlink>
      <w:r w:rsidRPr="00D864A0">
        <w:t xml:space="preserve"> Правительства Кировской области от 14.03.2022 N 110-П)</w:t>
      </w:r>
    </w:p>
    <w:p w14:paraId="2A157365" w14:textId="77777777" w:rsidR="00345D9E" w:rsidRPr="00D864A0" w:rsidRDefault="00345D9E">
      <w:pPr>
        <w:pStyle w:val="ConsPlusNormal"/>
        <w:spacing w:before="220"/>
        <w:ind w:firstLine="540"/>
        <w:jc w:val="both"/>
      </w:pPr>
      <w:r w:rsidRPr="00D864A0">
        <w:t xml:space="preserve">5.3. Нарушение победителем конкурса условий, целей и порядка предоставления гранта, в том числе невыполнение обязательств, взятых на себя в соответствии с </w:t>
      </w:r>
      <w:hyperlink w:anchor="P100" w:history="1">
        <w:r w:rsidRPr="00D864A0">
          <w:rPr>
            <w:color w:val="0000FF"/>
          </w:rPr>
          <w:t>подпунктом 2.3.11 подпункта 2.3 пункта 2</w:t>
        </w:r>
      </w:hyperlink>
      <w:r w:rsidRPr="00D864A0">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406" w:history="1">
        <w:r w:rsidRPr="00D864A0">
          <w:rPr>
            <w:color w:val="0000FF"/>
          </w:rPr>
          <w:t>подпункте 5.4 пункта 5</w:t>
        </w:r>
      </w:hyperlink>
      <w:r w:rsidRPr="00D864A0">
        <w:t xml:space="preserve"> настоящего Порядка.</w:t>
      </w:r>
    </w:p>
    <w:p w14:paraId="13F8B49F" w14:textId="77777777" w:rsidR="00345D9E" w:rsidRPr="00D864A0" w:rsidRDefault="00345D9E">
      <w:pPr>
        <w:pStyle w:val="ConsPlusNormal"/>
        <w:jc w:val="both"/>
      </w:pPr>
      <w:r w:rsidRPr="00D864A0">
        <w:t xml:space="preserve">(в ред. </w:t>
      </w:r>
      <w:hyperlink r:id="rId112" w:history="1">
        <w:r w:rsidRPr="00D864A0">
          <w:rPr>
            <w:color w:val="0000FF"/>
          </w:rPr>
          <w:t>постановления</w:t>
        </w:r>
      </w:hyperlink>
      <w:r w:rsidRPr="00D864A0">
        <w:t xml:space="preserve"> Правительства Кировской области от 14.03.2022 N 110-П)</w:t>
      </w:r>
    </w:p>
    <w:p w14:paraId="473603D0" w14:textId="77777777" w:rsidR="00345D9E" w:rsidRPr="00D864A0" w:rsidRDefault="00345D9E">
      <w:pPr>
        <w:pStyle w:val="ConsPlusNormal"/>
        <w:spacing w:before="220"/>
        <w:ind w:firstLine="540"/>
        <w:jc w:val="both"/>
      </w:pPr>
      <w:r w:rsidRPr="00D864A0">
        <w:t>В этом случае министерство:</w:t>
      </w:r>
    </w:p>
    <w:p w14:paraId="7E3D2A69" w14:textId="77777777" w:rsidR="00345D9E" w:rsidRPr="00D864A0" w:rsidRDefault="00345D9E">
      <w:pPr>
        <w:pStyle w:val="ConsPlusNormal"/>
        <w:spacing w:before="220"/>
        <w:ind w:firstLine="540"/>
        <w:jc w:val="both"/>
      </w:pPr>
      <w:r w:rsidRPr="00D864A0">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14:paraId="0B90F4E9" w14:textId="77777777" w:rsidR="00345D9E" w:rsidRDefault="00345D9E">
      <w:pPr>
        <w:pStyle w:val="ConsPlusNormal"/>
        <w:spacing w:before="220"/>
        <w:ind w:firstLine="540"/>
        <w:jc w:val="both"/>
      </w:pPr>
      <w:r w:rsidRPr="00D864A0">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w:t>
      </w:r>
      <w:r>
        <w:t xml:space="preserve"> министерством информации о выявленном нарушении;</w:t>
      </w:r>
    </w:p>
    <w:p w14:paraId="53103E5F" w14:textId="77777777" w:rsidR="00345D9E" w:rsidRDefault="00345D9E">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14:paraId="3135B767" w14:textId="77777777" w:rsidR="00345D9E" w:rsidRDefault="00345D9E">
      <w:pPr>
        <w:pStyle w:val="ConsPlusNormal"/>
        <w:spacing w:before="220"/>
        <w:ind w:firstLine="540"/>
        <w:jc w:val="both"/>
      </w:pPr>
      <w:bookmarkStart w:id="31" w:name="P406"/>
      <w:bookmarkEnd w:id="31"/>
      <w:r>
        <w:t xml:space="preserve">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в объеме, рассчитанном министерством, и в </w:t>
      </w:r>
      <w:hyperlink w:anchor="P556" w:history="1">
        <w:r>
          <w:rPr>
            <w:color w:val="0000FF"/>
          </w:rPr>
          <w:t>порядке</w:t>
        </w:r>
      </w:hyperlink>
      <w:r>
        <w:t xml:space="preserve"> возврата победителями конкурса грантов "</w:t>
      </w:r>
      <w:proofErr w:type="spellStart"/>
      <w:r>
        <w:t>Агростартап</w:t>
      </w:r>
      <w:proofErr w:type="spellEnd"/>
      <w:r>
        <w:t>" из областного бюджета на создание и (или) развитие хозяйств согласно приложению N 3.</w:t>
      </w:r>
    </w:p>
    <w:p w14:paraId="74C9ABAD" w14:textId="77777777" w:rsidR="00345D9E" w:rsidRDefault="00345D9E">
      <w:pPr>
        <w:pStyle w:val="ConsPlusNormal"/>
        <w:spacing w:before="220"/>
        <w:ind w:firstLine="540"/>
        <w:jc w:val="both"/>
      </w:pPr>
      <w:bookmarkStart w:id="32" w:name="P407"/>
      <w:bookmarkEnd w:id="32"/>
      <w:r>
        <w:t>5.5. На основе представленных победителями конкурса в министерство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14:paraId="77CC1410" w14:textId="77777777" w:rsidR="00345D9E" w:rsidRDefault="00345D9E">
      <w:pPr>
        <w:pStyle w:val="ConsPlusNormal"/>
        <w:spacing w:before="220"/>
        <w:ind w:firstLine="540"/>
        <w:jc w:val="both"/>
      </w:pPr>
      <w: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
    <w:p w14:paraId="6B2AB2B4" w14:textId="77777777" w:rsidR="00345D9E" w:rsidRDefault="00345D9E">
      <w:pPr>
        <w:pStyle w:val="ConsPlusNormal"/>
        <w:spacing w:before="220"/>
        <w:ind w:firstLine="540"/>
        <w:jc w:val="both"/>
      </w:pPr>
      <w:r>
        <w:lastRenderedPageBreak/>
        <w:t xml:space="preserve">представление в министерство документов, указанных в </w:t>
      </w:r>
      <w:hyperlink w:anchor="P407" w:history="1">
        <w:r>
          <w:rPr>
            <w:color w:val="0000FF"/>
          </w:rPr>
          <w:t>абзаце первом подпункта 5.5 пункта 5</w:t>
        </w:r>
      </w:hyperlink>
      <w:r>
        <w:t xml:space="preserve"> настоящего Порядка, с нарушением сроков их представления;</w:t>
      </w:r>
    </w:p>
    <w:p w14:paraId="60169E32" w14:textId="77777777" w:rsidR="00345D9E" w:rsidRDefault="00345D9E">
      <w:pPr>
        <w:pStyle w:val="ConsPlusNormal"/>
        <w:spacing w:before="220"/>
        <w:ind w:firstLine="540"/>
        <w:jc w:val="both"/>
      </w:pPr>
      <w:r>
        <w:t>нарушение победителем конкурса графика реализации проекта, указанного в бизнес-плане.</w:t>
      </w:r>
    </w:p>
    <w:p w14:paraId="5EBFD947" w14:textId="77777777" w:rsidR="00345D9E" w:rsidRDefault="00345D9E">
      <w:pPr>
        <w:pStyle w:val="ConsPlusNormal"/>
        <w:spacing w:before="220"/>
        <w:ind w:firstLine="540"/>
        <w:jc w:val="both"/>
      </w:pPr>
      <w:r>
        <w:t xml:space="preserve">В случае устранения условий, указанных в </w:t>
      </w:r>
      <w:hyperlink w:anchor="P407" w:history="1">
        <w:r>
          <w:rPr>
            <w:color w:val="0000FF"/>
          </w:rPr>
          <w:t>подпункте 5.5 пункта 5</w:t>
        </w:r>
      </w:hyperlink>
      <w:r>
        <w:t xml:space="preserve"> настоящего Порядка, министерство принимает решение о возобновлении расходования гранта.</w:t>
      </w:r>
    </w:p>
    <w:p w14:paraId="00FF4EF7" w14:textId="77777777" w:rsidR="00345D9E" w:rsidRDefault="00345D9E">
      <w:pPr>
        <w:pStyle w:val="ConsPlusNormal"/>
        <w:spacing w:before="220"/>
        <w:ind w:firstLine="540"/>
        <w:jc w:val="both"/>
      </w:pPr>
      <w:r>
        <w:t>Министерство в течение 5 рабочих дней после принятия решения о приостановлении расходования гранта направляет соответствующему победителю конкурса письменное уведомление о приостановлении либо возобновлении расходования гранта.</w:t>
      </w:r>
    </w:p>
    <w:p w14:paraId="5D8508DC" w14:textId="77777777" w:rsidR="00345D9E" w:rsidRDefault="00345D9E">
      <w:pPr>
        <w:pStyle w:val="ConsPlusNormal"/>
        <w:spacing w:before="220"/>
        <w:ind w:firstLine="540"/>
        <w:jc w:val="both"/>
      </w:pPr>
      <w:r>
        <w:t>5.6.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(контрольной точки), проводится в порядке и по формам, которые установлены Министерством финансов Российской Федерации.</w:t>
      </w:r>
    </w:p>
    <w:p w14:paraId="53B1C36D" w14:textId="77777777" w:rsidR="00345D9E" w:rsidRDefault="00345D9E">
      <w:pPr>
        <w:pStyle w:val="ConsPlusNormal"/>
        <w:jc w:val="both"/>
      </w:pPr>
      <w:r>
        <w:t>(</w:t>
      </w:r>
      <w:proofErr w:type="spellStart"/>
      <w:r>
        <w:t>пп</w:t>
      </w:r>
      <w:proofErr w:type="spellEnd"/>
      <w:r>
        <w:t xml:space="preserve">. 5.6 введен </w:t>
      </w:r>
      <w:hyperlink r:id="rId113" w:history="1">
        <w:r>
          <w:rPr>
            <w:color w:val="0000FF"/>
          </w:rPr>
          <w:t>постановлением</w:t>
        </w:r>
      </w:hyperlink>
      <w:r>
        <w:t xml:space="preserve"> Правительства Кировской области от 14.03.2022 N 110-П)</w:t>
      </w:r>
    </w:p>
    <w:p w14:paraId="65A31A4A" w14:textId="77777777" w:rsidR="00345D9E" w:rsidRDefault="00345D9E">
      <w:pPr>
        <w:pStyle w:val="ConsPlusNormal"/>
        <w:jc w:val="both"/>
      </w:pPr>
    </w:p>
    <w:p w14:paraId="3D348617" w14:textId="77777777" w:rsidR="00345D9E" w:rsidRDefault="00345D9E">
      <w:pPr>
        <w:pStyle w:val="ConsPlusNormal"/>
        <w:jc w:val="both"/>
      </w:pPr>
    </w:p>
    <w:p w14:paraId="2308E7D7" w14:textId="77777777" w:rsidR="00345D9E" w:rsidRDefault="00345D9E">
      <w:pPr>
        <w:pStyle w:val="ConsPlusNormal"/>
        <w:jc w:val="both"/>
      </w:pPr>
    </w:p>
    <w:p w14:paraId="27B2E186" w14:textId="77777777" w:rsidR="00345D9E" w:rsidRDefault="00345D9E">
      <w:pPr>
        <w:pStyle w:val="ConsPlusNormal"/>
        <w:jc w:val="both"/>
      </w:pPr>
    </w:p>
    <w:p w14:paraId="148290EC" w14:textId="77777777" w:rsidR="00345D9E" w:rsidRDefault="00345D9E">
      <w:pPr>
        <w:pStyle w:val="ConsPlusNormal"/>
        <w:jc w:val="both"/>
      </w:pPr>
    </w:p>
    <w:p w14:paraId="6FFE6CE5" w14:textId="77777777" w:rsidR="00345D9E" w:rsidRDefault="00345D9E">
      <w:pPr>
        <w:pStyle w:val="ConsPlusNormal"/>
        <w:jc w:val="right"/>
        <w:outlineLvl w:val="1"/>
      </w:pPr>
      <w:r>
        <w:t>Приложение N 1</w:t>
      </w:r>
    </w:p>
    <w:p w14:paraId="0EA4921E" w14:textId="77777777" w:rsidR="00345D9E" w:rsidRDefault="00345D9E">
      <w:pPr>
        <w:pStyle w:val="ConsPlusNormal"/>
        <w:jc w:val="right"/>
      </w:pPr>
      <w:r>
        <w:t>к Порядку</w:t>
      </w:r>
    </w:p>
    <w:p w14:paraId="5A86455D" w14:textId="77777777" w:rsidR="00345D9E" w:rsidRDefault="00345D9E">
      <w:pPr>
        <w:pStyle w:val="ConsPlusNormal"/>
        <w:jc w:val="both"/>
      </w:pPr>
    </w:p>
    <w:p w14:paraId="6C1FF106" w14:textId="77777777" w:rsidR="00345D9E" w:rsidRDefault="00345D9E">
      <w:pPr>
        <w:pStyle w:val="ConsPlusTitle"/>
        <w:jc w:val="center"/>
      </w:pPr>
      <w:bookmarkStart w:id="33" w:name="P423"/>
      <w:bookmarkEnd w:id="33"/>
      <w:r>
        <w:t>КРИТЕРИИ</w:t>
      </w:r>
    </w:p>
    <w:p w14:paraId="206E7721" w14:textId="77777777" w:rsidR="00345D9E" w:rsidRDefault="00345D9E">
      <w:pPr>
        <w:pStyle w:val="ConsPlusTitle"/>
        <w:jc w:val="center"/>
      </w:pPr>
      <w:r>
        <w:t>ОЦЕНКИ ЗАЯВИТЕЛЕЙ</w:t>
      </w:r>
    </w:p>
    <w:p w14:paraId="48DD01E2" w14:textId="77777777" w:rsidR="00345D9E" w:rsidRDefault="0034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345D9E" w14:paraId="1FBF68C2" w14:textId="77777777">
        <w:tc>
          <w:tcPr>
            <w:tcW w:w="60" w:type="dxa"/>
            <w:tcBorders>
              <w:top w:val="nil"/>
              <w:left w:val="nil"/>
              <w:bottom w:val="nil"/>
              <w:right w:val="nil"/>
            </w:tcBorders>
            <w:shd w:val="clear" w:color="auto" w:fill="CED3F1"/>
            <w:tcMar>
              <w:top w:w="0" w:type="dxa"/>
              <w:left w:w="0" w:type="dxa"/>
              <w:bottom w:w="0" w:type="dxa"/>
              <w:right w:w="0" w:type="dxa"/>
            </w:tcMar>
          </w:tcPr>
          <w:p w14:paraId="619E0D39" w14:textId="77777777" w:rsidR="00345D9E" w:rsidRDefault="0034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76E208C" w14:textId="77777777" w:rsidR="00345D9E" w:rsidRDefault="0034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6E3505C" w14:textId="77777777" w:rsidR="00345D9E" w:rsidRDefault="00345D9E">
            <w:pPr>
              <w:pStyle w:val="ConsPlusNormal"/>
              <w:jc w:val="center"/>
            </w:pPr>
            <w:r>
              <w:rPr>
                <w:color w:val="392C69"/>
              </w:rPr>
              <w:t>Список изменяющих документов</w:t>
            </w:r>
          </w:p>
          <w:p w14:paraId="798EA76B" w14:textId="77777777" w:rsidR="00345D9E" w:rsidRDefault="00345D9E">
            <w:pPr>
              <w:pStyle w:val="ConsPlusNormal"/>
              <w:jc w:val="center"/>
            </w:pPr>
            <w:r>
              <w:rPr>
                <w:color w:val="392C69"/>
              </w:rPr>
              <w:t xml:space="preserve">(в ред. </w:t>
            </w:r>
            <w:hyperlink r:id="rId114" w:history="1">
              <w:r>
                <w:rPr>
                  <w:color w:val="0000FF"/>
                </w:rPr>
                <w:t>постановления</w:t>
              </w:r>
            </w:hyperlink>
            <w:r>
              <w:rPr>
                <w:color w:val="392C69"/>
              </w:rPr>
              <w:t xml:space="preserve"> Правительства Кировской области от 14.03.2022 N 110-П)</w:t>
            </w:r>
          </w:p>
        </w:tc>
        <w:tc>
          <w:tcPr>
            <w:tcW w:w="113" w:type="dxa"/>
            <w:tcBorders>
              <w:top w:val="nil"/>
              <w:left w:val="nil"/>
              <w:bottom w:val="nil"/>
              <w:right w:val="nil"/>
            </w:tcBorders>
            <w:shd w:val="clear" w:color="auto" w:fill="F4F3F8"/>
            <w:tcMar>
              <w:top w:w="0" w:type="dxa"/>
              <w:left w:w="0" w:type="dxa"/>
              <w:bottom w:w="0" w:type="dxa"/>
              <w:right w:w="0" w:type="dxa"/>
            </w:tcMar>
          </w:tcPr>
          <w:p w14:paraId="70B9B771" w14:textId="77777777" w:rsidR="00345D9E" w:rsidRDefault="00345D9E">
            <w:pPr>
              <w:spacing w:after="1" w:line="0" w:lineRule="atLeast"/>
            </w:pPr>
          </w:p>
        </w:tc>
      </w:tr>
    </w:tbl>
    <w:p w14:paraId="0D2293F3" w14:textId="77777777" w:rsidR="00345D9E" w:rsidRDefault="00345D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345D9E" w14:paraId="6B6AC36C" w14:textId="77777777">
        <w:tc>
          <w:tcPr>
            <w:tcW w:w="567" w:type="dxa"/>
          </w:tcPr>
          <w:p w14:paraId="029290F8" w14:textId="77777777" w:rsidR="00345D9E" w:rsidRDefault="00345D9E">
            <w:pPr>
              <w:pStyle w:val="ConsPlusNormal"/>
              <w:jc w:val="center"/>
            </w:pPr>
            <w:r>
              <w:t>N п/п</w:t>
            </w:r>
          </w:p>
        </w:tc>
        <w:tc>
          <w:tcPr>
            <w:tcW w:w="7313" w:type="dxa"/>
          </w:tcPr>
          <w:p w14:paraId="4BD03CB4" w14:textId="77777777" w:rsidR="00345D9E" w:rsidRDefault="00345D9E">
            <w:pPr>
              <w:pStyle w:val="ConsPlusNormal"/>
              <w:jc w:val="center"/>
            </w:pPr>
            <w:r>
              <w:t>Критерий оценки заявителя</w:t>
            </w:r>
          </w:p>
        </w:tc>
        <w:tc>
          <w:tcPr>
            <w:tcW w:w="1191" w:type="dxa"/>
          </w:tcPr>
          <w:p w14:paraId="0EB5B198" w14:textId="77777777" w:rsidR="00345D9E" w:rsidRDefault="00345D9E">
            <w:pPr>
              <w:pStyle w:val="ConsPlusNormal"/>
              <w:jc w:val="center"/>
            </w:pPr>
            <w:r>
              <w:t>Оценка (баллов)</w:t>
            </w:r>
          </w:p>
        </w:tc>
      </w:tr>
      <w:tr w:rsidR="00345D9E" w14:paraId="3C934AD2" w14:textId="77777777">
        <w:tc>
          <w:tcPr>
            <w:tcW w:w="567" w:type="dxa"/>
            <w:vMerge w:val="restart"/>
            <w:tcBorders>
              <w:bottom w:val="nil"/>
            </w:tcBorders>
          </w:tcPr>
          <w:p w14:paraId="79D7F0B4" w14:textId="77777777" w:rsidR="00345D9E" w:rsidRDefault="00345D9E">
            <w:pPr>
              <w:pStyle w:val="ConsPlusNormal"/>
              <w:jc w:val="center"/>
            </w:pPr>
            <w:r>
              <w:t>1.</w:t>
            </w:r>
          </w:p>
        </w:tc>
        <w:tc>
          <w:tcPr>
            <w:tcW w:w="7313" w:type="dxa"/>
          </w:tcPr>
          <w:p w14:paraId="6C3A2DF0" w14:textId="77777777" w:rsidR="00345D9E" w:rsidRDefault="00345D9E">
            <w:pPr>
              <w:pStyle w:val="ConsPlusNormal"/>
              <w:jc w:val="both"/>
            </w:pPr>
            <w:r>
              <w:t>Наличие в собственности заявителя 6 и более месяцев на дату подачи заявки на участие в конкурсе сельскохозяйственной техники (тракторов, комбайнов), самоходных сельскохозяйственных машин и (или) грузовых автомобилей:</w:t>
            </w:r>
          </w:p>
        </w:tc>
        <w:tc>
          <w:tcPr>
            <w:tcW w:w="1191" w:type="dxa"/>
          </w:tcPr>
          <w:p w14:paraId="0F013678" w14:textId="77777777" w:rsidR="00345D9E" w:rsidRDefault="00345D9E">
            <w:pPr>
              <w:pStyle w:val="ConsPlusNormal"/>
            </w:pPr>
          </w:p>
        </w:tc>
      </w:tr>
      <w:tr w:rsidR="00345D9E" w14:paraId="6D021B31" w14:textId="77777777">
        <w:tc>
          <w:tcPr>
            <w:tcW w:w="567" w:type="dxa"/>
            <w:vMerge/>
            <w:tcBorders>
              <w:bottom w:val="nil"/>
            </w:tcBorders>
          </w:tcPr>
          <w:p w14:paraId="79AA4116" w14:textId="77777777" w:rsidR="00345D9E" w:rsidRDefault="00345D9E">
            <w:pPr>
              <w:spacing w:after="1" w:line="0" w:lineRule="atLeast"/>
            </w:pPr>
          </w:p>
        </w:tc>
        <w:tc>
          <w:tcPr>
            <w:tcW w:w="7313" w:type="dxa"/>
          </w:tcPr>
          <w:p w14:paraId="138FF14A" w14:textId="77777777" w:rsidR="00345D9E" w:rsidRDefault="00345D9E">
            <w:pPr>
              <w:pStyle w:val="ConsPlusNormal"/>
              <w:jc w:val="both"/>
            </w:pPr>
            <w:r>
              <w:t>2 единицы и более</w:t>
            </w:r>
          </w:p>
        </w:tc>
        <w:tc>
          <w:tcPr>
            <w:tcW w:w="1191" w:type="dxa"/>
          </w:tcPr>
          <w:p w14:paraId="142866F2" w14:textId="77777777" w:rsidR="00345D9E" w:rsidRDefault="00345D9E">
            <w:pPr>
              <w:pStyle w:val="ConsPlusNormal"/>
              <w:jc w:val="center"/>
            </w:pPr>
            <w:r>
              <w:t>5</w:t>
            </w:r>
          </w:p>
        </w:tc>
      </w:tr>
      <w:tr w:rsidR="00345D9E" w14:paraId="24C12B9C" w14:textId="77777777">
        <w:tc>
          <w:tcPr>
            <w:tcW w:w="567" w:type="dxa"/>
            <w:vMerge/>
            <w:tcBorders>
              <w:bottom w:val="nil"/>
            </w:tcBorders>
          </w:tcPr>
          <w:p w14:paraId="04DA195F" w14:textId="77777777" w:rsidR="00345D9E" w:rsidRDefault="00345D9E">
            <w:pPr>
              <w:spacing w:after="1" w:line="0" w:lineRule="atLeast"/>
            </w:pPr>
          </w:p>
        </w:tc>
        <w:tc>
          <w:tcPr>
            <w:tcW w:w="7313" w:type="dxa"/>
          </w:tcPr>
          <w:p w14:paraId="3E0BFAA6" w14:textId="77777777" w:rsidR="00345D9E" w:rsidRDefault="00345D9E">
            <w:pPr>
              <w:pStyle w:val="ConsPlusNormal"/>
              <w:jc w:val="both"/>
            </w:pPr>
            <w:r>
              <w:t>1 единица</w:t>
            </w:r>
          </w:p>
        </w:tc>
        <w:tc>
          <w:tcPr>
            <w:tcW w:w="1191" w:type="dxa"/>
          </w:tcPr>
          <w:p w14:paraId="6C9B816D" w14:textId="77777777" w:rsidR="00345D9E" w:rsidRDefault="00345D9E">
            <w:pPr>
              <w:pStyle w:val="ConsPlusNormal"/>
              <w:jc w:val="center"/>
            </w:pPr>
            <w:r>
              <w:t>3</w:t>
            </w:r>
          </w:p>
        </w:tc>
      </w:tr>
      <w:tr w:rsidR="00345D9E" w14:paraId="5C9ACFD7" w14:textId="77777777">
        <w:tblPrEx>
          <w:tblBorders>
            <w:insideH w:val="nil"/>
          </w:tblBorders>
        </w:tblPrEx>
        <w:tc>
          <w:tcPr>
            <w:tcW w:w="567" w:type="dxa"/>
            <w:vMerge/>
            <w:tcBorders>
              <w:bottom w:val="nil"/>
            </w:tcBorders>
          </w:tcPr>
          <w:p w14:paraId="21B2C0A3" w14:textId="77777777" w:rsidR="00345D9E" w:rsidRDefault="00345D9E">
            <w:pPr>
              <w:spacing w:after="1" w:line="0" w:lineRule="atLeast"/>
            </w:pPr>
          </w:p>
        </w:tc>
        <w:tc>
          <w:tcPr>
            <w:tcW w:w="7313" w:type="dxa"/>
            <w:tcBorders>
              <w:bottom w:val="nil"/>
            </w:tcBorders>
          </w:tcPr>
          <w:p w14:paraId="6194F332" w14:textId="77777777" w:rsidR="00345D9E" w:rsidRDefault="00345D9E">
            <w:pPr>
              <w:pStyle w:val="ConsPlusNormal"/>
              <w:jc w:val="both"/>
            </w:pPr>
            <w:r>
              <w:t>не имеется</w:t>
            </w:r>
          </w:p>
        </w:tc>
        <w:tc>
          <w:tcPr>
            <w:tcW w:w="1191" w:type="dxa"/>
            <w:tcBorders>
              <w:bottom w:val="nil"/>
            </w:tcBorders>
          </w:tcPr>
          <w:p w14:paraId="2A42B808" w14:textId="77777777" w:rsidR="00345D9E" w:rsidRDefault="00345D9E">
            <w:pPr>
              <w:pStyle w:val="ConsPlusNormal"/>
              <w:jc w:val="center"/>
            </w:pPr>
            <w:r>
              <w:t>0</w:t>
            </w:r>
          </w:p>
        </w:tc>
      </w:tr>
      <w:tr w:rsidR="00345D9E" w14:paraId="1D16C259" w14:textId="77777777">
        <w:tblPrEx>
          <w:tblBorders>
            <w:insideH w:val="nil"/>
          </w:tblBorders>
        </w:tblPrEx>
        <w:tc>
          <w:tcPr>
            <w:tcW w:w="9071" w:type="dxa"/>
            <w:gridSpan w:val="3"/>
            <w:tcBorders>
              <w:top w:val="nil"/>
            </w:tcBorders>
          </w:tcPr>
          <w:p w14:paraId="3A244924" w14:textId="77777777" w:rsidR="00345D9E" w:rsidRDefault="00345D9E">
            <w:pPr>
              <w:pStyle w:val="ConsPlusNormal"/>
              <w:jc w:val="both"/>
            </w:pPr>
            <w:r>
              <w:t xml:space="preserve">(п. 1 в ред. </w:t>
            </w:r>
            <w:hyperlink r:id="rId115" w:history="1">
              <w:r>
                <w:rPr>
                  <w:color w:val="0000FF"/>
                </w:rPr>
                <w:t>постановления</w:t>
              </w:r>
            </w:hyperlink>
            <w:r>
              <w:t xml:space="preserve"> Правительства Кировской области от 14.03.2022 N 110-П)</w:t>
            </w:r>
          </w:p>
        </w:tc>
      </w:tr>
      <w:tr w:rsidR="00345D9E" w14:paraId="786C23CD" w14:textId="77777777">
        <w:tc>
          <w:tcPr>
            <w:tcW w:w="567" w:type="dxa"/>
            <w:vMerge w:val="restart"/>
          </w:tcPr>
          <w:p w14:paraId="0D2A82C3" w14:textId="77777777" w:rsidR="00345D9E" w:rsidRDefault="00345D9E">
            <w:pPr>
              <w:pStyle w:val="ConsPlusNormal"/>
              <w:jc w:val="center"/>
            </w:pPr>
            <w:r>
              <w:t>2.</w:t>
            </w:r>
          </w:p>
        </w:tc>
        <w:tc>
          <w:tcPr>
            <w:tcW w:w="7313" w:type="dxa"/>
          </w:tcPr>
          <w:p w14:paraId="32E72FAF" w14:textId="77777777" w:rsidR="00345D9E" w:rsidRDefault="00345D9E">
            <w:pPr>
              <w:pStyle w:val="ConsPlusNormal"/>
              <w:jc w:val="both"/>
            </w:pPr>
            <w:r>
              <w:t>Имеется земельный участок из земель сельскохозяйственного назначения на праве собственности заявителя или аренды на срок не менее 3 лет, предназначенный для создания и (или) развития хозяйства, на территории муниципального района или муниципального округа по месту регистрации заявителя, га:</w:t>
            </w:r>
          </w:p>
        </w:tc>
        <w:tc>
          <w:tcPr>
            <w:tcW w:w="1191" w:type="dxa"/>
          </w:tcPr>
          <w:p w14:paraId="6A1D12EE" w14:textId="77777777" w:rsidR="00345D9E" w:rsidRDefault="00345D9E">
            <w:pPr>
              <w:pStyle w:val="ConsPlusNormal"/>
            </w:pPr>
          </w:p>
        </w:tc>
      </w:tr>
      <w:tr w:rsidR="00345D9E" w14:paraId="6F04D35A" w14:textId="77777777">
        <w:tc>
          <w:tcPr>
            <w:tcW w:w="567" w:type="dxa"/>
            <w:vMerge/>
          </w:tcPr>
          <w:p w14:paraId="67A66C87" w14:textId="77777777" w:rsidR="00345D9E" w:rsidRDefault="00345D9E">
            <w:pPr>
              <w:spacing w:after="1" w:line="0" w:lineRule="atLeast"/>
            </w:pPr>
          </w:p>
        </w:tc>
        <w:tc>
          <w:tcPr>
            <w:tcW w:w="7313" w:type="dxa"/>
          </w:tcPr>
          <w:p w14:paraId="769E5706" w14:textId="77777777" w:rsidR="00345D9E" w:rsidRDefault="00345D9E">
            <w:pPr>
              <w:pStyle w:val="ConsPlusNormal"/>
            </w:pPr>
            <w:r>
              <w:t>свыше 10</w:t>
            </w:r>
          </w:p>
        </w:tc>
        <w:tc>
          <w:tcPr>
            <w:tcW w:w="1191" w:type="dxa"/>
          </w:tcPr>
          <w:p w14:paraId="337D752B" w14:textId="77777777" w:rsidR="00345D9E" w:rsidRDefault="00345D9E">
            <w:pPr>
              <w:pStyle w:val="ConsPlusNormal"/>
              <w:jc w:val="center"/>
            </w:pPr>
            <w:r>
              <w:t>5</w:t>
            </w:r>
          </w:p>
        </w:tc>
      </w:tr>
      <w:tr w:rsidR="00345D9E" w14:paraId="499CEEC3" w14:textId="77777777">
        <w:tc>
          <w:tcPr>
            <w:tcW w:w="567" w:type="dxa"/>
            <w:vMerge/>
          </w:tcPr>
          <w:p w14:paraId="272D10A5" w14:textId="77777777" w:rsidR="00345D9E" w:rsidRDefault="00345D9E">
            <w:pPr>
              <w:spacing w:after="1" w:line="0" w:lineRule="atLeast"/>
            </w:pPr>
          </w:p>
        </w:tc>
        <w:tc>
          <w:tcPr>
            <w:tcW w:w="7313" w:type="dxa"/>
          </w:tcPr>
          <w:p w14:paraId="06E4419E" w14:textId="77777777" w:rsidR="00345D9E" w:rsidRDefault="00345D9E">
            <w:pPr>
              <w:pStyle w:val="ConsPlusNormal"/>
            </w:pPr>
            <w:r>
              <w:t>свыше 5 до 10 включительно</w:t>
            </w:r>
          </w:p>
        </w:tc>
        <w:tc>
          <w:tcPr>
            <w:tcW w:w="1191" w:type="dxa"/>
          </w:tcPr>
          <w:p w14:paraId="7DB5FC4C" w14:textId="77777777" w:rsidR="00345D9E" w:rsidRDefault="00345D9E">
            <w:pPr>
              <w:pStyle w:val="ConsPlusNormal"/>
              <w:jc w:val="center"/>
            </w:pPr>
            <w:r>
              <w:t>4</w:t>
            </w:r>
          </w:p>
        </w:tc>
      </w:tr>
      <w:tr w:rsidR="00345D9E" w14:paraId="6671509F" w14:textId="77777777">
        <w:tc>
          <w:tcPr>
            <w:tcW w:w="567" w:type="dxa"/>
            <w:vMerge/>
          </w:tcPr>
          <w:p w14:paraId="2480921F" w14:textId="77777777" w:rsidR="00345D9E" w:rsidRDefault="00345D9E">
            <w:pPr>
              <w:spacing w:after="1" w:line="0" w:lineRule="atLeast"/>
            </w:pPr>
          </w:p>
        </w:tc>
        <w:tc>
          <w:tcPr>
            <w:tcW w:w="7313" w:type="dxa"/>
          </w:tcPr>
          <w:p w14:paraId="73727C96" w14:textId="77777777" w:rsidR="00345D9E" w:rsidRDefault="00345D9E">
            <w:pPr>
              <w:pStyle w:val="ConsPlusNormal"/>
            </w:pPr>
            <w:r>
              <w:t>свыше 3 до 5 включительно</w:t>
            </w:r>
          </w:p>
        </w:tc>
        <w:tc>
          <w:tcPr>
            <w:tcW w:w="1191" w:type="dxa"/>
          </w:tcPr>
          <w:p w14:paraId="0A2271B8" w14:textId="77777777" w:rsidR="00345D9E" w:rsidRDefault="00345D9E">
            <w:pPr>
              <w:pStyle w:val="ConsPlusNormal"/>
              <w:jc w:val="center"/>
            </w:pPr>
            <w:r>
              <w:t>3</w:t>
            </w:r>
          </w:p>
        </w:tc>
      </w:tr>
      <w:tr w:rsidR="00345D9E" w14:paraId="3001095C" w14:textId="77777777">
        <w:tc>
          <w:tcPr>
            <w:tcW w:w="567" w:type="dxa"/>
            <w:vMerge/>
          </w:tcPr>
          <w:p w14:paraId="242EC71E" w14:textId="77777777" w:rsidR="00345D9E" w:rsidRDefault="00345D9E">
            <w:pPr>
              <w:spacing w:after="1" w:line="0" w:lineRule="atLeast"/>
            </w:pPr>
          </w:p>
        </w:tc>
        <w:tc>
          <w:tcPr>
            <w:tcW w:w="7313" w:type="dxa"/>
          </w:tcPr>
          <w:p w14:paraId="31999E32" w14:textId="77777777" w:rsidR="00345D9E" w:rsidRDefault="00345D9E">
            <w:pPr>
              <w:pStyle w:val="ConsPlusNormal"/>
            </w:pPr>
            <w:r>
              <w:t>свыше 1 до 3 включительно</w:t>
            </w:r>
          </w:p>
        </w:tc>
        <w:tc>
          <w:tcPr>
            <w:tcW w:w="1191" w:type="dxa"/>
          </w:tcPr>
          <w:p w14:paraId="6D56A4E6" w14:textId="77777777" w:rsidR="00345D9E" w:rsidRDefault="00345D9E">
            <w:pPr>
              <w:pStyle w:val="ConsPlusNormal"/>
              <w:jc w:val="center"/>
            </w:pPr>
            <w:r>
              <w:t>2</w:t>
            </w:r>
          </w:p>
        </w:tc>
      </w:tr>
      <w:tr w:rsidR="00345D9E" w14:paraId="755B5A79" w14:textId="77777777">
        <w:tc>
          <w:tcPr>
            <w:tcW w:w="567" w:type="dxa"/>
            <w:vMerge/>
          </w:tcPr>
          <w:p w14:paraId="32D0E75D" w14:textId="77777777" w:rsidR="00345D9E" w:rsidRDefault="00345D9E">
            <w:pPr>
              <w:spacing w:after="1" w:line="0" w:lineRule="atLeast"/>
            </w:pPr>
          </w:p>
        </w:tc>
        <w:tc>
          <w:tcPr>
            <w:tcW w:w="7313" w:type="dxa"/>
          </w:tcPr>
          <w:p w14:paraId="1348A591" w14:textId="77777777" w:rsidR="00345D9E" w:rsidRDefault="00345D9E">
            <w:pPr>
              <w:pStyle w:val="ConsPlusNormal"/>
            </w:pPr>
            <w:r>
              <w:t>от 0,5 до 1 включительно</w:t>
            </w:r>
          </w:p>
        </w:tc>
        <w:tc>
          <w:tcPr>
            <w:tcW w:w="1191" w:type="dxa"/>
          </w:tcPr>
          <w:p w14:paraId="650469CA" w14:textId="77777777" w:rsidR="00345D9E" w:rsidRDefault="00345D9E">
            <w:pPr>
              <w:pStyle w:val="ConsPlusNormal"/>
              <w:jc w:val="center"/>
            </w:pPr>
            <w:r>
              <w:t>1</w:t>
            </w:r>
          </w:p>
        </w:tc>
      </w:tr>
      <w:tr w:rsidR="00345D9E" w14:paraId="42CA36B7" w14:textId="77777777">
        <w:tc>
          <w:tcPr>
            <w:tcW w:w="567" w:type="dxa"/>
            <w:vMerge/>
          </w:tcPr>
          <w:p w14:paraId="4CAAC9F8" w14:textId="77777777" w:rsidR="00345D9E" w:rsidRDefault="00345D9E">
            <w:pPr>
              <w:spacing w:after="1" w:line="0" w:lineRule="atLeast"/>
            </w:pPr>
          </w:p>
        </w:tc>
        <w:tc>
          <w:tcPr>
            <w:tcW w:w="7313" w:type="dxa"/>
          </w:tcPr>
          <w:p w14:paraId="4F130C3B" w14:textId="77777777" w:rsidR="00345D9E" w:rsidRDefault="00345D9E">
            <w:pPr>
              <w:pStyle w:val="ConsPlusNormal"/>
            </w:pPr>
            <w:r>
              <w:t>менее 0,5 или отсутствует</w:t>
            </w:r>
          </w:p>
        </w:tc>
        <w:tc>
          <w:tcPr>
            <w:tcW w:w="1191" w:type="dxa"/>
          </w:tcPr>
          <w:p w14:paraId="28C904CF" w14:textId="77777777" w:rsidR="00345D9E" w:rsidRDefault="00345D9E">
            <w:pPr>
              <w:pStyle w:val="ConsPlusNormal"/>
              <w:jc w:val="center"/>
            </w:pPr>
            <w:r>
              <w:t>0</w:t>
            </w:r>
          </w:p>
        </w:tc>
      </w:tr>
      <w:tr w:rsidR="00345D9E" w14:paraId="1BAD1E89" w14:textId="77777777">
        <w:tc>
          <w:tcPr>
            <w:tcW w:w="567" w:type="dxa"/>
            <w:vMerge w:val="restart"/>
          </w:tcPr>
          <w:p w14:paraId="62A1E930" w14:textId="77777777" w:rsidR="00345D9E" w:rsidRDefault="00345D9E">
            <w:pPr>
              <w:pStyle w:val="ConsPlusNormal"/>
              <w:jc w:val="center"/>
            </w:pPr>
            <w:r>
              <w:t>3.</w:t>
            </w:r>
          </w:p>
        </w:tc>
        <w:tc>
          <w:tcPr>
            <w:tcW w:w="7313" w:type="dxa"/>
          </w:tcPr>
          <w:p w14:paraId="787BC70D" w14:textId="77777777" w:rsidR="00345D9E" w:rsidRDefault="00345D9E">
            <w:pPr>
              <w:pStyle w:val="ConsPlusNormal"/>
              <w:jc w:val="both"/>
            </w:pPr>
            <w:r>
              <w:t>Объект недвижимого имущества для производства, хранения и переработки сельскохозяйственной продукции, подлежащий ремонту и (или) переустройству за счет средств гранта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заявителя:</w:t>
            </w:r>
          </w:p>
        </w:tc>
        <w:tc>
          <w:tcPr>
            <w:tcW w:w="1191" w:type="dxa"/>
          </w:tcPr>
          <w:p w14:paraId="3F903E26" w14:textId="77777777" w:rsidR="00345D9E" w:rsidRDefault="00345D9E">
            <w:pPr>
              <w:pStyle w:val="ConsPlusNormal"/>
            </w:pPr>
          </w:p>
        </w:tc>
      </w:tr>
      <w:tr w:rsidR="00345D9E" w14:paraId="4DE9CCDF" w14:textId="77777777">
        <w:tc>
          <w:tcPr>
            <w:tcW w:w="567" w:type="dxa"/>
            <w:vMerge/>
          </w:tcPr>
          <w:p w14:paraId="5B79225E" w14:textId="77777777" w:rsidR="00345D9E" w:rsidRDefault="00345D9E">
            <w:pPr>
              <w:spacing w:after="1" w:line="0" w:lineRule="atLeast"/>
            </w:pPr>
          </w:p>
        </w:tc>
        <w:tc>
          <w:tcPr>
            <w:tcW w:w="7313" w:type="dxa"/>
          </w:tcPr>
          <w:p w14:paraId="51285D9E" w14:textId="77777777" w:rsidR="00345D9E" w:rsidRDefault="00345D9E">
            <w:pPr>
              <w:pStyle w:val="ConsPlusNormal"/>
              <w:jc w:val="both"/>
            </w:pPr>
            <w:r>
              <w:t>имеется в собственности заявителя</w:t>
            </w:r>
          </w:p>
        </w:tc>
        <w:tc>
          <w:tcPr>
            <w:tcW w:w="1191" w:type="dxa"/>
          </w:tcPr>
          <w:p w14:paraId="149C5EB4" w14:textId="77777777" w:rsidR="00345D9E" w:rsidRDefault="00345D9E">
            <w:pPr>
              <w:pStyle w:val="ConsPlusNormal"/>
              <w:jc w:val="center"/>
            </w:pPr>
            <w:r>
              <w:t>5</w:t>
            </w:r>
          </w:p>
        </w:tc>
      </w:tr>
      <w:tr w:rsidR="00345D9E" w14:paraId="588D7A6B" w14:textId="77777777">
        <w:tc>
          <w:tcPr>
            <w:tcW w:w="567" w:type="dxa"/>
            <w:vMerge/>
          </w:tcPr>
          <w:p w14:paraId="1D656AAB" w14:textId="77777777" w:rsidR="00345D9E" w:rsidRDefault="00345D9E">
            <w:pPr>
              <w:spacing w:after="1" w:line="0" w:lineRule="atLeast"/>
            </w:pPr>
          </w:p>
        </w:tc>
        <w:tc>
          <w:tcPr>
            <w:tcW w:w="7313" w:type="dxa"/>
          </w:tcPr>
          <w:p w14:paraId="56B9EBED" w14:textId="77777777" w:rsidR="00345D9E" w:rsidRDefault="00345D9E">
            <w:pPr>
              <w:pStyle w:val="ConsPlusNormal"/>
              <w:jc w:val="both"/>
            </w:pPr>
            <w:r>
              <w:t>не имеется в указанной собственности</w:t>
            </w:r>
          </w:p>
        </w:tc>
        <w:tc>
          <w:tcPr>
            <w:tcW w:w="1191" w:type="dxa"/>
          </w:tcPr>
          <w:p w14:paraId="359CB9B7" w14:textId="77777777" w:rsidR="00345D9E" w:rsidRDefault="00345D9E">
            <w:pPr>
              <w:pStyle w:val="ConsPlusNormal"/>
              <w:jc w:val="center"/>
            </w:pPr>
            <w:r>
              <w:t>0</w:t>
            </w:r>
          </w:p>
        </w:tc>
      </w:tr>
      <w:tr w:rsidR="00345D9E" w14:paraId="4C29E237" w14:textId="77777777">
        <w:tc>
          <w:tcPr>
            <w:tcW w:w="567" w:type="dxa"/>
            <w:vMerge w:val="restart"/>
            <w:tcBorders>
              <w:bottom w:val="nil"/>
            </w:tcBorders>
          </w:tcPr>
          <w:p w14:paraId="469E4C03" w14:textId="77777777" w:rsidR="00345D9E" w:rsidRDefault="00345D9E">
            <w:pPr>
              <w:pStyle w:val="ConsPlusNormal"/>
              <w:jc w:val="center"/>
            </w:pPr>
            <w:r>
              <w:t>4.</w:t>
            </w:r>
          </w:p>
        </w:tc>
        <w:tc>
          <w:tcPr>
            <w:tcW w:w="7313" w:type="dxa"/>
          </w:tcPr>
          <w:p w14:paraId="41D6F392" w14:textId="77777777" w:rsidR="00345D9E" w:rsidRDefault="00345D9E">
            <w:pPr>
              <w:pStyle w:val="ConsPlusNormal"/>
              <w:jc w:val="both"/>
            </w:pPr>
            <w:r>
              <w:t>Заявитель на дату подачи заявки на участие в конкурсе:</w:t>
            </w:r>
          </w:p>
        </w:tc>
        <w:tc>
          <w:tcPr>
            <w:tcW w:w="1191" w:type="dxa"/>
          </w:tcPr>
          <w:p w14:paraId="6E4AF1C4" w14:textId="77777777" w:rsidR="00345D9E" w:rsidRDefault="00345D9E">
            <w:pPr>
              <w:pStyle w:val="ConsPlusNormal"/>
            </w:pPr>
          </w:p>
        </w:tc>
      </w:tr>
      <w:tr w:rsidR="00345D9E" w14:paraId="2B8BCD5E" w14:textId="77777777">
        <w:tc>
          <w:tcPr>
            <w:tcW w:w="567" w:type="dxa"/>
            <w:vMerge/>
            <w:tcBorders>
              <w:bottom w:val="nil"/>
            </w:tcBorders>
          </w:tcPr>
          <w:p w14:paraId="7DD8351D" w14:textId="77777777" w:rsidR="00345D9E" w:rsidRDefault="00345D9E">
            <w:pPr>
              <w:spacing w:after="1" w:line="0" w:lineRule="atLeast"/>
            </w:pPr>
          </w:p>
        </w:tc>
        <w:tc>
          <w:tcPr>
            <w:tcW w:w="7313" w:type="dxa"/>
          </w:tcPr>
          <w:p w14:paraId="6A7A9145" w14:textId="77777777" w:rsidR="00345D9E" w:rsidRDefault="00345D9E">
            <w:pPr>
              <w:pStyle w:val="ConsPlusNormal"/>
              <w:jc w:val="both"/>
            </w:pPr>
            <w:r>
              <w:t>имеет среднее профессиональное или высшее образование в сфере сельского хозяйства по направлению деятельности, указанному в бизнес-плане</w:t>
            </w:r>
          </w:p>
        </w:tc>
        <w:tc>
          <w:tcPr>
            <w:tcW w:w="1191" w:type="dxa"/>
          </w:tcPr>
          <w:p w14:paraId="7B23E818" w14:textId="77777777" w:rsidR="00345D9E" w:rsidRDefault="00345D9E">
            <w:pPr>
              <w:pStyle w:val="ConsPlusNormal"/>
              <w:jc w:val="center"/>
            </w:pPr>
            <w:r>
              <w:t>5</w:t>
            </w:r>
          </w:p>
        </w:tc>
      </w:tr>
      <w:tr w:rsidR="00345D9E" w14:paraId="6D22F077" w14:textId="77777777">
        <w:tc>
          <w:tcPr>
            <w:tcW w:w="567" w:type="dxa"/>
            <w:vMerge/>
            <w:tcBorders>
              <w:bottom w:val="nil"/>
            </w:tcBorders>
          </w:tcPr>
          <w:p w14:paraId="2D525150" w14:textId="77777777" w:rsidR="00345D9E" w:rsidRDefault="00345D9E">
            <w:pPr>
              <w:spacing w:after="1" w:line="0" w:lineRule="atLeast"/>
            </w:pPr>
          </w:p>
        </w:tc>
        <w:tc>
          <w:tcPr>
            <w:tcW w:w="7313" w:type="dxa"/>
          </w:tcPr>
          <w:p w14:paraId="4A062C73" w14:textId="77777777" w:rsidR="00345D9E" w:rsidRDefault="00345D9E">
            <w:pPr>
              <w:pStyle w:val="ConsPlusNormal"/>
              <w:jc w:val="both"/>
            </w:pPr>
            <w:r>
              <w:t>имеет среднее профессиональное или высшее образование в сфере сельского хозяйства</w:t>
            </w:r>
          </w:p>
        </w:tc>
        <w:tc>
          <w:tcPr>
            <w:tcW w:w="1191" w:type="dxa"/>
          </w:tcPr>
          <w:p w14:paraId="69E40F11" w14:textId="77777777" w:rsidR="00345D9E" w:rsidRDefault="00345D9E">
            <w:pPr>
              <w:pStyle w:val="ConsPlusNormal"/>
              <w:jc w:val="center"/>
            </w:pPr>
            <w:r>
              <w:t>3</w:t>
            </w:r>
          </w:p>
        </w:tc>
      </w:tr>
      <w:tr w:rsidR="00345D9E" w14:paraId="4A88B338" w14:textId="77777777">
        <w:tc>
          <w:tcPr>
            <w:tcW w:w="567" w:type="dxa"/>
            <w:vMerge/>
            <w:tcBorders>
              <w:bottom w:val="nil"/>
            </w:tcBorders>
          </w:tcPr>
          <w:p w14:paraId="706FF7A5" w14:textId="77777777" w:rsidR="00345D9E" w:rsidRDefault="00345D9E">
            <w:pPr>
              <w:spacing w:after="1" w:line="0" w:lineRule="atLeast"/>
            </w:pPr>
          </w:p>
        </w:tc>
        <w:tc>
          <w:tcPr>
            <w:tcW w:w="7313" w:type="dxa"/>
          </w:tcPr>
          <w:p w14:paraId="127C5CDF" w14:textId="77777777" w:rsidR="00345D9E" w:rsidRDefault="00345D9E">
            <w:pPr>
              <w:pStyle w:val="ConsPlusNormal"/>
              <w:jc w:val="both"/>
            </w:pPr>
            <w:r>
              <w:t>имеет стаж работы 3 и более лет у сельскохозяйственного товаропроизводителя, за исключением граждан, ведущих личное подсобное хозяйство, по направлению деятельности, указанному в бизнес-плане</w:t>
            </w:r>
          </w:p>
        </w:tc>
        <w:tc>
          <w:tcPr>
            <w:tcW w:w="1191" w:type="dxa"/>
          </w:tcPr>
          <w:p w14:paraId="48038817" w14:textId="77777777" w:rsidR="00345D9E" w:rsidRDefault="00345D9E">
            <w:pPr>
              <w:pStyle w:val="ConsPlusNormal"/>
              <w:jc w:val="center"/>
            </w:pPr>
            <w:r>
              <w:t>2</w:t>
            </w:r>
          </w:p>
        </w:tc>
      </w:tr>
      <w:tr w:rsidR="00345D9E" w14:paraId="738499B8" w14:textId="77777777">
        <w:tblPrEx>
          <w:tblBorders>
            <w:insideH w:val="nil"/>
          </w:tblBorders>
        </w:tblPrEx>
        <w:tc>
          <w:tcPr>
            <w:tcW w:w="567" w:type="dxa"/>
            <w:vMerge/>
            <w:tcBorders>
              <w:bottom w:val="nil"/>
            </w:tcBorders>
          </w:tcPr>
          <w:p w14:paraId="79505584" w14:textId="77777777" w:rsidR="00345D9E" w:rsidRDefault="00345D9E">
            <w:pPr>
              <w:spacing w:after="1" w:line="0" w:lineRule="atLeast"/>
            </w:pPr>
          </w:p>
        </w:tc>
        <w:tc>
          <w:tcPr>
            <w:tcW w:w="7313" w:type="dxa"/>
            <w:tcBorders>
              <w:bottom w:val="nil"/>
            </w:tcBorders>
          </w:tcPr>
          <w:p w14:paraId="19ED918E" w14:textId="77777777" w:rsidR="00345D9E" w:rsidRDefault="00345D9E">
            <w:pPr>
              <w:pStyle w:val="ConsPlusNormal"/>
              <w:jc w:val="both"/>
            </w:pPr>
            <w:r>
              <w:t>не имеет среднего профессионального или высшего образования в сфере сельского хозяйства, не имеет стажа работы 3 и более лет у сельскохозяйственного товаропроизводителя, за исключением граждан, ведущих личное подсобное хозяйство, по направлению деятельности, указанному в бизнес-плане</w:t>
            </w:r>
          </w:p>
        </w:tc>
        <w:tc>
          <w:tcPr>
            <w:tcW w:w="1191" w:type="dxa"/>
            <w:tcBorders>
              <w:bottom w:val="nil"/>
            </w:tcBorders>
          </w:tcPr>
          <w:p w14:paraId="49F5BDF1" w14:textId="77777777" w:rsidR="00345D9E" w:rsidRDefault="00345D9E">
            <w:pPr>
              <w:pStyle w:val="ConsPlusNormal"/>
              <w:jc w:val="center"/>
            </w:pPr>
            <w:r>
              <w:t>0</w:t>
            </w:r>
          </w:p>
        </w:tc>
      </w:tr>
      <w:tr w:rsidR="00345D9E" w14:paraId="3B817F32" w14:textId="77777777">
        <w:tblPrEx>
          <w:tblBorders>
            <w:insideH w:val="nil"/>
          </w:tblBorders>
        </w:tblPrEx>
        <w:tc>
          <w:tcPr>
            <w:tcW w:w="9071" w:type="dxa"/>
            <w:gridSpan w:val="3"/>
            <w:tcBorders>
              <w:top w:val="nil"/>
            </w:tcBorders>
          </w:tcPr>
          <w:p w14:paraId="410A1983" w14:textId="77777777" w:rsidR="00345D9E" w:rsidRDefault="00345D9E">
            <w:pPr>
              <w:pStyle w:val="ConsPlusNormal"/>
              <w:jc w:val="both"/>
            </w:pPr>
            <w:r>
              <w:t xml:space="preserve">(п. 4 в ред. </w:t>
            </w:r>
            <w:hyperlink r:id="rId116" w:history="1">
              <w:r>
                <w:rPr>
                  <w:color w:val="0000FF"/>
                </w:rPr>
                <w:t>постановления</w:t>
              </w:r>
            </w:hyperlink>
            <w:r>
              <w:t xml:space="preserve"> Правительства Кировской области от 14.03.2022 N 110-П)</w:t>
            </w:r>
          </w:p>
        </w:tc>
      </w:tr>
      <w:tr w:rsidR="00345D9E" w14:paraId="7678DB80" w14:textId="77777777">
        <w:tc>
          <w:tcPr>
            <w:tcW w:w="567" w:type="dxa"/>
            <w:vMerge w:val="restart"/>
          </w:tcPr>
          <w:p w14:paraId="71F97B60" w14:textId="77777777" w:rsidR="00345D9E" w:rsidRDefault="00345D9E">
            <w:pPr>
              <w:pStyle w:val="ConsPlusNormal"/>
              <w:jc w:val="center"/>
            </w:pPr>
            <w:r>
              <w:t>5.</w:t>
            </w:r>
          </w:p>
        </w:tc>
        <w:tc>
          <w:tcPr>
            <w:tcW w:w="7313" w:type="dxa"/>
          </w:tcPr>
          <w:p w14:paraId="0AFF0664" w14:textId="77777777" w:rsidR="00345D9E" w:rsidRDefault="00345D9E">
            <w:pPr>
              <w:pStyle w:val="ConsPlusNormal"/>
              <w:jc w:val="both"/>
            </w:pPr>
            <w:r>
              <w:t>Заявитель является членом сельскохозяйственного потребительского кооператива:</w:t>
            </w:r>
          </w:p>
        </w:tc>
        <w:tc>
          <w:tcPr>
            <w:tcW w:w="1191" w:type="dxa"/>
          </w:tcPr>
          <w:p w14:paraId="74A4EF2F" w14:textId="77777777" w:rsidR="00345D9E" w:rsidRDefault="00345D9E">
            <w:pPr>
              <w:pStyle w:val="ConsPlusNormal"/>
            </w:pPr>
          </w:p>
        </w:tc>
      </w:tr>
      <w:tr w:rsidR="00345D9E" w14:paraId="0E70414F" w14:textId="77777777">
        <w:tc>
          <w:tcPr>
            <w:tcW w:w="567" w:type="dxa"/>
            <w:vMerge/>
          </w:tcPr>
          <w:p w14:paraId="1589C067" w14:textId="77777777" w:rsidR="00345D9E" w:rsidRDefault="00345D9E">
            <w:pPr>
              <w:spacing w:after="1" w:line="0" w:lineRule="atLeast"/>
            </w:pPr>
          </w:p>
        </w:tc>
        <w:tc>
          <w:tcPr>
            <w:tcW w:w="7313" w:type="dxa"/>
          </w:tcPr>
          <w:p w14:paraId="60A6EF7B" w14:textId="77777777" w:rsidR="00345D9E" w:rsidRDefault="00345D9E">
            <w:pPr>
              <w:pStyle w:val="ConsPlusNormal"/>
              <w:jc w:val="both"/>
            </w:pPr>
            <w:r>
              <w:t>шесть и более месяцев на дату подачи заявки на участие в конкурсе</w:t>
            </w:r>
          </w:p>
        </w:tc>
        <w:tc>
          <w:tcPr>
            <w:tcW w:w="1191" w:type="dxa"/>
          </w:tcPr>
          <w:p w14:paraId="7F3E2722" w14:textId="77777777" w:rsidR="00345D9E" w:rsidRDefault="00345D9E">
            <w:pPr>
              <w:pStyle w:val="ConsPlusNormal"/>
              <w:jc w:val="center"/>
            </w:pPr>
            <w:r>
              <w:t>5</w:t>
            </w:r>
          </w:p>
        </w:tc>
      </w:tr>
      <w:tr w:rsidR="00345D9E" w14:paraId="5A5CAAC2" w14:textId="77777777">
        <w:tc>
          <w:tcPr>
            <w:tcW w:w="567" w:type="dxa"/>
            <w:vMerge/>
          </w:tcPr>
          <w:p w14:paraId="03863437" w14:textId="77777777" w:rsidR="00345D9E" w:rsidRDefault="00345D9E">
            <w:pPr>
              <w:spacing w:after="1" w:line="0" w:lineRule="atLeast"/>
            </w:pPr>
          </w:p>
        </w:tc>
        <w:tc>
          <w:tcPr>
            <w:tcW w:w="7313" w:type="dxa"/>
          </w:tcPr>
          <w:p w14:paraId="4E8DE484" w14:textId="77777777" w:rsidR="00345D9E" w:rsidRDefault="00345D9E">
            <w:pPr>
              <w:pStyle w:val="ConsPlusNormal"/>
              <w:jc w:val="both"/>
            </w:pPr>
            <w:r>
              <w:t>от одного до пяти месяцев включительно на дату подачи заявки на участие в конкурсе</w:t>
            </w:r>
          </w:p>
        </w:tc>
        <w:tc>
          <w:tcPr>
            <w:tcW w:w="1191" w:type="dxa"/>
          </w:tcPr>
          <w:p w14:paraId="3484812F" w14:textId="77777777" w:rsidR="00345D9E" w:rsidRDefault="00345D9E">
            <w:pPr>
              <w:pStyle w:val="ConsPlusNormal"/>
              <w:jc w:val="center"/>
            </w:pPr>
            <w:r>
              <w:t>3</w:t>
            </w:r>
          </w:p>
        </w:tc>
      </w:tr>
      <w:tr w:rsidR="00345D9E" w14:paraId="5A2FCFB7" w14:textId="77777777">
        <w:tc>
          <w:tcPr>
            <w:tcW w:w="567" w:type="dxa"/>
            <w:vMerge/>
          </w:tcPr>
          <w:p w14:paraId="300FC7A5" w14:textId="77777777" w:rsidR="00345D9E" w:rsidRDefault="00345D9E">
            <w:pPr>
              <w:spacing w:after="1" w:line="0" w:lineRule="atLeast"/>
            </w:pPr>
          </w:p>
        </w:tc>
        <w:tc>
          <w:tcPr>
            <w:tcW w:w="7313" w:type="dxa"/>
          </w:tcPr>
          <w:p w14:paraId="686ABF62" w14:textId="77777777" w:rsidR="00345D9E" w:rsidRDefault="00345D9E">
            <w:pPr>
              <w:pStyle w:val="ConsPlusNormal"/>
              <w:jc w:val="both"/>
            </w:pPr>
            <w:r>
              <w:t>менее одного месяца на дату подачи заявки на участие в конкурсе</w:t>
            </w:r>
          </w:p>
        </w:tc>
        <w:tc>
          <w:tcPr>
            <w:tcW w:w="1191" w:type="dxa"/>
          </w:tcPr>
          <w:p w14:paraId="623D0684" w14:textId="77777777" w:rsidR="00345D9E" w:rsidRDefault="00345D9E">
            <w:pPr>
              <w:pStyle w:val="ConsPlusNormal"/>
              <w:jc w:val="center"/>
            </w:pPr>
            <w:r>
              <w:t>1</w:t>
            </w:r>
          </w:p>
        </w:tc>
      </w:tr>
      <w:tr w:rsidR="00345D9E" w14:paraId="5E36C90F" w14:textId="77777777">
        <w:tc>
          <w:tcPr>
            <w:tcW w:w="567" w:type="dxa"/>
            <w:vMerge/>
          </w:tcPr>
          <w:p w14:paraId="7740908B" w14:textId="77777777" w:rsidR="00345D9E" w:rsidRDefault="00345D9E">
            <w:pPr>
              <w:spacing w:after="1" w:line="0" w:lineRule="atLeast"/>
            </w:pPr>
          </w:p>
        </w:tc>
        <w:tc>
          <w:tcPr>
            <w:tcW w:w="7313" w:type="dxa"/>
          </w:tcPr>
          <w:p w14:paraId="02F62860" w14:textId="77777777" w:rsidR="00345D9E" w:rsidRDefault="00345D9E">
            <w:pPr>
              <w:pStyle w:val="ConsPlusNormal"/>
              <w:jc w:val="both"/>
            </w:pPr>
            <w:r>
              <w:t>не является</w:t>
            </w:r>
          </w:p>
        </w:tc>
        <w:tc>
          <w:tcPr>
            <w:tcW w:w="1191" w:type="dxa"/>
          </w:tcPr>
          <w:p w14:paraId="3877925D" w14:textId="77777777" w:rsidR="00345D9E" w:rsidRDefault="00345D9E">
            <w:pPr>
              <w:pStyle w:val="ConsPlusNormal"/>
              <w:jc w:val="center"/>
            </w:pPr>
            <w:r>
              <w:t>0</w:t>
            </w:r>
          </w:p>
        </w:tc>
      </w:tr>
      <w:tr w:rsidR="00345D9E" w14:paraId="2C2CE36A" w14:textId="77777777">
        <w:tc>
          <w:tcPr>
            <w:tcW w:w="567" w:type="dxa"/>
            <w:vMerge w:val="restart"/>
            <w:tcBorders>
              <w:bottom w:val="nil"/>
            </w:tcBorders>
          </w:tcPr>
          <w:p w14:paraId="76CC3C08" w14:textId="77777777" w:rsidR="00345D9E" w:rsidRDefault="00345D9E">
            <w:pPr>
              <w:pStyle w:val="ConsPlusNormal"/>
              <w:jc w:val="center"/>
            </w:pPr>
            <w:r>
              <w:lastRenderedPageBreak/>
              <w:t>6.</w:t>
            </w:r>
          </w:p>
        </w:tc>
        <w:tc>
          <w:tcPr>
            <w:tcW w:w="7313" w:type="dxa"/>
          </w:tcPr>
          <w:p w14:paraId="1427FB37" w14:textId="77777777" w:rsidR="00345D9E" w:rsidRDefault="00345D9E">
            <w:pPr>
              <w:pStyle w:val="ConsPlusNormal"/>
              <w:jc w:val="both"/>
            </w:pPr>
            <w:r>
              <w:t>Планируемое направление деятельности заявителя:</w:t>
            </w:r>
          </w:p>
        </w:tc>
        <w:tc>
          <w:tcPr>
            <w:tcW w:w="1191" w:type="dxa"/>
          </w:tcPr>
          <w:p w14:paraId="5CDD2DA4" w14:textId="77777777" w:rsidR="00345D9E" w:rsidRDefault="00345D9E">
            <w:pPr>
              <w:pStyle w:val="ConsPlusNormal"/>
            </w:pPr>
          </w:p>
        </w:tc>
      </w:tr>
      <w:tr w:rsidR="00345D9E" w14:paraId="44BCECDB" w14:textId="77777777">
        <w:tc>
          <w:tcPr>
            <w:tcW w:w="567" w:type="dxa"/>
            <w:vMerge/>
            <w:tcBorders>
              <w:bottom w:val="nil"/>
            </w:tcBorders>
          </w:tcPr>
          <w:p w14:paraId="511D367E" w14:textId="77777777" w:rsidR="00345D9E" w:rsidRDefault="00345D9E">
            <w:pPr>
              <w:spacing w:after="1" w:line="0" w:lineRule="atLeast"/>
            </w:pPr>
          </w:p>
        </w:tc>
        <w:tc>
          <w:tcPr>
            <w:tcW w:w="7313" w:type="dxa"/>
          </w:tcPr>
          <w:p w14:paraId="68C06992" w14:textId="77777777" w:rsidR="00345D9E" w:rsidRDefault="00345D9E">
            <w:pPr>
              <w:pStyle w:val="ConsPlusNormal"/>
              <w:jc w:val="both"/>
            </w:pPr>
            <w:r>
              <w:t>овощеводство, картофелеводство, молочное скотоводство</w:t>
            </w:r>
          </w:p>
        </w:tc>
        <w:tc>
          <w:tcPr>
            <w:tcW w:w="1191" w:type="dxa"/>
          </w:tcPr>
          <w:p w14:paraId="389EF229" w14:textId="77777777" w:rsidR="00345D9E" w:rsidRDefault="00345D9E">
            <w:pPr>
              <w:pStyle w:val="ConsPlusNormal"/>
              <w:jc w:val="center"/>
            </w:pPr>
            <w:r>
              <w:t>5</w:t>
            </w:r>
          </w:p>
        </w:tc>
      </w:tr>
      <w:tr w:rsidR="00345D9E" w14:paraId="4240397A" w14:textId="77777777">
        <w:tblPrEx>
          <w:tblBorders>
            <w:insideH w:val="nil"/>
          </w:tblBorders>
        </w:tblPrEx>
        <w:tc>
          <w:tcPr>
            <w:tcW w:w="567" w:type="dxa"/>
            <w:vMerge/>
            <w:tcBorders>
              <w:bottom w:val="nil"/>
            </w:tcBorders>
          </w:tcPr>
          <w:p w14:paraId="1ED75EDC" w14:textId="77777777" w:rsidR="00345D9E" w:rsidRDefault="00345D9E">
            <w:pPr>
              <w:spacing w:after="1" w:line="0" w:lineRule="atLeast"/>
            </w:pPr>
          </w:p>
        </w:tc>
        <w:tc>
          <w:tcPr>
            <w:tcW w:w="7313" w:type="dxa"/>
            <w:tcBorders>
              <w:bottom w:val="nil"/>
            </w:tcBorders>
          </w:tcPr>
          <w:p w14:paraId="475ED478" w14:textId="77777777" w:rsidR="00345D9E" w:rsidRDefault="00345D9E">
            <w:pPr>
              <w:pStyle w:val="ConsPlusNormal"/>
              <w:jc w:val="both"/>
            </w:pPr>
            <w:r>
              <w:t>иные направления деятельности</w:t>
            </w:r>
          </w:p>
        </w:tc>
        <w:tc>
          <w:tcPr>
            <w:tcW w:w="1191" w:type="dxa"/>
            <w:tcBorders>
              <w:bottom w:val="nil"/>
            </w:tcBorders>
          </w:tcPr>
          <w:p w14:paraId="1C09E26D" w14:textId="77777777" w:rsidR="00345D9E" w:rsidRDefault="00345D9E">
            <w:pPr>
              <w:pStyle w:val="ConsPlusNormal"/>
              <w:jc w:val="center"/>
            </w:pPr>
            <w:r>
              <w:t>3</w:t>
            </w:r>
          </w:p>
        </w:tc>
      </w:tr>
      <w:tr w:rsidR="00345D9E" w14:paraId="0A7FCB1B" w14:textId="77777777">
        <w:tblPrEx>
          <w:tblBorders>
            <w:insideH w:val="nil"/>
          </w:tblBorders>
        </w:tblPrEx>
        <w:tc>
          <w:tcPr>
            <w:tcW w:w="9071" w:type="dxa"/>
            <w:gridSpan w:val="3"/>
            <w:tcBorders>
              <w:top w:val="nil"/>
            </w:tcBorders>
          </w:tcPr>
          <w:p w14:paraId="34E9DAE8" w14:textId="77777777" w:rsidR="00345D9E" w:rsidRDefault="00345D9E">
            <w:pPr>
              <w:pStyle w:val="ConsPlusNormal"/>
              <w:jc w:val="both"/>
            </w:pPr>
            <w:r>
              <w:t xml:space="preserve">(п. 6 введен </w:t>
            </w:r>
            <w:hyperlink r:id="rId117" w:history="1">
              <w:r>
                <w:rPr>
                  <w:color w:val="0000FF"/>
                </w:rPr>
                <w:t>постановлением</w:t>
              </w:r>
            </w:hyperlink>
            <w:r>
              <w:t xml:space="preserve"> Правительства Кировской области от 14.03.2022 N 110-П)</w:t>
            </w:r>
          </w:p>
        </w:tc>
      </w:tr>
    </w:tbl>
    <w:p w14:paraId="639F6F99" w14:textId="77777777" w:rsidR="00345D9E" w:rsidRDefault="00345D9E">
      <w:pPr>
        <w:pStyle w:val="ConsPlusNormal"/>
        <w:jc w:val="both"/>
      </w:pPr>
    </w:p>
    <w:p w14:paraId="76892189" w14:textId="77777777" w:rsidR="00345D9E" w:rsidRDefault="00345D9E">
      <w:pPr>
        <w:pStyle w:val="ConsPlusNormal"/>
        <w:jc w:val="both"/>
      </w:pPr>
    </w:p>
    <w:p w14:paraId="05D886A0" w14:textId="77777777" w:rsidR="00345D9E" w:rsidRDefault="00345D9E">
      <w:pPr>
        <w:pStyle w:val="ConsPlusNormal"/>
        <w:jc w:val="both"/>
      </w:pPr>
    </w:p>
    <w:p w14:paraId="5EB1535B" w14:textId="77777777" w:rsidR="00345D9E" w:rsidRDefault="00345D9E">
      <w:pPr>
        <w:pStyle w:val="ConsPlusNormal"/>
        <w:jc w:val="both"/>
      </w:pPr>
    </w:p>
    <w:p w14:paraId="53D7C2D8" w14:textId="77777777" w:rsidR="00345D9E" w:rsidRDefault="00345D9E">
      <w:pPr>
        <w:pStyle w:val="ConsPlusNormal"/>
        <w:jc w:val="both"/>
      </w:pPr>
    </w:p>
    <w:p w14:paraId="175AAAD1" w14:textId="77777777" w:rsidR="00345D9E" w:rsidRDefault="00345D9E">
      <w:pPr>
        <w:pStyle w:val="ConsPlusNormal"/>
        <w:jc w:val="right"/>
        <w:outlineLvl w:val="1"/>
      </w:pPr>
      <w:r>
        <w:t>Приложение N 2</w:t>
      </w:r>
    </w:p>
    <w:p w14:paraId="0C57DF4F" w14:textId="77777777" w:rsidR="00345D9E" w:rsidRDefault="00345D9E">
      <w:pPr>
        <w:pStyle w:val="ConsPlusNormal"/>
        <w:jc w:val="right"/>
      </w:pPr>
      <w:r>
        <w:t>к Порядку</w:t>
      </w:r>
    </w:p>
    <w:p w14:paraId="221E82D6" w14:textId="77777777" w:rsidR="00345D9E" w:rsidRDefault="00345D9E">
      <w:pPr>
        <w:pStyle w:val="ConsPlusNormal"/>
        <w:jc w:val="both"/>
      </w:pPr>
    </w:p>
    <w:p w14:paraId="078E1ADF" w14:textId="77777777" w:rsidR="00345D9E" w:rsidRDefault="00345D9E">
      <w:pPr>
        <w:pStyle w:val="ConsPlusTitle"/>
        <w:jc w:val="center"/>
      </w:pPr>
      <w:bookmarkStart w:id="34" w:name="P502"/>
      <w:bookmarkEnd w:id="34"/>
      <w:r>
        <w:t>КРИТЕРИИ</w:t>
      </w:r>
    </w:p>
    <w:p w14:paraId="71A9894B" w14:textId="77777777" w:rsidR="00345D9E" w:rsidRDefault="00345D9E">
      <w:pPr>
        <w:pStyle w:val="ConsPlusTitle"/>
        <w:jc w:val="center"/>
      </w:pPr>
      <w:r>
        <w:t>ОЦЕНКИ БИЗНЕС-ПЛАНОВ ЗАЯВИТЕЛЕЙ</w:t>
      </w:r>
    </w:p>
    <w:p w14:paraId="1004E980" w14:textId="77777777" w:rsidR="00345D9E" w:rsidRDefault="00345D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1"/>
      </w:tblGrid>
      <w:tr w:rsidR="00345D9E" w14:paraId="6FA80E1D" w14:textId="77777777">
        <w:tc>
          <w:tcPr>
            <w:tcW w:w="567" w:type="dxa"/>
          </w:tcPr>
          <w:p w14:paraId="277E92AB" w14:textId="77777777" w:rsidR="00345D9E" w:rsidRDefault="00345D9E">
            <w:pPr>
              <w:pStyle w:val="ConsPlusNormal"/>
              <w:jc w:val="center"/>
            </w:pPr>
            <w:r>
              <w:t>N п/п</w:t>
            </w:r>
          </w:p>
        </w:tc>
        <w:tc>
          <w:tcPr>
            <w:tcW w:w="7313" w:type="dxa"/>
          </w:tcPr>
          <w:p w14:paraId="3DCD6251" w14:textId="77777777" w:rsidR="00345D9E" w:rsidRDefault="00345D9E">
            <w:pPr>
              <w:pStyle w:val="ConsPlusNormal"/>
              <w:jc w:val="center"/>
            </w:pPr>
            <w:r>
              <w:t>Критерий оценки заявителя</w:t>
            </w:r>
          </w:p>
        </w:tc>
        <w:tc>
          <w:tcPr>
            <w:tcW w:w="1191" w:type="dxa"/>
          </w:tcPr>
          <w:p w14:paraId="0B41A01C" w14:textId="77777777" w:rsidR="00345D9E" w:rsidRDefault="00345D9E">
            <w:pPr>
              <w:pStyle w:val="ConsPlusNormal"/>
              <w:jc w:val="center"/>
            </w:pPr>
            <w:r>
              <w:t>Оценка (баллов)</w:t>
            </w:r>
          </w:p>
        </w:tc>
      </w:tr>
      <w:tr w:rsidR="00345D9E" w14:paraId="55CC2FCF" w14:textId="77777777">
        <w:tc>
          <w:tcPr>
            <w:tcW w:w="567" w:type="dxa"/>
            <w:vMerge w:val="restart"/>
          </w:tcPr>
          <w:p w14:paraId="1D32545D" w14:textId="77777777" w:rsidR="00345D9E" w:rsidRDefault="00345D9E">
            <w:pPr>
              <w:pStyle w:val="ConsPlusNormal"/>
              <w:jc w:val="center"/>
            </w:pPr>
            <w:r>
              <w:t>1.</w:t>
            </w:r>
          </w:p>
        </w:tc>
        <w:tc>
          <w:tcPr>
            <w:tcW w:w="7313" w:type="dxa"/>
          </w:tcPr>
          <w:p w14:paraId="2EDB47EE" w14:textId="77777777" w:rsidR="00345D9E" w:rsidRDefault="00345D9E">
            <w:pPr>
              <w:pStyle w:val="ConsPlusNormal"/>
              <w:jc w:val="both"/>
            </w:pPr>
            <w:r>
              <w:t>Создание новых постоянных рабочих мест, предусмотренное бизнес-планом:</w:t>
            </w:r>
          </w:p>
        </w:tc>
        <w:tc>
          <w:tcPr>
            <w:tcW w:w="1191" w:type="dxa"/>
          </w:tcPr>
          <w:p w14:paraId="2D634EA1" w14:textId="77777777" w:rsidR="00345D9E" w:rsidRDefault="00345D9E">
            <w:pPr>
              <w:pStyle w:val="ConsPlusNormal"/>
            </w:pPr>
          </w:p>
        </w:tc>
      </w:tr>
      <w:tr w:rsidR="00345D9E" w14:paraId="38469122" w14:textId="77777777">
        <w:tc>
          <w:tcPr>
            <w:tcW w:w="567" w:type="dxa"/>
            <w:vMerge/>
          </w:tcPr>
          <w:p w14:paraId="1552F051" w14:textId="77777777" w:rsidR="00345D9E" w:rsidRDefault="00345D9E">
            <w:pPr>
              <w:spacing w:after="1" w:line="0" w:lineRule="atLeast"/>
            </w:pPr>
          </w:p>
        </w:tc>
        <w:tc>
          <w:tcPr>
            <w:tcW w:w="7313" w:type="dxa"/>
          </w:tcPr>
          <w:p w14:paraId="29DA1E48" w14:textId="77777777" w:rsidR="00345D9E" w:rsidRDefault="00345D9E">
            <w:pPr>
              <w:pStyle w:val="ConsPlusNormal"/>
              <w:jc w:val="both"/>
            </w:pPr>
            <w:r>
              <w:t>3 и более рабочих места</w:t>
            </w:r>
          </w:p>
        </w:tc>
        <w:tc>
          <w:tcPr>
            <w:tcW w:w="1191" w:type="dxa"/>
          </w:tcPr>
          <w:p w14:paraId="2FC8753E" w14:textId="77777777" w:rsidR="00345D9E" w:rsidRDefault="00345D9E">
            <w:pPr>
              <w:pStyle w:val="ConsPlusNormal"/>
              <w:jc w:val="center"/>
            </w:pPr>
            <w:r>
              <w:t>5</w:t>
            </w:r>
          </w:p>
        </w:tc>
      </w:tr>
      <w:tr w:rsidR="00345D9E" w14:paraId="130694FF" w14:textId="77777777">
        <w:tc>
          <w:tcPr>
            <w:tcW w:w="567" w:type="dxa"/>
            <w:vMerge/>
          </w:tcPr>
          <w:p w14:paraId="063A9561" w14:textId="77777777" w:rsidR="00345D9E" w:rsidRDefault="00345D9E">
            <w:pPr>
              <w:spacing w:after="1" w:line="0" w:lineRule="atLeast"/>
            </w:pPr>
          </w:p>
        </w:tc>
        <w:tc>
          <w:tcPr>
            <w:tcW w:w="7313" w:type="dxa"/>
          </w:tcPr>
          <w:p w14:paraId="10815D6B" w14:textId="77777777" w:rsidR="00345D9E" w:rsidRDefault="00345D9E">
            <w:pPr>
              <w:pStyle w:val="ConsPlusNormal"/>
            </w:pPr>
            <w:r>
              <w:t>2 рабочих места</w:t>
            </w:r>
          </w:p>
        </w:tc>
        <w:tc>
          <w:tcPr>
            <w:tcW w:w="1191" w:type="dxa"/>
          </w:tcPr>
          <w:p w14:paraId="4DE987AB" w14:textId="77777777" w:rsidR="00345D9E" w:rsidRDefault="00345D9E">
            <w:pPr>
              <w:pStyle w:val="ConsPlusNormal"/>
              <w:jc w:val="center"/>
            </w:pPr>
            <w:r>
              <w:t>3</w:t>
            </w:r>
          </w:p>
        </w:tc>
      </w:tr>
      <w:tr w:rsidR="00345D9E" w14:paraId="7C5CBE5E" w14:textId="77777777">
        <w:tc>
          <w:tcPr>
            <w:tcW w:w="567" w:type="dxa"/>
            <w:vMerge/>
          </w:tcPr>
          <w:p w14:paraId="7E8EC75C" w14:textId="77777777" w:rsidR="00345D9E" w:rsidRDefault="00345D9E">
            <w:pPr>
              <w:spacing w:after="1" w:line="0" w:lineRule="atLeast"/>
            </w:pPr>
          </w:p>
        </w:tc>
        <w:tc>
          <w:tcPr>
            <w:tcW w:w="7313" w:type="dxa"/>
          </w:tcPr>
          <w:p w14:paraId="468314A0" w14:textId="77777777" w:rsidR="00345D9E" w:rsidRDefault="00345D9E">
            <w:pPr>
              <w:pStyle w:val="ConsPlusNormal"/>
            </w:pPr>
            <w:r>
              <w:t>1 рабочее место</w:t>
            </w:r>
          </w:p>
        </w:tc>
        <w:tc>
          <w:tcPr>
            <w:tcW w:w="1191" w:type="dxa"/>
          </w:tcPr>
          <w:p w14:paraId="2DBB0FE0" w14:textId="77777777" w:rsidR="00345D9E" w:rsidRDefault="00345D9E">
            <w:pPr>
              <w:pStyle w:val="ConsPlusNormal"/>
              <w:jc w:val="center"/>
            </w:pPr>
            <w:r>
              <w:t>1</w:t>
            </w:r>
          </w:p>
        </w:tc>
      </w:tr>
      <w:tr w:rsidR="00345D9E" w14:paraId="7D2EB8AA" w14:textId="77777777">
        <w:tc>
          <w:tcPr>
            <w:tcW w:w="567" w:type="dxa"/>
            <w:vMerge w:val="restart"/>
          </w:tcPr>
          <w:p w14:paraId="0D000C9F" w14:textId="77777777" w:rsidR="00345D9E" w:rsidRDefault="00345D9E">
            <w:pPr>
              <w:pStyle w:val="ConsPlusNormal"/>
              <w:jc w:val="center"/>
            </w:pPr>
            <w:r>
              <w:t>2.</w:t>
            </w:r>
          </w:p>
        </w:tc>
        <w:tc>
          <w:tcPr>
            <w:tcW w:w="7313" w:type="dxa"/>
          </w:tcPr>
          <w:p w14:paraId="55F0D599" w14:textId="77777777" w:rsidR="00345D9E" w:rsidRDefault="00345D9E">
            <w:pPr>
              <w:pStyle w:val="ConsPlusNormal"/>
              <w:jc w:val="both"/>
            </w:pPr>
            <w:r>
              <w:t>Ежегодное увеличение объема производства сельскохозяйственной продукции по направлению проекта создания и (или) развития хозяйства в натуральных единицах, предусмотренное бизнес-планом &lt;*&gt;:</w:t>
            </w:r>
          </w:p>
        </w:tc>
        <w:tc>
          <w:tcPr>
            <w:tcW w:w="1191" w:type="dxa"/>
          </w:tcPr>
          <w:p w14:paraId="133F445F" w14:textId="77777777" w:rsidR="00345D9E" w:rsidRDefault="00345D9E">
            <w:pPr>
              <w:pStyle w:val="ConsPlusNormal"/>
            </w:pPr>
          </w:p>
        </w:tc>
      </w:tr>
      <w:tr w:rsidR="00345D9E" w14:paraId="4F7800DF" w14:textId="77777777">
        <w:tc>
          <w:tcPr>
            <w:tcW w:w="567" w:type="dxa"/>
            <w:vMerge/>
          </w:tcPr>
          <w:p w14:paraId="046F4EE4" w14:textId="77777777" w:rsidR="00345D9E" w:rsidRDefault="00345D9E">
            <w:pPr>
              <w:spacing w:after="1" w:line="0" w:lineRule="atLeast"/>
            </w:pPr>
          </w:p>
        </w:tc>
        <w:tc>
          <w:tcPr>
            <w:tcW w:w="7313" w:type="dxa"/>
          </w:tcPr>
          <w:p w14:paraId="3D32417E" w14:textId="77777777" w:rsidR="00345D9E" w:rsidRDefault="00345D9E">
            <w:pPr>
              <w:pStyle w:val="ConsPlusNormal"/>
            </w:pPr>
            <w:r>
              <w:t>свыше 10%</w:t>
            </w:r>
          </w:p>
        </w:tc>
        <w:tc>
          <w:tcPr>
            <w:tcW w:w="1191" w:type="dxa"/>
          </w:tcPr>
          <w:p w14:paraId="4C074F3F" w14:textId="77777777" w:rsidR="00345D9E" w:rsidRDefault="00345D9E">
            <w:pPr>
              <w:pStyle w:val="ConsPlusNormal"/>
              <w:jc w:val="center"/>
            </w:pPr>
            <w:r>
              <w:t>5</w:t>
            </w:r>
          </w:p>
        </w:tc>
      </w:tr>
      <w:tr w:rsidR="00345D9E" w14:paraId="63039F0C" w14:textId="77777777">
        <w:tc>
          <w:tcPr>
            <w:tcW w:w="567" w:type="dxa"/>
            <w:vMerge/>
          </w:tcPr>
          <w:p w14:paraId="49C654CF" w14:textId="77777777" w:rsidR="00345D9E" w:rsidRDefault="00345D9E">
            <w:pPr>
              <w:spacing w:after="1" w:line="0" w:lineRule="atLeast"/>
            </w:pPr>
          </w:p>
        </w:tc>
        <w:tc>
          <w:tcPr>
            <w:tcW w:w="7313" w:type="dxa"/>
          </w:tcPr>
          <w:p w14:paraId="58B07552" w14:textId="77777777" w:rsidR="00345D9E" w:rsidRDefault="00345D9E">
            <w:pPr>
              <w:pStyle w:val="ConsPlusNormal"/>
            </w:pPr>
            <w:r>
              <w:t>свыше 5% до 10% включительно</w:t>
            </w:r>
          </w:p>
        </w:tc>
        <w:tc>
          <w:tcPr>
            <w:tcW w:w="1191" w:type="dxa"/>
          </w:tcPr>
          <w:p w14:paraId="0491A8C1" w14:textId="77777777" w:rsidR="00345D9E" w:rsidRDefault="00345D9E">
            <w:pPr>
              <w:pStyle w:val="ConsPlusNormal"/>
              <w:jc w:val="center"/>
            </w:pPr>
            <w:r>
              <w:t>4</w:t>
            </w:r>
          </w:p>
        </w:tc>
      </w:tr>
      <w:tr w:rsidR="00345D9E" w14:paraId="617DF9E8" w14:textId="77777777">
        <w:tc>
          <w:tcPr>
            <w:tcW w:w="567" w:type="dxa"/>
            <w:vMerge/>
          </w:tcPr>
          <w:p w14:paraId="1CF96C46" w14:textId="77777777" w:rsidR="00345D9E" w:rsidRDefault="00345D9E">
            <w:pPr>
              <w:spacing w:after="1" w:line="0" w:lineRule="atLeast"/>
            </w:pPr>
          </w:p>
        </w:tc>
        <w:tc>
          <w:tcPr>
            <w:tcW w:w="7313" w:type="dxa"/>
          </w:tcPr>
          <w:p w14:paraId="27BB75E6" w14:textId="77777777" w:rsidR="00345D9E" w:rsidRDefault="00345D9E">
            <w:pPr>
              <w:pStyle w:val="ConsPlusNormal"/>
            </w:pPr>
            <w:r>
              <w:t>свыше 3% до 5% включительно</w:t>
            </w:r>
          </w:p>
        </w:tc>
        <w:tc>
          <w:tcPr>
            <w:tcW w:w="1191" w:type="dxa"/>
          </w:tcPr>
          <w:p w14:paraId="5DA6C26F" w14:textId="77777777" w:rsidR="00345D9E" w:rsidRDefault="00345D9E">
            <w:pPr>
              <w:pStyle w:val="ConsPlusNormal"/>
              <w:jc w:val="center"/>
            </w:pPr>
            <w:r>
              <w:t>3</w:t>
            </w:r>
          </w:p>
        </w:tc>
      </w:tr>
      <w:tr w:rsidR="00345D9E" w14:paraId="7BDF3D6F" w14:textId="77777777">
        <w:tc>
          <w:tcPr>
            <w:tcW w:w="567" w:type="dxa"/>
            <w:vMerge/>
          </w:tcPr>
          <w:p w14:paraId="38E93477" w14:textId="77777777" w:rsidR="00345D9E" w:rsidRDefault="00345D9E">
            <w:pPr>
              <w:spacing w:after="1" w:line="0" w:lineRule="atLeast"/>
            </w:pPr>
          </w:p>
        </w:tc>
        <w:tc>
          <w:tcPr>
            <w:tcW w:w="7313" w:type="dxa"/>
          </w:tcPr>
          <w:p w14:paraId="658E8462" w14:textId="77777777" w:rsidR="00345D9E" w:rsidRDefault="00345D9E">
            <w:pPr>
              <w:pStyle w:val="ConsPlusNormal"/>
            </w:pPr>
            <w:r>
              <w:t>свыше 1% до 3% включительно</w:t>
            </w:r>
          </w:p>
        </w:tc>
        <w:tc>
          <w:tcPr>
            <w:tcW w:w="1191" w:type="dxa"/>
          </w:tcPr>
          <w:p w14:paraId="27798490" w14:textId="77777777" w:rsidR="00345D9E" w:rsidRDefault="00345D9E">
            <w:pPr>
              <w:pStyle w:val="ConsPlusNormal"/>
              <w:jc w:val="center"/>
            </w:pPr>
            <w:r>
              <w:t>2</w:t>
            </w:r>
          </w:p>
        </w:tc>
      </w:tr>
      <w:tr w:rsidR="00345D9E" w14:paraId="72B4E6E0" w14:textId="77777777">
        <w:tc>
          <w:tcPr>
            <w:tcW w:w="567" w:type="dxa"/>
            <w:vMerge/>
          </w:tcPr>
          <w:p w14:paraId="3E44C336" w14:textId="77777777" w:rsidR="00345D9E" w:rsidRDefault="00345D9E">
            <w:pPr>
              <w:spacing w:after="1" w:line="0" w:lineRule="atLeast"/>
            </w:pPr>
          </w:p>
        </w:tc>
        <w:tc>
          <w:tcPr>
            <w:tcW w:w="7313" w:type="dxa"/>
          </w:tcPr>
          <w:p w14:paraId="6F01BA11" w14:textId="77777777" w:rsidR="00345D9E" w:rsidRDefault="00345D9E">
            <w:pPr>
              <w:pStyle w:val="ConsPlusNormal"/>
            </w:pPr>
            <w:r>
              <w:t>от 0,5% до 1% включительно</w:t>
            </w:r>
          </w:p>
        </w:tc>
        <w:tc>
          <w:tcPr>
            <w:tcW w:w="1191" w:type="dxa"/>
          </w:tcPr>
          <w:p w14:paraId="304C1B02" w14:textId="77777777" w:rsidR="00345D9E" w:rsidRDefault="00345D9E">
            <w:pPr>
              <w:pStyle w:val="ConsPlusNormal"/>
              <w:jc w:val="center"/>
            </w:pPr>
            <w:r>
              <w:t>1</w:t>
            </w:r>
          </w:p>
        </w:tc>
      </w:tr>
      <w:tr w:rsidR="00345D9E" w14:paraId="70E61088" w14:textId="77777777">
        <w:tc>
          <w:tcPr>
            <w:tcW w:w="567" w:type="dxa"/>
            <w:vMerge/>
          </w:tcPr>
          <w:p w14:paraId="210A26B3" w14:textId="77777777" w:rsidR="00345D9E" w:rsidRDefault="00345D9E">
            <w:pPr>
              <w:spacing w:after="1" w:line="0" w:lineRule="atLeast"/>
            </w:pPr>
          </w:p>
        </w:tc>
        <w:tc>
          <w:tcPr>
            <w:tcW w:w="7313" w:type="dxa"/>
          </w:tcPr>
          <w:p w14:paraId="1D7B564E" w14:textId="77777777" w:rsidR="00345D9E" w:rsidRDefault="00345D9E">
            <w:pPr>
              <w:pStyle w:val="ConsPlusNormal"/>
            </w:pPr>
            <w:r>
              <w:t>менее 0,5% или отсутствует</w:t>
            </w:r>
          </w:p>
        </w:tc>
        <w:tc>
          <w:tcPr>
            <w:tcW w:w="1191" w:type="dxa"/>
          </w:tcPr>
          <w:p w14:paraId="1FAAA76F" w14:textId="77777777" w:rsidR="00345D9E" w:rsidRDefault="00345D9E">
            <w:pPr>
              <w:pStyle w:val="ConsPlusNormal"/>
              <w:jc w:val="center"/>
            </w:pPr>
            <w:r>
              <w:t>0</w:t>
            </w:r>
          </w:p>
        </w:tc>
      </w:tr>
      <w:tr w:rsidR="00345D9E" w14:paraId="7E7E1C8C" w14:textId="77777777">
        <w:tc>
          <w:tcPr>
            <w:tcW w:w="567" w:type="dxa"/>
            <w:vMerge w:val="restart"/>
          </w:tcPr>
          <w:p w14:paraId="45152EFC" w14:textId="77777777" w:rsidR="00345D9E" w:rsidRDefault="00345D9E">
            <w:pPr>
              <w:pStyle w:val="ConsPlusNormal"/>
              <w:jc w:val="center"/>
            </w:pPr>
            <w:r>
              <w:t>3.</w:t>
            </w:r>
          </w:p>
        </w:tc>
        <w:tc>
          <w:tcPr>
            <w:tcW w:w="7313" w:type="dxa"/>
          </w:tcPr>
          <w:p w14:paraId="58B863DE" w14:textId="77777777" w:rsidR="00345D9E" w:rsidRDefault="00345D9E">
            <w:pPr>
              <w:pStyle w:val="ConsPlusNormal"/>
              <w:jc w:val="both"/>
            </w:pPr>
            <w:r>
              <w:t>Ежегодное увеличение объема реализации сельскохозяйственной продукции в денежном выражении, предусмотренное бизнес-планом &lt;*&gt;:</w:t>
            </w:r>
          </w:p>
        </w:tc>
        <w:tc>
          <w:tcPr>
            <w:tcW w:w="1191" w:type="dxa"/>
          </w:tcPr>
          <w:p w14:paraId="34DC3230" w14:textId="77777777" w:rsidR="00345D9E" w:rsidRDefault="00345D9E">
            <w:pPr>
              <w:pStyle w:val="ConsPlusNormal"/>
            </w:pPr>
          </w:p>
        </w:tc>
      </w:tr>
      <w:tr w:rsidR="00345D9E" w14:paraId="15D7BEE6" w14:textId="77777777">
        <w:tc>
          <w:tcPr>
            <w:tcW w:w="567" w:type="dxa"/>
            <w:vMerge/>
          </w:tcPr>
          <w:p w14:paraId="471A2124" w14:textId="77777777" w:rsidR="00345D9E" w:rsidRDefault="00345D9E">
            <w:pPr>
              <w:spacing w:after="1" w:line="0" w:lineRule="atLeast"/>
            </w:pPr>
          </w:p>
        </w:tc>
        <w:tc>
          <w:tcPr>
            <w:tcW w:w="7313" w:type="dxa"/>
          </w:tcPr>
          <w:p w14:paraId="50764CB3" w14:textId="77777777" w:rsidR="00345D9E" w:rsidRDefault="00345D9E">
            <w:pPr>
              <w:pStyle w:val="ConsPlusNormal"/>
            </w:pPr>
            <w:r>
              <w:t>свыше 10%</w:t>
            </w:r>
          </w:p>
        </w:tc>
        <w:tc>
          <w:tcPr>
            <w:tcW w:w="1191" w:type="dxa"/>
          </w:tcPr>
          <w:p w14:paraId="65695B12" w14:textId="77777777" w:rsidR="00345D9E" w:rsidRDefault="00345D9E">
            <w:pPr>
              <w:pStyle w:val="ConsPlusNormal"/>
              <w:jc w:val="center"/>
            </w:pPr>
            <w:r>
              <w:t>5</w:t>
            </w:r>
          </w:p>
        </w:tc>
      </w:tr>
      <w:tr w:rsidR="00345D9E" w14:paraId="2F4CF4CB" w14:textId="77777777">
        <w:tc>
          <w:tcPr>
            <w:tcW w:w="567" w:type="dxa"/>
            <w:vMerge/>
          </w:tcPr>
          <w:p w14:paraId="10C32C9D" w14:textId="77777777" w:rsidR="00345D9E" w:rsidRDefault="00345D9E">
            <w:pPr>
              <w:spacing w:after="1" w:line="0" w:lineRule="atLeast"/>
            </w:pPr>
          </w:p>
        </w:tc>
        <w:tc>
          <w:tcPr>
            <w:tcW w:w="7313" w:type="dxa"/>
          </w:tcPr>
          <w:p w14:paraId="2A933936" w14:textId="77777777" w:rsidR="00345D9E" w:rsidRDefault="00345D9E">
            <w:pPr>
              <w:pStyle w:val="ConsPlusNormal"/>
            </w:pPr>
            <w:r>
              <w:t>свыше 5% до 10% включительно</w:t>
            </w:r>
          </w:p>
        </w:tc>
        <w:tc>
          <w:tcPr>
            <w:tcW w:w="1191" w:type="dxa"/>
          </w:tcPr>
          <w:p w14:paraId="6D068C9B" w14:textId="77777777" w:rsidR="00345D9E" w:rsidRDefault="00345D9E">
            <w:pPr>
              <w:pStyle w:val="ConsPlusNormal"/>
              <w:jc w:val="center"/>
            </w:pPr>
            <w:r>
              <w:t>4</w:t>
            </w:r>
          </w:p>
        </w:tc>
      </w:tr>
      <w:tr w:rsidR="00345D9E" w14:paraId="78C420CC" w14:textId="77777777">
        <w:tc>
          <w:tcPr>
            <w:tcW w:w="567" w:type="dxa"/>
            <w:vMerge/>
          </w:tcPr>
          <w:p w14:paraId="3657EB89" w14:textId="77777777" w:rsidR="00345D9E" w:rsidRDefault="00345D9E">
            <w:pPr>
              <w:spacing w:after="1" w:line="0" w:lineRule="atLeast"/>
            </w:pPr>
          </w:p>
        </w:tc>
        <w:tc>
          <w:tcPr>
            <w:tcW w:w="7313" w:type="dxa"/>
          </w:tcPr>
          <w:p w14:paraId="65F3ADCD" w14:textId="77777777" w:rsidR="00345D9E" w:rsidRDefault="00345D9E">
            <w:pPr>
              <w:pStyle w:val="ConsPlusNormal"/>
            </w:pPr>
            <w:r>
              <w:t>свыше 3% до 5% включительно</w:t>
            </w:r>
          </w:p>
        </w:tc>
        <w:tc>
          <w:tcPr>
            <w:tcW w:w="1191" w:type="dxa"/>
          </w:tcPr>
          <w:p w14:paraId="505F72CE" w14:textId="77777777" w:rsidR="00345D9E" w:rsidRDefault="00345D9E">
            <w:pPr>
              <w:pStyle w:val="ConsPlusNormal"/>
              <w:jc w:val="center"/>
            </w:pPr>
            <w:r>
              <w:t>3</w:t>
            </w:r>
          </w:p>
        </w:tc>
      </w:tr>
      <w:tr w:rsidR="00345D9E" w14:paraId="4F199A9A" w14:textId="77777777">
        <w:tc>
          <w:tcPr>
            <w:tcW w:w="567" w:type="dxa"/>
            <w:vMerge/>
          </w:tcPr>
          <w:p w14:paraId="172B3BC1" w14:textId="77777777" w:rsidR="00345D9E" w:rsidRDefault="00345D9E">
            <w:pPr>
              <w:spacing w:after="1" w:line="0" w:lineRule="atLeast"/>
            </w:pPr>
          </w:p>
        </w:tc>
        <w:tc>
          <w:tcPr>
            <w:tcW w:w="7313" w:type="dxa"/>
          </w:tcPr>
          <w:p w14:paraId="70A02883" w14:textId="77777777" w:rsidR="00345D9E" w:rsidRDefault="00345D9E">
            <w:pPr>
              <w:pStyle w:val="ConsPlusNormal"/>
            </w:pPr>
            <w:r>
              <w:t>свыше 0,5% до 3% включительно</w:t>
            </w:r>
          </w:p>
        </w:tc>
        <w:tc>
          <w:tcPr>
            <w:tcW w:w="1191" w:type="dxa"/>
          </w:tcPr>
          <w:p w14:paraId="4B3F1BC8" w14:textId="77777777" w:rsidR="00345D9E" w:rsidRDefault="00345D9E">
            <w:pPr>
              <w:pStyle w:val="ConsPlusNormal"/>
              <w:jc w:val="center"/>
            </w:pPr>
            <w:r>
              <w:t>2</w:t>
            </w:r>
          </w:p>
        </w:tc>
      </w:tr>
      <w:tr w:rsidR="00345D9E" w14:paraId="79CDDA6E" w14:textId="77777777">
        <w:tc>
          <w:tcPr>
            <w:tcW w:w="567" w:type="dxa"/>
            <w:vMerge/>
          </w:tcPr>
          <w:p w14:paraId="244CE2B5" w14:textId="77777777" w:rsidR="00345D9E" w:rsidRDefault="00345D9E">
            <w:pPr>
              <w:spacing w:after="1" w:line="0" w:lineRule="atLeast"/>
            </w:pPr>
          </w:p>
        </w:tc>
        <w:tc>
          <w:tcPr>
            <w:tcW w:w="7313" w:type="dxa"/>
          </w:tcPr>
          <w:p w14:paraId="34A20EA6" w14:textId="77777777" w:rsidR="00345D9E" w:rsidRDefault="00345D9E">
            <w:pPr>
              <w:pStyle w:val="ConsPlusNormal"/>
            </w:pPr>
            <w:r>
              <w:t>менее 0,5% или отсутствует</w:t>
            </w:r>
          </w:p>
        </w:tc>
        <w:tc>
          <w:tcPr>
            <w:tcW w:w="1191" w:type="dxa"/>
          </w:tcPr>
          <w:p w14:paraId="4818C86D" w14:textId="77777777" w:rsidR="00345D9E" w:rsidRDefault="00345D9E">
            <w:pPr>
              <w:pStyle w:val="ConsPlusNormal"/>
              <w:jc w:val="center"/>
            </w:pPr>
            <w:r>
              <w:t>0</w:t>
            </w:r>
          </w:p>
        </w:tc>
      </w:tr>
    </w:tbl>
    <w:p w14:paraId="6941B02F" w14:textId="77777777" w:rsidR="00345D9E" w:rsidRDefault="00345D9E">
      <w:pPr>
        <w:pStyle w:val="ConsPlusNormal"/>
        <w:jc w:val="both"/>
      </w:pPr>
    </w:p>
    <w:p w14:paraId="1810EF97" w14:textId="77777777" w:rsidR="00345D9E" w:rsidRDefault="00345D9E">
      <w:pPr>
        <w:pStyle w:val="ConsPlusNormal"/>
        <w:ind w:firstLine="540"/>
        <w:jc w:val="both"/>
      </w:pPr>
      <w:r>
        <w:t>--------------------------------</w:t>
      </w:r>
    </w:p>
    <w:p w14:paraId="5CC438A3" w14:textId="77777777" w:rsidR="00345D9E" w:rsidRDefault="00345D9E">
      <w:pPr>
        <w:pStyle w:val="ConsPlusNormal"/>
        <w:spacing w:before="220"/>
        <w:ind w:firstLine="540"/>
        <w:jc w:val="both"/>
      </w:pPr>
      <w:r>
        <w:t>&lt;*&gt; Определяется по минимальному значению, предусмотренному бизнес-планом заявителя.</w:t>
      </w:r>
    </w:p>
    <w:p w14:paraId="6EBDBBAD" w14:textId="77777777" w:rsidR="00345D9E" w:rsidRDefault="00345D9E">
      <w:pPr>
        <w:pStyle w:val="ConsPlusNormal"/>
        <w:jc w:val="both"/>
      </w:pPr>
    </w:p>
    <w:p w14:paraId="7FD5BC5A" w14:textId="77777777" w:rsidR="00345D9E" w:rsidRDefault="00345D9E">
      <w:pPr>
        <w:pStyle w:val="ConsPlusNormal"/>
        <w:jc w:val="both"/>
      </w:pPr>
    </w:p>
    <w:p w14:paraId="45A7C719" w14:textId="77777777" w:rsidR="00345D9E" w:rsidRDefault="00345D9E">
      <w:pPr>
        <w:pStyle w:val="ConsPlusNormal"/>
        <w:jc w:val="both"/>
      </w:pPr>
    </w:p>
    <w:p w14:paraId="508DF468" w14:textId="77777777" w:rsidR="00345D9E" w:rsidRDefault="00345D9E">
      <w:pPr>
        <w:pStyle w:val="ConsPlusNormal"/>
        <w:jc w:val="both"/>
      </w:pPr>
    </w:p>
    <w:p w14:paraId="70E609F4" w14:textId="77777777" w:rsidR="00345D9E" w:rsidRDefault="00345D9E">
      <w:pPr>
        <w:pStyle w:val="ConsPlusNormal"/>
        <w:jc w:val="both"/>
      </w:pPr>
    </w:p>
    <w:p w14:paraId="4418BD1E" w14:textId="77777777" w:rsidR="00345D9E" w:rsidRDefault="00345D9E">
      <w:pPr>
        <w:pStyle w:val="ConsPlusNormal"/>
        <w:jc w:val="right"/>
        <w:outlineLvl w:val="1"/>
      </w:pPr>
      <w:r>
        <w:t>Приложение N 3</w:t>
      </w:r>
    </w:p>
    <w:p w14:paraId="041BFBE6" w14:textId="77777777" w:rsidR="00345D9E" w:rsidRDefault="00345D9E">
      <w:pPr>
        <w:pStyle w:val="ConsPlusNormal"/>
        <w:jc w:val="right"/>
      </w:pPr>
      <w:r>
        <w:t>к Порядку</w:t>
      </w:r>
    </w:p>
    <w:p w14:paraId="409B4B6B" w14:textId="77777777" w:rsidR="00345D9E" w:rsidRDefault="00345D9E">
      <w:pPr>
        <w:pStyle w:val="ConsPlusNormal"/>
        <w:jc w:val="both"/>
      </w:pPr>
    </w:p>
    <w:p w14:paraId="20A92FCD" w14:textId="77777777" w:rsidR="00345D9E" w:rsidRDefault="00345D9E">
      <w:pPr>
        <w:pStyle w:val="ConsPlusTitle"/>
        <w:jc w:val="center"/>
      </w:pPr>
      <w:bookmarkStart w:id="35" w:name="P556"/>
      <w:bookmarkEnd w:id="35"/>
      <w:r>
        <w:t>ПОРЯДОК</w:t>
      </w:r>
    </w:p>
    <w:p w14:paraId="159B7C7B" w14:textId="77777777" w:rsidR="00345D9E" w:rsidRDefault="00345D9E">
      <w:pPr>
        <w:pStyle w:val="ConsPlusTitle"/>
        <w:jc w:val="center"/>
      </w:pPr>
      <w:r>
        <w:t>ВОЗВРАТА ПОБЕДИТЕЛЯМИ КОНКУРСА ГРАНТОВ "АГРОСТАРТАП"</w:t>
      </w:r>
    </w:p>
    <w:p w14:paraId="09032638" w14:textId="77777777" w:rsidR="00345D9E" w:rsidRDefault="00345D9E">
      <w:pPr>
        <w:pStyle w:val="ConsPlusTitle"/>
        <w:jc w:val="center"/>
      </w:pPr>
      <w:r>
        <w:t>ИЗ ОБЛАСТНОГО БЮДЖЕТА НА СОЗДАНИЕ И (ИЛИ) РАЗВИТИЕ ХОЗЯЙСТВ</w:t>
      </w:r>
    </w:p>
    <w:p w14:paraId="58DDFA46" w14:textId="77777777" w:rsidR="00345D9E" w:rsidRDefault="00345D9E">
      <w:pPr>
        <w:pStyle w:val="ConsPlusNormal"/>
        <w:jc w:val="both"/>
      </w:pPr>
    </w:p>
    <w:p w14:paraId="56D737A7" w14:textId="77777777" w:rsidR="00345D9E" w:rsidRDefault="00345D9E">
      <w:pPr>
        <w:pStyle w:val="ConsPlusNormal"/>
        <w:ind w:firstLine="540"/>
        <w:jc w:val="both"/>
      </w:pPr>
      <w:r>
        <w:t>1. Порядок возврата победителями конкурса грантов "</w:t>
      </w:r>
      <w:proofErr w:type="spellStart"/>
      <w:r>
        <w:t>Агростартап</w:t>
      </w:r>
      <w:proofErr w:type="spellEnd"/>
      <w:r>
        <w:t>" из областного бюджета на создание и (или) развитие хозяйств устанавливает правила, сроки, методику расчета объема средств, подлежащих возврату в областной бюджет в случае недостижения результатов предоставления грантов, предусмотренных соглашениями, и меры ответственности за его нарушение победителями конкурса (далее - получатели гранта).</w:t>
      </w:r>
    </w:p>
    <w:p w14:paraId="197EF4E9" w14:textId="77777777" w:rsidR="00345D9E" w:rsidRDefault="00345D9E">
      <w:pPr>
        <w:pStyle w:val="ConsPlusNormal"/>
        <w:spacing w:before="220"/>
        <w:ind w:firstLine="540"/>
        <w:jc w:val="both"/>
      </w:pPr>
      <w:r>
        <w:t>2. Средства подлежат возврату в областной бюджет, в случае если получателями грантов по состоянию на 31 декабря отчетного финансового года не достигнуты значения результатов предоставления гранта, предусмотренных соглашениями (далее - результаты).</w:t>
      </w:r>
    </w:p>
    <w:p w14:paraId="3686500F" w14:textId="77777777" w:rsidR="00345D9E" w:rsidRDefault="00345D9E">
      <w:pPr>
        <w:pStyle w:val="ConsPlusNormal"/>
        <w:spacing w:before="220"/>
        <w:ind w:firstLine="540"/>
        <w:jc w:val="both"/>
      </w:pPr>
      <w:r>
        <w:t>3. Объем средств, подлежащих возврату в текущем финансовом году в областной бюджет, рассчитывается по следующей формуле:</w:t>
      </w:r>
    </w:p>
    <w:p w14:paraId="59BA18E1" w14:textId="77777777" w:rsidR="00345D9E" w:rsidRDefault="00345D9E">
      <w:pPr>
        <w:pStyle w:val="ConsPlusNormal"/>
        <w:jc w:val="both"/>
      </w:pPr>
    </w:p>
    <w:p w14:paraId="535949E0" w14:textId="314039F2" w:rsidR="00345D9E" w:rsidRDefault="00D87A50">
      <w:pPr>
        <w:pStyle w:val="ConsPlusNormal"/>
        <w:jc w:val="center"/>
      </w:pPr>
      <w:r>
        <w:rPr>
          <w:noProof/>
          <w:position w:val="-14"/>
        </w:rPr>
        <w:drawing>
          <wp:inline distT="0" distB="0" distL="0" distR="0" wp14:anchorId="52130524" wp14:editId="5CFB56DD">
            <wp:extent cx="3152775" cy="32385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152775" cy="323850"/>
                    </a:xfrm>
                    <a:prstGeom prst="rect">
                      <a:avLst/>
                    </a:prstGeom>
                    <a:noFill/>
                    <a:ln>
                      <a:noFill/>
                    </a:ln>
                  </pic:spPr>
                </pic:pic>
              </a:graphicData>
            </a:graphic>
          </wp:inline>
        </w:drawing>
      </w:r>
    </w:p>
    <w:p w14:paraId="237403EC" w14:textId="77777777" w:rsidR="00345D9E" w:rsidRDefault="00345D9E">
      <w:pPr>
        <w:pStyle w:val="ConsPlusNormal"/>
        <w:jc w:val="both"/>
      </w:pPr>
    </w:p>
    <w:p w14:paraId="34C73DA4" w14:textId="77777777" w:rsidR="00345D9E" w:rsidRDefault="00345D9E">
      <w:pPr>
        <w:pStyle w:val="ConsPlusNormal"/>
        <w:ind w:firstLine="540"/>
        <w:jc w:val="both"/>
      </w:pPr>
      <w:proofErr w:type="spellStart"/>
      <w:r>
        <w:t>V</w:t>
      </w:r>
      <w:r>
        <w:rPr>
          <w:vertAlign w:val="subscript"/>
        </w:rPr>
        <w:t>возврата</w:t>
      </w:r>
      <w:proofErr w:type="spellEnd"/>
      <w:r>
        <w:t xml:space="preserve"> - объем средств, подлежащих возврату в областной бюджет;</w:t>
      </w:r>
    </w:p>
    <w:p w14:paraId="5A948C4D" w14:textId="77777777" w:rsidR="00345D9E" w:rsidRDefault="00345D9E">
      <w:pPr>
        <w:pStyle w:val="ConsPlusNormal"/>
        <w:spacing w:before="220"/>
        <w:ind w:firstLine="540"/>
        <w:jc w:val="both"/>
      </w:pPr>
      <w:proofErr w:type="spellStart"/>
      <w:r>
        <w:t>V</w:t>
      </w:r>
      <w:r>
        <w:rPr>
          <w:vertAlign w:val="subscript"/>
        </w:rPr>
        <w:t>гранта</w:t>
      </w:r>
      <w:proofErr w:type="spellEnd"/>
      <w: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14:paraId="0FD74A01" w14:textId="4E65F4B3" w:rsidR="00345D9E" w:rsidRDefault="00D87A50">
      <w:pPr>
        <w:pStyle w:val="ConsPlusNormal"/>
        <w:spacing w:before="220"/>
        <w:ind w:firstLine="540"/>
        <w:jc w:val="both"/>
      </w:pPr>
      <w:r>
        <w:rPr>
          <w:noProof/>
          <w:position w:val="-8"/>
        </w:rPr>
        <w:drawing>
          <wp:inline distT="0" distB="0" distL="0" distR="0" wp14:anchorId="3EB92366" wp14:editId="1E5F705A">
            <wp:extent cx="219075" cy="247650"/>
            <wp:effectExtent l="0" t="0" r="0"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345D9E">
        <w:t xml:space="preserve"> - фактическое значение i-го результата;</w:t>
      </w:r>
    </w:p>
    <w:p w14:paraId="513ECEA5" w14:textId="5DEFBB8D" w:rsidR="00345D9E" w:rsidRDefault="00D87A50">
      <w:pPr>
        <w:pStyle w:val="ConsPlusNormal"/>
        <w:spacing w:before="220"/>
        <w:ind w:firstLine="540"/>
        <w:jc w:val="both"/>
      </w:pPr>
      <w:r>
        <w:rPr>
          <w:noProof/>
          <w:position w:val="-8"/>
        </w:rPr>
        <w:drawing>
          <wp:inline distT="0" distB="0" distL="0" distR="0" wp14:anchorId="5F8FDA6B" wp14:editId="400D6BDC">
            <wp:extent cx="209550" cy="24765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345D9E">
        <w:t xml:space="preserve"> - плановое значение i-го результата;</w:t>
      </w:r>
    </w:p>
    <w:p w14:paraId="718A7850" w14:textId="77777777" w:rsidR="00345D9E" w:rsidRDefault="00345D9E">
      <w:pPr>
        <w:pStyle w:val="ConsPlusNormal"/>
        <w:spacing w:before="220"/>
        <w:ind w:firstLine="540"/>
        <w:jc w:val="both"/>
      </w:pPr>
      <w:r>
        <w:t>n - общее количество результатов использования гранта.</w:t>
      </w:r>
    </w:p>
    <w:p w14:paraId="6836963D" w14:textId="77777777" w:rsidR="00345D9E" w:rsidRDefault="00345D9E">
      <w:pPr>
        <w:pStyle w:val="ConsPlusNormal"/>
        <w:spacing w:before="220"/>
        <w:ind w:firstLine="540"/>
        <w:jc w:val="both"/>
      </w:pPr>
      <w:r>
        <w:t>4. Министерство:</w:t>
      </w:r>
    </w:p>
    <w:p w14:paraId="112E81B2" w14:textId="77777777" w:rsidR="00345D9E" w:rsidRDefault="00345D9E">
      <w:pPr>
        <w:pStyle w:val="ConsPlusNormal"/>
        <w:spacing w:before="220"/>
        <w:ind w:firstLine="540"/>
        <w:jc w:val="both"/>
      </w:pPr>
      <w:r>
        <w:t>4.1. В срок до 1 апреля текущего финансового года направляет получателю гранта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14:paraId="403253D8" w14:textId="77777777" w:rsidR="00345D9E" w:rsidRDefault="00345D9E">
      <w:pPr>
        <w:pStyle w:val="ConsPlusNormal"/>
        <w:spacing w:before="220"/>
        <w:ind w:firstLine="540"/>
        <w:jc w:val="both"/>
      </w:pPr>
      <w:r>
        <w:lastRenderedPageBreak/>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получателями грантов.</w:t>
      </w:r>
    </w:p>
    <w:p w14:paraId="65C75890" w14:textId="77777777" w:rsidR="00345D9E" w:rsidRDefault="00345D9E">
      <w:pPr>
        <w:pStyle w:val="ConsPlusNormal"/>
        <w:spacing w:before="220"/>
        <w:ind w:firstLine="540"/>
        <w:jc w:val="both"/>
      </w:pPr>
      <w:r>
        <w:t>5. В случае невозврата получателем гранта средств в областной бюджет министерство в текущем финансовом году приостанавливает такому получателю гранта предоставление субсидий из областного бюджета до выполнения им требования о возврате средств в областной бюджет.</w:t>
      </w:r>
    </w:p>
    <w:p w14:paraId="2B9D7703" w14:textId="77777777" w:rsidR="00345D9E" w:rsidRDefault="00345D9E">
      <w:pPr>
        <w:pStyle w:val="ConsPlusNormal"/>
        <w:spacing w:before="220"/>
        <w:ind w:firstLine="540"/>
        <w:jc w:val="both"/>
      </w:pPr>
      <w:r>
        <w:t>6. В случае если значения результатов предоставления гранта не достигнуты их получателями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не направляется.</w:t>
      </w:r>
    </w:p>
    <w:p w14:paraId="52EB7ABE" w14:textId="77777777" w:rsidR="00345D9E" w:rsidRDefault="00345D9E">
      <w:pPr>
        <w:pStyle w:val="ConsPlusNormal"/>
        <w:spacing w:before="220"/>
        <w:ind w:firstLine="540"/>
        <w:jc w:val="both"/>
      </w:pPr>
      <w: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органа местного самоуправления муниципального образования Кировской области.</w:t>
      </w:r>
    </w:p>
    <w:p w14:paraId="2ED09DE5" w14:textId="77777777" w:rsidR="00345D9E" w:rsidRDefault="00345D9E">
      <w:pPr>
        <w:pStyle w:val="ConsPlusNormal"/>
        <w:spacing w:before="220"/>
        <w:ind w:firstLine="540"/>
        <w:jc w:val="both"/>
      </w:pPr>
      <w:r>
        <w:t xml:space="preserve">Для обоснования влияния обстоятельств непреодолимой силы на достижение результатов предоставления грантов, предусмотренных соглашением, получатель гранта представляет в министерство не позднее 1 марта года, следующего за годом недостижения результата,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121"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w:t>
      </w:r>
    </w:p>
    <w:p w14:paraId="14462FFD" w14:textId="77777777" w:rsidR="00345D9E" w:rsidRDefault="00345D9E">
      <w:pPr>
        <w:pStyle w:val="ConsPlusNormal"/>
        <w:jc w:val="both"/>
      </w:pPr>
    </w:p>
    <w:p w14:paraId="63ABAF8F" w14:textId="77777777" w:rsidR="00345D9E" w:rsidRDefault="00345D9E">
      <w:pPr>
        <w:pStyle w:val="ConsPlusNormal"/>
        <w:jc w:val="both"/>
      </w:pPr>
    </w:p>
    <w:p w14:paraId="4C7AF90F" w14:textId="77777777" w:rsidR="00345D9E" w:rsidRDefault="00345D9E">
      <w:pPr>
        <w:pStyle w:val="ConsPlusNormal"/>
        <w:jc w:val="both"/>
      </w:pPr>
    </w:p>
    <w:p w14:paraId="24B194CF" w14:textId="77777777" w:rsidR="00345D9E" w:rsidRDefault="00345D9E">
      <w:pPr>
        <w:pStyle w:val="ConsPlusNormal"/>
        <w:jc w:val="both"/>
      </w:pPr>
    </w:p>
    <w:p w14:paraId="4BA6934E" w14:textId="77777777" w:rsidR="00345D9E" w:rsidRDefault="00345D9E">
      <w:pPr>
        <w:pStyle w:val="ConsPlusNormal"/>
        <w:jc w:val="both"/>
      </w:pPr>
    </w:p>
    <w:p w14:paraId="506DE376" w14:textId="77777777" w:rsidR="00345D9E" w:rsidRDefault="00345D9E">
      <w:pPr>
        <w:pStyle w:val="ConsPlusNormal"/>
        <w:jc w:val="right"/>
        <w:outlineLvl w:val="0"/>
      </w:pPr>
      <w:r>
        <w:t>Приложение N 2</w:t>
      </w:r>
    </w:p>
    <w:p w14:paraId="22BC14B0" w14:textId="77777777" w:rsidR="00345D9E" w:rsidRDefault="00345D9E">
      <w:pPr>
        <w:pStyle w:val="ConsPlusNormal"/>
        <w:jc w:val="both"/>
      </w:pPr>
    </w:p>
    <w:p w14:paraId="24727037" w14:textId="77777777" w:rsidR="00345D9E" w:rsidRDefault="00345D9E">
      <w:pPr>
        <w:pStyle w:val="ConsPlusNormal"/>
        <w:jc w:val="right"/>
      </w:pPr>
      <w:r>
        <w:t>Утвержден</w:t>
      </w:r>
    </w:p>
    <w:p w14:paraId="5547C45F" w14:textId="77777777" w:rsidR="00345D9E" w:rsidRDefault="00345D9E">
      <w:pPr>
        <w:pStyle w:val="ConsPlusNormal"/>
        <w:jc w:val="right"/>
      </w:pPr>
      <w:r>
        <w:t>постановлением</w:t>
      </w:r>
    </w:p>
    <w:p w14:paraId="3D455AE9" w14:textId="77777777" w:rsidR="00345D9E" w:rsidRDefault="00345D9E">
      <w:pPr>
        <w:pStyle w:val="ConsPlusNormal"/>
        <w:jc w:val="right"/>
      </w:pPr>
      <w:r>
        <w:t>Правительства Кировской области</w:t>
      </w:r>
    </w:p>
    <w:p w14:paraId="28BD73CA" w14:textId="77777777" w:rsidR="00345D9E" w:rsidRDefault="00345D9E">
      <w:pPr>
        <w:pStyle w:val="ConsPlusNormal"/>
        <w:jc w:val="right"/>
      </w:pPr>
      <w:r>
        <w:t>от 30 апреля 2021 г. N 224-П</w:t>
      </w:r>
    </w:p>
    <w:p w14:paraId="070FC961" w14:textId="77777777" w:rsidR="00345D9E" w:rsidRDefault="00345D9E">
      <w:pPr>
        <w:pStyle w:val="ConsPlusNormal"/>
        <w:jc w:val="both"/>
      </w:pPr>
    </w:p>
    <w:p w14:paraId="03AD3C2C" w14:textId="77777777" w:rsidR="00345D9E" w:rsidRDefault="00345D9E">
      <w:pPr>
        <w:pStyle w:val="ConsPlusTitle"/>
        <w:jc w:val="center"/>
      </w:pPr>
      <w:bookmarkStart w:id="36" w:name="P590"/>
      <w:bookmarkEnd w:id="36"/>
      <w:r>
        <w:t>СОСТАВ</w:t>
      </w:r>
    </w:p>
    <w:p w14:paraId="27EA24B9" w14:textId="77777777" w:rsidR="00345D9E" w:rsidRDefault="00345D9E">
      <w:pPr>
        <w:pStyle w:val="ConsPlusTitle"/>
        <w:jc w:val="center"/>
      </w:pPr>
      <w:r>
        <w:t>КОНКУРСНОЙ КОМИССИИ ПО ПРОВЕДЕНИЮ ОТБОРА ЗАЯВИТЕЛЕЙ</w:t>
      </w:r>
    </w:p>
    <w:p w14:paraId="5C8FA4A6" w14:textId="77777777" w:rsidR="00345D9E" w:rsidRDefault="00345D9E">
      <w:pPr>
        <w:pStyle w:val="ConsPlusTitle"/>
        <w:jc w:val="center"/>
      </w:pPr>
      <w:r>
        <w:t>ДЛЯ ПРЕДОСТАВЛЕНИЯ ГРАНТОВ "АГРОСТАРТАП" ИЗ ОБЛАСТНОГО</w:t>
      </w:r>
    </w:p>
    <w:p w14:paraId="0DAC4D2C" w14:textId="77777777" w:rsidR="00345D9E" w:rsidRDefault="00345D9E">
      <w:pPr>
        <w:pStyle w:val="ConsPlusTitle"/>
        <w:jc w:val="center"/>
      </w:pPr>
      <w:r>
        <w:t>БЮДЖЕТА НА СОЗДАНИЕ И (ИЛИ) РАЗВИТИЕ ХОЗЯЙСТВ</w:t>
      </w:r>
    </w:p>
    <w:p w14:paraId="261954CC" w14:textId="77777777" w:rsidR="00345D9E" w:rsidRDefault="0034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345D9E" w14:paraId="54E43971" w14:textId="77777777">
        <w:tc>
          <w:tcPr>
            <w:tcW w:w="60" w:type="dxa"/>
            <w:tcBorders>
              <w:top w:val="nil"/>
              <w:left w:val="nil"/>
              <w:bottom w:val="nil"/>
              <w:right w:val="nil"/>
            </w:tcBorders>
            <w:shd w:val="clear" w:color="auto" w:fill="CED3F1"/>
            <w:tcMar>
              <w:top w:w="0" w:type="dxa"/>
              <w:left w:w="0" w:type="dxa"/>
              <w:bottom w:w="0" w:type="dxa"/>
              <w:right w:w="0" w:type="dxa"/>
            </w:tcMar>
          </w:tcPr>
          <w:p w14:paraId="34D6D859" w14:textId="77777777" w:rsidR="00345D9E" w:rsidRDefault="0034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3697B0" w14:textId="77777777" w:rsidR="00345D9E" w:rsidRDefault="0034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660E1C" w14:textId="77777777" w:rsidR="00345D9E" w:rsidRDefault="00345D9E">
            <w:pPr>
              <w:pStyle w:val="ConsPlusNormal"/>
              <w:jc w:val="center"/>
            </w:pPr>
            <w:r>
              <w:rPr>
                <w:color w:val="392C69"/>
              </w:rPr>
              <w:t>Список изменяющих документов</w:t>
            </w:r>
          </w:p>
          <w:p w14:paraId="64381379" w14:textId="77777777" w:rsidR="00345D9E" w:rsidRDefault="00345D9E">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Кировской области от 14.03.2022 N 110-П)</w:t>
            </w:r>
          </w:p>
        </w:tc>
        <w:tc>
          <w:tcPr>
            <w:tcW w:w="113" w:type="dxa"/>
            <w:tcBorders>
              <w:top w:val="nil"/>
              <w:left w:val="nil"/>
              <w:bottom w:val="nil"/>
              <w:right w:val="nil"/>
            </w:tcBorders>
            <w:shd w:val="clear" w:color="auto" w:fill="F4F3F8"/>
            <w:tcMar>
              <w:top w:w="0" w:type="dxa"/>
              <w:left w:w="0" w:type="dxa"/>
              <w:bottom w:w="0" w:type="dxa"/>
              <w:right w:w="0" w:type="dxa"/>
            </w:tcMar>
          </w:tcPr>
          <w:p w14:paraId="564FF7DA" w14:textId="77777777" w:rsidR="00345D9E" w:rsidRDefault="00345D9E">
            <w:pPr>
              <w:spacing w:after="1" w:line="0" w:lineRule="atLeast"/>
            </w:pPr>
          </w:p>
        </w:tc>
      </w:tr>
    </w:tbl>
    <w:p w14:paraId="527C7652" w14:textId="77777777" w:rsidR="00345D9E" w:rsidRDefault="00345D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5726"/>
      </w:tblGrid>
      <w:tr w:rsidR="00345D9E" w14:paraId="0BAF8B89" w14:textId="77777777">
        <w:tc>
          <w:tcPr>
            <w:tcW w:w="2948" w:type="dxa"/>
            <w:tcBorders>
              <w:top w:val="nil"/>
              <w:left w:val="nil"/>
              <w:bottom w:val="nil"/>
              <w:right w:val="nil"/>
            </w:tcBorders>
          </w:tcPr>
          <w:p w14:paraId="0BD41291" w14:textId="77777777" w:rsidR="00345D9E" w:rsidRDefault="00345D9E">
            <w:pPr>
              <w:pStyle w:val="ConsPlusNormal"/>
            </w:pPr>
            <w:r>
              <w:t>КОТЛЯЧКОВ</w:t>
            </w:r>
          </w:p>
          <w:p w14:paraId="61D8F1EE" w14:textId="77777777" w:rsidR="00345D9E" w:rsidRDefault="00345D9E">
            <w:pPr>
              <w:pStyle w:val="ConsPlusNormal"/>
            </w:pPr>
            <w:r>
              <w:t>Алексей Алексеевич</w:t>
            </w:r>
          </w:p>
        </w:tc>
        <w:tc>
          <w:tcPr>
            <w:tcW w:w="397" w:type="dxa"/>
            <w:tcBorders>
              <w:top w:val="nil"/>
              <w:left w:val="nil"/>
              <w:bottom w:val="nil"/>
              <w:right w:val="nil"/>
            </w:tcBorders>
          </w:tcPr>
          <w:p w14:paraId="5AC62C93" w14:textId="77777777" w:rsidR="00345D9E" w:rsidRDefault="00345D9E">
            <w:pPr>
              <w:pStyle w:val="ConsPlusNormal"/>
              <w:jc w:val="center"/>
            </w:pPr>
            <w:r>
              <w:t>-</w:t>
            </w:r>
          </w:p>
        </w:tc>
        <w:tc>
          <w:tcPr>
            <w:tcW w:w="5726" w:type="dxa"/>
            <w:tcBorders>
              <w:top w:val="nil"/>
              <w:left w:val="nil"/>
              <w:bottom w:val="nil"/>
              <w:right w:val="nil"/>
            </w:tcBorders>
          </w:tcPr>
          <w:p w14:paraId="7FA8D991" w14:textId="77777777" w:rsidR="00345D9E" w:rsidRDefault="00345D9E">
            <w:pPr>
              <w:pStyle w:val="ConsPlusNormal"/>
              <w:jc w:val="both"/>
            </w:pPr>
            <w:r>
              <w:t>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rsidR="00345D9E" w14:paraId="27F1131A" w14:textId="77777777">
        <w:tc>
          <w:tcPr>
            <w:tcW w:w="2948" w:type="dxa"/>
            <w:tcBorders>
              <w:top w:val="nil"/>
              <w:left w:val="nil"/>
              <w:bottom w:val="nil"/>
              <w:right w:val="nil"/>
            </w:tcBorders>
          </w:tcPr>
          <w:p w14:paraId="6888C3FC" w14:textId="77777777" w:rsidR="00345D9E" w:rsidRDefault="00345D9E">
            <w:pPr>
              <w:pStyle w:val="ConsPlusNormal"/>
            </w:pPr>
            <w:r>
              <w:t>ГОЛОВКОВА</w:t>
            </w:r>
          </w:p>
          <w:p w14:paraId="61D383BF" w14:textId="77777777" w:rsidR="00345D9E" w:rsidRDefault="00345D9E">
            <w:pPr>
              <w:pStyle w:val="ConsPlusNormal"/>
            </w:pPr>
            <w:r>
              <w:lastRenderedPageBreak/>
              <w:t>Ирина Вадимовна</w:t>
            </w:r>
          </w:p>
        </w:tc>
        <w:tc>
          <w:tcPr>
            <w:tcW w:w="397" w:type="dxa"/>
            <w:tcBorders>
              <w:top w:val="nil"/>
              <w:left w:val="nil"/>
              <w:bottom w:val="nil"/>
              <w:right w:val="nil"/>
            </w:tcBorders>
          </w:tcPr>
          <w:p w14:paraId="0A721121" w14:textId="77777777" w:rsidR="00345D9E" w:rsidRDefault="00345D9E">
            <w:pPr>
              <w:pStyle w:val="ConsPlusNormal"/>
              <w:jc w:val="center"/>
            </w:pPr>
            <w:r>
              <w:lastRenderedPageBreak/>
              <w:t>-</w:t>
            </w:r>
          </w:p>
        </w:tc>
        <w:tc>
          <w:tcPr>
            <w:tcW w:w="5726" w:type="dxa"/>
            <w:tcBorders>
              <w:top w:val="nil"/>
              <w:left w:val="nil"/>
              <w:bottom w:val="nil"/>
              <w:right w:val="nil"/>
            </w:tcBorders>
          </w:tcPr>
          <w:p w14:paraId="5507D130" w14:textId="77777777" w:rsidR="00345D9E" w:rsidRDefault="00345D9E">
            <w:pPr>
              <w:pStyle w:val="ConsPlusNormal"/>
              <w:jc w:val="both"/>
            </w:pPr>
            <w:r>
              <w:t xml:space="preserve">заместитель министра сельского хозяйства и </w:t>
            </w:r>
            <w:r>
              <w:lastRenderedPageBreak/>
              <w:t>продовольствия Кировской области, заместитель председателя конкурсной комиссии</w:t>
            </w:r>
          </w:p>
        </w:tc>
      </w:tr>
      <w:tr w:rsidR="00345D9E" w14:paraId="540F430E" w14:textId="77777777">
        <w:tc>
          <w:tcPr>
            <w:tcW w:w="2948" w:type="dxa"/>
            <w:tcBorders>
              <w:top w:val="nil"/>
              <w:left w:val="nil"/>
              <w:bottom w:val="nil"/>
              <w:right w:val="nil"/>
            </w:tcBorders>
          </w:tcPr>
          <w:p w14:paraId="66769F2A" w14:textId="77777777" w:rsidR="00345D9E" w:rsidRDefault="00345D9E">
            <w:pPr>
              <w:pStyle w:val="ConsPlusNormal"/>
            </w:pPr>
            <w:r>
              <w:lastRenderedPageBreak/>
              <w:t>ЛУТОШКИН</w:t>
            </w:r>
          </w:p>
          <w:p w14:paraId="6FC4FC7A" w14:textId="77777777" w:rsidR="00345D9E" w:rsidRDefault="00345D9E">
            <w:pPr>
              <w:pStyle w:val="ConsPlusNormal"/>
            </w:pPr>
            <w:r>
              <w:t>Владимир Андреевич</w:t>
            </w:r>
          </w:p>
        </w:tc>
        <w:tc>
          <w:tcPr>
            <w:tcW w:w="397" w:type="dxa"/>
            <w:tcBorders>
              <w:top w:val="nil"/>
              <w:left w:val="nil"/>
              <w:bottom w:val="nil"/>
              <w:right w:val="nil"/>
            </w:tcBorders>
          </w:tcPr>
          <w:p w14:paraId="7316B593" w14:textId="77777777" w:rsidR="00345D9E" w:rsidRDefault="00345D9E">
            <w:pPr>
              <w:pStyle w:val="ConsPlusNormal"/>
              <w:jc w:val="center"/>
            </w:pPr>
            <w:r>
              <w:t>-</w:t>
            </w:r>
          </w:p>
        </w:tc>
        <w:tc>
          <w:tcPr>
            <w:tcW w:w="5726" w:type="dxa"/>
            <w:tcBorders>
              <w:top w:val="nil"/>
              <w:left w:val="nil"/>
              <w:bottom w:val="nil"/>
              <w:right w:val="nil"/>
            </w:tcBorders>
          </w:tcPr>
          <w:p w14:paraId="4940BFEA" w14:textId="77777777" w:rsidR="00345D9E" w:rsidRDefault="00345D9E">
            <w:pPr>
              <w:pStyle w:val="ConsPlusNormal"/>
              <w:jc w:val="both"/>
            </w:pPr>
            <w:r>
              <w:t>главный специалист-эксперт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rsidR="00345D9E" w14:paraId="35AAC05F" w14:textId="77777777">
        <w:tc>
          <w:tcPr>
            <w:tcW w:w="2948" w:type="dxa"/>
            <w:tcBorders>
              <w:top w:val="nil"/>
              <w:left w:val="nil"/>
              <w:bottom w:val="nil"/>
              <w:right w:val="nil"/>
            </w:tcBorders>
          </w:tcPr>
          <w:p w14:paraId="688C6220" w14:textId="77777777" w:rsidR="00345D9E" w:rsidRDefault="00345D9E">
            <w:pPr>
              <w:pStyle w:val="ConsPlusNormal"/>
            </w:pPr>
            <w:r>
              <w:t>ГУЛЯЕВ</w:t>
            </w:r>
          </w:p>
          <w:p w14:paraId="6C9D50FF" w14:textId="77777777" w:rsidR="00345D9E" w:rsidRDefault="00345D9E">
            <w:pPr>
              <w:pStyle w:val="ConsPlusNormal"/>
            </w:pPr>
            <w:r>
              <w:t>Владимир Николаевич</w:t>
            </w:r>
          </w:p>
        </w:tc>
        <w:tc>
          <w:tcPr>
            <w:tcW w:w="397" w:type="dxa"/>
            <w:tcBorders>
              <w:top w:val="nil"/>
              <w:left w:val="nil"/>
              <w:bottom w:val="nil"/>
              <w:right w:val="nil"/>
            </w:tcBorders>
          </w:tcPr>
          <w:p w14:paraId="6A392BA3" w14:textId="77777777" w:rsidR="00345D9E" w:rsidRDefault="00345D9E">
            <w:pPr>
              <w:pStyle w:val="ConsPlusNormal"/>
              <w:jc w:val="center"/>
            </w:pPr>
            <w:r>
              <w:t>-</w:t>
            </w:r>
          </w:p>
        </w:tc>
        <w:tc>
          <w:tcPr>
            <w:tcW w:w="5726" w:type="dxa"/>
            <w:tcBorders>
              <w:top w:val="nil"/>
              <w:left w:val="nil"/>
              <w:bottom w:val="nil"/>
              <w:right w:val="nil"/>
            </w:tcBorders>
          </w:tcPr>
          <w:p w14:paraId="2E4C06B9" w14:textId="77777777" w:rsidR="00345D9E" w:rsidRDefault="00345D9E">
            <w:pPr>
              <w:pStyle w:val="ConsPlusNormal"/>
              <w:jc w:val="both"/>
            </w:pPr>
            <w:r>
              <w:t>член крестьянского (фермерского) хозяйства "Исток" Лебяжского муниципального округа Кировской области (по согласованию)</w:t>
            </w:r>
          </w:p>
        </w:tc>
      </w:tr>
      <w:tr w:rsidR="00345D9E" w14:paraId="28C802D4" w14:textId="77777777">
        <w:tc>
          <w:tcPr>
            <w:tcW w:w="2948" w:type="dxa"/>
            <w:tcBorders>
              <w:top w:val="nil"/>
              <w:left w:val="nil"/>
              <w:bottom w:val="nil"/>
              <w:right w:val="nil"/>
            </w:tcBorders>
          </w:tcPr>
          <w:p w14:paraId="72A2DC31" w14:textId="77777777" w:rsidR="00345D9E" w:rsidRDefault="00345D9E">
            <w:pPr>
              <w:pStyle w:val="ConsPlusNormal"/>
            </w:pPr>
            <w:r>
              <w:t>КИСЕЛЕВ</w:t>
            </w:r>
          </w:p>
          <w:p w14:paraId="6CE64247" w14:textId="77777777" w:rsidR="00345D9E" w:rsidRDefault="00345D9E">
            <w:pPr>
              <w:pStyle w:val="ConsPlusNormal"/>
            </w:pPr>
            <w:r>
              <w:t>Александр Николаевич</w:t>
            </w:r>
          </w:p>
        </w:tc>
        <w:tc>
          <w:tcPr>
            <w:tcW w:w="397" w:type="dxa"/>
            <w:tcBorders>
              <w:top w:val="nil"/>
              <w:left w:val="nil"/>
              <w:bottom w:val="nil"/>
              <w:right w:val="nil"/>
            </w:tcBorders>
          </w:tcPr>
          <w:p w14:paraId="58898F02" w14:textId="77777777" w:rsidR="00345D9E" w:rsidRDefault="00345D9E">
            <w:pPr>
              <w:pStyle w:val="ConsPlusNormal"/>
              <w:jc w:val="center"/>
            </w:pPr>
            <w:r>
              <w:t>-</w:t>
            </w:r>
          </w:p>
        </w:tc>
        <w:tc>
          <w:tcPr>
            <w:tcW w:w="5726" w:type="dxa"/>
            <w:tcBorders>
              <w:top w:val="nil"/>
              <w:left w:val="nil"/>
              <w:bottom w:val="nil"/>
              <w:right w:val="nil"/>
            </w:tcBorders>
          </w:tcPr>
          <w:p w14:paraId="30402B40" w14:textId="77777777" w:rsidR="00345D9E" w:rsidRDefault="00345D9E">
            <w:pPr>
              <w:pStyle w:val="ConsPlusNormal"/>
              <w:jc w:val="both"/>
            </w:pPr>
            <w:r>
              <w:t>начальник отдела развития животноводства и племенного надзора министерства сельского хозяйства и продовольствия Кировской области</w:t>
            </w:r>
          </w:p>
        </w:tc>
      </w:tr>
      <w:tr w:rsidR="00345D9E" w14:paraId="42517C02" w14:textId="77777777">
        <w:tc>
          <w:tcPr>
            <w:tcW w:w="2948" w:type="dxa"/>
            <w:tcBorders>
              <w:top w:val="nil"/>
              <w:left w:val="nil"/>
              <w:bottom w:val="nil"/>
              <w:right w:val="nil"/>
            </w:tcBorders>
          </w:tcPr>
          <w:p w14:paraId="1C214AEC" w14:textId="77777777" w:rsidR="00345D9E" w:rsidRDefault="00345D9E">
            <w:pPr>
              <w:pStyle w:val="ConsPlusNormal"/>
            </w:pPr>
            <w:r>
              <w:t>КИСЕЛЕВ</w:t>
            </w:r>
          </w:p>
          <w:p w14:paraId="4443F349" w14:textId="77777777" w:rsidR="00345D9E" w:rsidRDefault="00345D9E">
            <w:pPr>
              <w:pStyle w:val="ConsPlusNormal"/>
            </w:pPr>
            <w:r>
              <w:t>Николай Петрович</w:t>
            </w:r>
          </w:p>
        </w:tc>
        <w:tc>
          <w:tcPr>
            <w:tcW w:w="397" w:type="dxa"/>
            <w:tcBorders>
              <w:top w:val="nil"/>
              <w:left w:val="nil"/>
              <w:bottom w:val="nil"/>
              <w:right w:val="nil"/>
            </w:tcBorders>
          </w:tcPr>
          <w:p w14:paraId="7DD91028" w14:textId="77777777" w:rsidR="00345D9E" w:rsidRDefault="00345D9E">
            <w:pPr>
              <w:pStyle w:val="ConsPlusNormal"/>
              <w:jc w:val="center"/>
            </w:pPr>
            <w:r>
              <w:t>-</w:t>
            </w:r>
          </w:p>
        </w:tc>
        <w:tc>
          <w:tcPr>
            <w:tcW w:w="5726" w:type="dxa"/>
            <w:tcBorders>
              <w:top w:val="nil"/>
              <w:left w:val="nil"/>
              <w:bottom w:val="nil"/>
              <w:right w:val="nil"/>
            </w:tcBorders>
          </w:tcPr>
          <w:p w14:paraId="0B4DCA2B" w14:textId="77777777" w:rsidR="00345D9E" w:rsidRDefault="00345D9E">
            <w:pPr>
              <w:pStyle w:val="ConsPlusNormal"/>
              <w:jc w:val="both"/>
            </w:pPr>
            <w:r>
              <w:t>кандидат экономических наук, ученый-агроном, почетный гражданин Кировской области (по согласованию)</w:t>
            </w:r>
          </w:p>
        </w:tc>
      </w:tr>
      <w:tr w:rsidR="00345D9E" w14:paraId="72EBB511" w14:textId="77777777">
        <w:tc>
          <w:tcPr>
            <w:tcW w:w="2948" w:type="dxa"/>
            <w:tcBorders>
              <w:top w:val="nil"/>
              <w:left w:val="nil"/>
              <w:bottom w:val="nil"/>
              <w:right w:val="nil"/>
            </w:tcBorders>
          </w:tcPr>
          <w:p w14:paraId="4B0F2EE5" w14:textId="77777777" w:rsidR="00345D9E" w:rsidRDefault="00345D9E">
            <w:pPr>
              <w:pStyle w:val="ConsPlusNormal"/>
            </w:pPr>
            <w:r>
              <w:t>КОЛПАЩИКОВ</w:t>
            </w:r>
          </w:p>
          <w:p w14:paraId="2086DCB0" w14:textId="77777777" w:rsidR="00345D9E" w:rsidRDefault="00345D9E">
            <w:pPr>
              <w:pStyle w:val="ConsPlusNormal"/>
            </w:pPr>
            <w:r>
              <w:t>Николай Иванович</w:t>
            </w:r>
          </w:p>
        </w:tc>
        <w:tc>
          <w:tcPr>
            <w:tcW w:w="397" w:type="dxa"/>
            <w:tcBorders>
              <w:top w:val="nil"/>
              <w:left w:val="nil"/>
              <w:bottom w:val="nil"/>
              <w:right w:val="nil"/>
            </w:tcBorders>
          </w:tcPr>
          <w:p w14:paraId="70CD0914" w14:textId="77777777" w:rsidR="00345D9E" w:rsidRDefault="00345D9E">
            <w:pPr>
              <w:pStyle w:val="ConsPlusNormal"/>
              <w:jc w:val="center"/>
            </w:pPr>
            <w:r>
              <w:t>-</w:t>
            </w:r>
          </w:p>
        </w:tc>
        <w:tc>
          <w:tcPr>
            <w:tcW w:w="5726" w:type="dxa"/>
            <w:tcBorders>
              <w:top w:val="nil"/>
              <w:left w:val="nil"/>
              <w:bottom w:val="nil"/>
              <w:right w:val="nil"/>
            </w:tcBorders>
          </w:tcPr>
          <w:p w14:paraId="04E22680" w14:textId="77777777" w:rsidR="00345D9E" w:rsidRDefault="00345D9E">
            <w:pPr>
              <w:pStyle w:val="ConsPlusNormal"/>
              <w:jc w:val="both"/>
            </w:pPr>
            <w: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345D9E" w14:paraId="2E77DD7F" w14:textId="77777777">
        <w:tc>
          <w:tcPr>
            <w:tcW w:w="2948" w:type="dxa"/>
            <w:tcBorders>
              <w:top w:val="nil"/>
              <w:left w:val="nil"/>
              <w:bottom w:val="nil"/>
              <w:right w:val="nil"/>
            </w:tcBorders>
          </w:tcPr>
          <w:p w14:paraId="578E52B2" w14:textId="77777777" w:rsidR="00345D9E" w:rsidRDefault="00345D9E">
            <w:pPr>
              <w:pStyle w:val="ConsPlusNormal"/>
            </w:pPr>
            <w:r>
              <w:t>КУЗНЕЦОВ</w:t>
            </w:r>
          </w:p>
          <w:p w14:paraId="0A076AE2" w14:textId="77777777" w:rsidR="00345D9E" w:rsidRDefault="00345D9E">
            <w:pPr>
              <w:pStyle w:val="ConsPlusNormal"/>
            </w:pPr>
            <w:r>
              <w:t>Петр Николаевич</w:t>
            </w:r>
          </w:p>
        </w:tc>
        <w:tc>
          <w:tcPr>
            <w:tcW w:w="397" w:type="dxa"/>
            <w:tcBorders>
              <w:top w:val="nil"/>
              <w:left w:val="nil"/>
              <w:bottom w:val="nil"/>
              <w:right w:val="nil"/>
            </w:tcBorders>
          </w:tcPr>
          <w:p w14:paraId="599C0903" w14:textId="77777777" w:rsidR="00345D9E" w:rsidRDefault="00345D9E">
            <w:pPr>
              <w:pStyle w:val="ConsPlusNormal"/>
              <w:jc w:val="center"/>
            </w:pPr>
            <w:r>
              <w:t>-</w:t>
            </w:r>
          </w:p>
        </w:tc>
        <w:tc>
          <w:tcPr>
            <w:tcW w:w="5726" w:type="dxa"/>
            <w:tcBorders>
              <w:top w:val="nil"/>
              <w:left w:val="nil"/>
              <w:bottom w:val="nil"/>
              <w:right w:val="nil"/>
            </w:tcBorders>
          </w:tcPr>
          <w:p w14:paraId="521298AC" w14:textId="77777777" w:rsidR="00345D9E" w:rsidRDefault="00345D9E">
            <w:pPr>
              <w:pStyle w:val="ConsPlusNormal"/>
              <w:jc w:val="both"/>
            </w:pPr>
            <w:r>
              <w:t>экономист первой категории Кировского областного фонда поддержки малого и среднего предпринимательства (по согласованию)</w:t>
            </w:r>
          </w:p>
        </w:tc>
      </w:tr>
      <w:tr w:rsidR="00345D9E" w14:paraId="04263665" w14:textId="77777777">
        <w:tc>
          <w:tcPr>
            <w:tcW w:w="2948" w:type="dxa"/>
            <w:tcBorders>
              <w:top w:val="nil"/>
              <w:left w:val="nil"/>
              <w:bottom w:val="nil"/>
              <w:right w:val="nil"/>
            </w:tcBorders>
          </w:tcPr>
          <w:p w14:paraId="477910E7" w14:textId="77777777" w:rsidR="00345D9E" w:rsidRDefault="00345D9E">
            <w:pPr>
              <w:pStyle w:val="ConsPlusNormal"/>
            </w:pPr>
            <w:r>
              <w:t>ОГОРОДОВ</w:t>
            </w:r>
          </w:p>
          <w:p w14:paraId="0A8A3780" w14:textId="77777777" w:rsidR="00345D9E" w:rsidRDefault="00345D9E">
            <w:pPr>
              <w:pStyle w:val="ConsPlusNormal"/>
            </w:pPr>
            <w:r>
              <w:t>Владимир Геннадьевич</w:t>
            </w:r>
          </w:p>
        </w:tc>
        <w:tc>
          <w:tcPr>
            <w:tcW w:w="397" w:type="dxa"/>
            <w:tcBorders>
              <w:top w:val="nil"/>
              <w:left w:val="nil"/>
              <w:bottom w:val="nil"/>
              <w:right w:val="nil"/>
            </w:tcBorders>
          </w:tcPr>
          <w:p w14:paraId="737FEB36" w14:textId="77777777" w:rsidR="00345D9E" w:rsidRDefault="00345D9E">
            <w:pPr>
              <w:pStyle w:val="ConsPlusNormal"/>
              <w:jc w:val="center"/>
            </w:pPr>
            <w:r>
              <w:t>-</w:t>
            </w:r>
          </w:p>
        </w:tc>
        <w:tc>
          <w:tcPr>
            <w:tcW w:w="5726" w:type="dxa"/>
            <w:tcBorders>
              <w:top w:val="nil"/>
              <w:left w:val="nil"/>
              <w:bottom w:val="nil"/>
              <w:right w:val="nil"/>
            </w:tcBorders>
          </w:tcPr>
          <w:p w14:paraId="0D6F5BEC" w14:textId="77777777" w:rsidR="00345D9E" w:rsidRDefault="00345D9E">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345D9E" w14:paraId="0540CB4F" w14:textId="77777777">
        <w:tc>
          <w:tcPr>
            <w:tcW w:w="2948" w:type="dxa"/>
            <w:tcBorders>
              <w:top w:val="nil"/>
              <w:left w:val="nil"/>
              <w:bottom w:val="nil"/>
              <w:right w:val="nil"/>
            </w:tcBorders>
          </w:tcPr>
          <w:p w14:paraId="49016302" w14:textId="77777777" w:rsidR="00345D9E" w:rsidRDefault="00345D9E">
            <w:pPr>
              <w:pStyle w:val="ConsPlusNormal"/>
            </w:pPr>
            <w:r>
              <w:t>ПАЛАДИЧ</w:t>
            </w:r>
          </w:p>
          <w:p w14:paraId="554024E8" w14:textId="77777777" w:rsidR="00345D9E" w:rsidRDefault="00345D9E">
            <w:pPr>
              <w:pStyle w:val="ConsPlusNormal"/>
            </w:pPr>
            <w:r>
              <w:t>Остап Александрович</w:t>
            </w:r>
          </w:p>
        </w:tc>
        <w:tc>
          <w:tcPr>
            <w:tcW w:w="397" w:type="dxa"/>
            <w:tcBorders>
              <w:top w:val="nil"/>
              <w:left w:val="nil"/>
              <w:bottom w:val="nil"/>
              <w:right w:val="nil"/>
            </w:tcBorders>
          </w:tcPr>
          <w:p w14:paraId="18D4C8AD" w14:textId="77777777" w:rsidR="00345D9E" w:rsidRDefault="00345D9E">
            <w:pPr>
              <w:pStyle w:val="ConsPlusNormal"/>
              <w:jc w:val="center"/>
            </w:pPr>
            <w:r>
              <w:t>-</w:t>
            </w:r>
          </w:p>
        </w:tc>
        <w:tc>
          <w:tcPr>
            <w:tcW w:w="5726" w:type="dxa"/>
            <w:tcBorders>
              <w:top w:val="nil"/>
              <w:left w:val="nil"/>
              <w:bottom w:val="nil"/>
              <w:right w:val="nil"/>
            </w:tcBorders>
          </w:tcPr>
          <w:p w14:paraId="36235A02" w14:textId="77777777" w:rsidR="00345D9E" w:rsidRDefault="00345D9E">
            <w:pPr>
              <w:pStyle w:val="ConsPlusNormal"/>
              <w:jc w:val="both"/>
            </w:pPr>
            <w:r>
              <w:t>начальник отдела развития растениеводства министерства сельского хозяйства и продовольствия Кировской области</w:t>
            </w:r>
          </w:p>
        </w:tc>
      </w:tr>
      <w:tr w:rsidR="00345D9E" w14:paraId="4E48BB30" w14:textId="77777777">
        <w:tc>
          <w:tcPr>
            <w:tcW w:w="2948" w:type="dxa"/>
            <w:tcBorders>
              <w:top w:val="nil"/>
              <w:left w:val="nil"/>
              <w:bottom w:val="nil"/>
              <w:right w:val="nil"/>
            </w:tcBorders>
          </w:tcPr>
          <w:p w14:paraId="21C43B3E" w14:textId="77777777" w:rsidR="00345D9E" w:rsidRDefault="00345D9E">
            <w:pPr>
              <w:pStyle w:val="ConsPlusNormal"/>
            </w:pPr>
            <w:r>
              <w:t>ПЕРМИНОВ</w:t>
            </w:r>
          </w:p>
          <w:p w14:paraId="00216D14" w14:textId="77777777" w:rsidR="00345D9E" w:rsidRDefault="00345D9E">
            <w:pPr>
              <w:pStyle w:val="ConsPlusNormal"/>
            </w:pPr>
            <w:r>
              <w:t>Александр Леонидович</w:t>
            </w:r>
          </w:p>
        </w:tc>
        <w:tc>
          <w:tcPr>
            <w:tcW w:w="397" w:type="dxa"/>
            <w:tcBorders>
              <w:top w:val="nil"/>
              <w:left w:val="nil"/>
              <w:bottom w:val="nil"/>
              <w:right w:val="nil"/>
            </w:tcBorders>
          </w:tcPr>
          <w:p w14:paraId="1D624A8C" w14:textId="77777777" w:rsidR="00345D9E" w:rsidRDefault="00345D9E">
            <w:pPr>
              <w:pStyle w:val="ConsPlusNormal"/>
              <w:jc w:val="center"/>
            </w:pPr>
            <w:r>
              <w:t>-</w:t>
            </w:r>
          </w:p>
        </w:tc>
        <w:tc>
          <w:tcPr>
            <w:tcW w:w="5726" w:type="dxa"/>
            <w:tcBorders>
              <w:top w:val="nil"/>
              <w:left w:val="nil"/>
              <w:bottom w:val="nil"/>
              <w:right w:val="nil"/>
            </w:tcBorders>
          </w:tcPr>
          <w:p w14:paraId="5ED28BC4" w14:textId="77777777" w:rsidR="00345D9E" w:rsidRDefault="00345D9E">
            <w:pPr>
              <w:pStyle w:val="ConsPlusNormal"/>
              <w:jc w:val="both"/>
            </w:pPr>
            <w:r>
              <w:t>заместитель директора Кировского регионального филиала акционерного общества "Россельхозбанк" (по согласованию)</w:t>
            </w:r>
          </w:p>
        </w:tc>
      </w:tr>
      <w:tr w:rsidR="00345D9E" w14:paraId="01176556" w14:textId="77777777">
        <w:tc>
          <w:tcPr>
            <w:tcW w:w="2948" w:type="dxa"/>
            <w:tcBorders>
              <w:top w:val="nil"/>
              <w:left w:val="nil"/>
              <w:bottom w:val="nil"/>
              <w:right w:val="nil"/>
            </w:tcBorders>
          </w:tcPr>
          <w:p w14:paraId="57420A3C" w14:textId="77777777" w:rsidR="00345D9E" w:rsidRDefault="00345D9E">
            <w:pPr>
              <w:pStyle w:val="ConsPlusNormal"/>
            </w:pPr>
            <w:r>
              <w:t>САВКОВ</w:t>
            </w:r>
          </w:p>
          <w:p w14:paraId="1B8F8BEC" w14:textId="77777777" w:rsidR="00345D9E" w:rsidRDefault="00345D9E">
            <w:pPr>
              <w:pStyle w:val="ConsPlusNormal"/>
            </w:pPr>
            <w:r>
              <w:t>Никита Валерьевич</w:t>
            </w:r>
          </w:p>
        </w:tc>
        <w:tc>
          <w:tcPr>
            <w:tcW w:w="397" w:type="dxa"/>
            <w:tcBorders>
              <w:top w:val="nil"/>
              <w:left w:val="nil"/>
              <w:bottom w:val="nil"/>
              <w:right w:val="nil"/>
            </w:tcBorders>
          </w:tcPr>
          <w:p w14:paraId="6CF79454" w14:textId="77777777" w:rsidR="00345D9E" w:rsidRDefault="00345D9E">
            <w:pPr>
              <w:pStyle w:val="ConsPlusNormal"/>
              <w:jc w:val="center"/>
            </w:pPr>
            <w:r>
              <w:t>-</w:t>
            </w:r>
          </w:p>
        </w:tc>
        <w:tc>
          <w:tcPr>
            <w:tcW w:w="5726" w:type="dxa"/>
            <w:tcBorders>
              <w:top w:val="nil"/>
              <w:left w:val="nil"/>
              <w:bottom w:val="nil"/>
              <w:right w:val="nil"/>
            </w:tcBorders>
          </w:tcPr>
          <w:p w14:paraId="7102522C" w14:textId="77777777" w:rsidR="00345D9E" w:rsidRDefault="00345D9E">
            <w:pPr>
              <w:pStyle w:val="ConsPlusNormal"/>
              <w:jc w:val="both"/>
            </w:pPr>
            <w:r>
              <w:t>индивидуальный предприниматель - глава крестьянского (фермерского) хозяйства Котельничского района Кировской области (по согласованию)</w:t>
            </w:r>
          </w:p>
        </w:tc>
      </w:tr>
      <w:tr w:rsidR="00345D9E" w14:paraId="3680A00B" w14:textId="77777777">
        <w:tc>
          <w:tcPr>
            <w:tcW w:w="2948" w:type="dxa"/>
            <w:tcBorders>
              <w:top w:val="nil"/>
              <w:left w:val="nil"/>
              <w:bottom w:val="nil"/>
              <w:right w:val="nil"/>
            </w:tcBorders>
          </w:tcPr>
          <w:p w14:paraId="799757C0" w14:textId="77777777" w:rsidR="00345D9E" w:rsidRDefault="00345D9E">
            <w:pPr>
              <w:pStyle w:val="ConsPlusNormal"/>
            </w:pPr>
            <w:r>
              <w:t>ФОМЕНКОВА</w:t>
            </w:r>
          </w:p>
          <w:p w14:paraId="3E0E53D7" w14:textId="77777777" w:rsidR="00345D9E" w:rsidRDefault="00345D9E">
            <w:pPr>
              <w:pStyle w:val="ConsPlusNormal"/>
            </w:pPr>
            <w:r>
              <w:t>Наталья Владимировна</w:t>
            </w:r>
          </w:p>
        </w:tc>
        <w:tc>
          <w:tcPr>
            <w:tcW w:w="397" w:type="dxa"/>
            <w:tcBorders>
              <w:top w:val="nil"/>
              <w:left w:val="nil"/>
              <w:bottom w:val="nil"/>
              <w:right w:val="nil"/>
            </w:tcBorders>
          </w:tcPr>
          <w:p w14:paraId="46B3447C" w14:textId="77777777" w:rsidR="00345D9E" w:rsidRDefault="00345D9E">
            <w:pPr>
              <w:pStyle w:val="ConsPlusNormal"/>
              <w:jc w:val="center"/>
            </w:pPr>
            <w:r>
              <w:t>-</w:t>
            </w:r>
          </w:p>
        </w:tc>
        <w:tc>
          <w:tcPr>
            <w:tcW w:w="5726" w:type="dxa"/>
            <w:tcBorders>
              <w:top w:val="nil"/>
              <w:left w:val="nil"/>
              <w:bottom w:val="nil"/>
              <w:right w:val="nil"/>
            </w:tcBorders>
          </w:tcPr>
          <w:p w14:paraId="665719AB" w14:textId="77777777" w:rsidR="00345D9E" w:rsidRDefault="00345D9E">
            <w:pPr>
              <w:pStyle w:val="ConsPlusNormal"/>
              <w:jc w:val="both"/>
            </w:pPr>
            <w: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tc>
      </w:tr>
      <w:tr w:rsidR="00345D9E" w14:paraId="45EAF74E" w14:textId="77777777">
        <w:tc>
          <w:tcPr>
            <w:tcW w:w="2948" w:type="dxa"/>
            <w:tcBorders>
              <w:top w:val="nil"/>
              <w:left w:val="nil"/>
              <w:bottom w:val="nil"/>
              <w:right w:val="nil"/>
            </w:tcBorders>
          </w:tcPr>
          <w:p w14:paraId="7F88A78D" w14:textId="77777777" w:rsidR="00345D9E" w:rsidRDefault="00345D9E">
            <w:pPr>
              <w:pStyle w:val="ConsPlusNormal"/>
            </w:pPr>
            <w:r>
              <w:t>ЧУЧАЛИН</w:t>
            </w:r>
          </w:p>
          <w:p w14:paraId="3890B918" w14:textId="77777777" w:rsidR="00345D9E" w:rsidRDefault="00345D9E">
            <w:pPr>
              <w:pStyle w:val="ConsPlusNormal"/>
            </w:pPr>
            <w:r>
              <w:t>Сергей Федорович</w:t>
            </w:r>
          </w:p>
        </w:tc>
        <w:tc>
          <w:tcPr>
            <w:tcW w:w="397" w:type="dxa"/>
            <w:tcBorders>
              <w:top w:val="nil"/>
              <w:left w:val="nil"/>
              <w:bottom w:val="nil"/>
              <w:right w:val="nil"/>
            </w:tcBorders>
          </w:tcPr>
          <w:p w14:paraId="2319A4B6" w14:textId="77777777" w:rsidR="00345D9E" w:rsidRDefault="00345D9E">
            <w:pPr>
              <w:pStyle w:val="ConsPlusNormal"/>
              <w:jc w:val="center"/>
            </w:pPr>
            <w:r>
              <w:t>-</w:t>
            </w:r>
          </w:p>
        </w:tc>
        <w:tc>
          <w:tcPr>
            <w:tcW w:w="5726" w:type="dxa"/>
            <w:tcBorders>
              <w:top w:val="nil"/>
              <w:left w:val="nil"/>
              <w:bottom w:val="nil"/>
              <w:right w:val="nil"/>
            </w:tcBorders>
          </w:tcPr>
          <w:p w14:paraId="29D0AF8A" w14:textId="77777777" w:rsidR="00345D9E" w:rsidRDefault="00345D9E">
            <w:pPr>
              <w:pStyle w:val="ConsPlusNormal"/>
              <w:jc w:val="both"/>
            </w:pPr>
            <w:r>
              <w:t>начальник управления ветеринарии Кировской области</w:t>
            </w:r>
          </w:p>
        </w:tc>
      </w:tr>
      <w:tr w:rsidR="00345D9E" w14:paraId="2FEC620F" w14:textId="77777777">
        <w:tc>
          <w:tcPr>
            <w:tcW w:w="2948" w:type="dxa"/>
            <w:tcBorders>
              <w:top w:val="nil"/>
              <w:left w:val="nil"/>
              <w:bottom w:val="nil"/>
              <w:right w:val="nil"/>
            </w:tcBorders>
          </w:tcPr>
          <w:p w14:paraId="621E51B0" w14:textId="77777777" w:rsidR="00345D9E" w:rsidRDefault="00345D9E">
            <w:pPr>
              <w:pStyle w:val="ConsPlusNormal"/>
            </w:pPr>
            <w:r>
              <w:t>ШАВКУНОВ</w:t>
            </w:r>
          </w:p>
          <w:p w14:paraId="4030AB6C" w14:textId="77777777" w:rsidR="00345D9E" w:rsidRDefault="00345D9E">
            <w:pPr>
              <w:pStyle w:val="ConsPlusNormal"/>
            </w:pPr>
            <w:r>
              <w:t>Андрей Леонидович</w:t>
            </w:r>
          </w:p>
        </w:tc>
        <w:tc>
          <w:tcPr>
            <w:tcW w:w="397" w:type="dxa"/>
            <w:tcBorders>
              <w:top w:val="nil"/>
              <w:left w:val="nil"/>
              <w:bottom w:val="nil"/>
              <w:right w:val="nil"/>
            </w:tcBorders>
          </w:tcPr>
          <w:p w14:paraId="262D29F3" w14:textId="77777777" w:rsidR="00345D9E" w:rsidRDefault="00345D9E">
            <w:pPr>
              <w:pStyle w:val="ConsPlusNormal"/>
              <w:jc w:val="center"/>
            </w:pPr>
            <w:r>
              <w:t>-</w:t>
            </w:r>
          </w:p>
        </w:tc>
        <w:tc>
          <w:tcPr>
            <w:tcW w:w="5726" w:type="dxa"/>
            <w:tcBorders>
              <w:top w:val="nil"/>
              <w:left w:val="nil"/>
              <w:bottom w:val="nil"/>
              <w:right w:val="nil"/>
            </w:tcBorders>
          </w:tcPr>
          <w:p w14:paraId="2DAF0F58" w14:textId="77777777" w:rsidR="00345D9E" w:rsidRDefault="00345D9E">
            <w:pPr>
              <w:pStyle w:val="ConsPlusNormal"/>
              <w:jc w:val="both"/>
            </w:pPr>
            <w:r>
              <w:t>индивидуальный предприниматель - глава крестьянского (фермерского) хозяйства Зуевского района Кировской области (по согласованию)</w:t>
            </w:r>
          </w:p>
        </w:tc>
      </w:tr>
      <w:tr w:rsidR="00345D9E" w14:paraId="540D16EA" w14:textId="77777777">
        <w:tc>
          <w:tcPr>
            <w:tcW w:w="2948" w:type="dxa"/>
            <w:tcBorders>
              <w:top w:val="nil"/>
              <w:left w:val="nil"/>
              <w:bottom w:val="nil"/>
              <w:right w:val="nil"/>
            </w:tcBorders>
          </w:tcPr>
          <w:p w14:paraId="1A7AB10B" w14:textId="77777777" w:rsidR="00345D9E" w:rsidRDefault="00345D9E">
            <w:pPr>
              <w:pStyle w:val="ConsPlusNormal"/>
            </w:pPr>
            <w:r>
              <w:t>ШАТОВА</w:t>
            </w:r>
          </w:p>
          <w:p w14:paraId="6FE6B36F" w14:textId="77777777" w:rsidR="00345D9E" w:rsidRDefault="00345D9E">
            <w:pPr>
              <w:pStyle w:val="ConsPlusNormal"/>
            </w:pPr>
            <w:r>
              <w:lastRenderedPageBreak/>
              <w:t>Елена Петровна</w:t>
            </w:r>
          </w:p>
        </w:tc>
        <w:tc>
          <w:tcPr>
            <w:tcW w:w="397" w:type="dxa"/>
            <w:tcBorders>
              <w:top w:val="nil"/>
              <w:left w:val="nil"/>
              <w:bottom w:val="nil"/>
              <w:right w:val="nil"/>
            </w:tcBorders>
          </w:tcPr>
          <w:p w14:paraId="007E8B42" w14:textId="77777777" w:rsidR="00345D9E" w:rsidRDefault="00345D9E">
            <w:pPr>
              <w:pStyle w:val="ConsPlusNormal"/>
              <w:jc w:val="center"/>
            </w:pPr>
            <w:r>
              <w:lastRenderedPageBreak/>
              <w:t>-</w:t>
            </w:r>
          </w:p>
        </w:tc>
        <w:tc>
          <w:tcPr>
            <w:tcW w:w="5726" w:type="dxa"/>
            <w:tcBorders>
              <w:top w:val="nil"/>
              <w:left w:val="nil"/>
              <w:bottom w:val="nil"/>
              <w:right w:val="nil"/>
            </w:tcBorders>
          </w:tcPr>
          <w:p w14:paraId="11B1260A" w14:textId="77777777" w:rsidR="00345D9E" w:rsidRDefault="00345D9E">
            <w:pPr>
              <w:pStyle w:val="ConsPlusNormal"/>
              <w:jc w:val="both"/>
            </w:pPr>
            <w:r>
              <w:t xml:space="preserve">ведущий консультант отдела бюджетной политики в </w:t>
            </w:r>
            <w:r>
              <w:lastRenderedPageBreak/>
              <w:t>отраслях экономики министерства финансов Кировской области</w:t>
            </w:r>
          </w:p>
        </w:tc>
      </w:tr>
      <w:tr w:rsidR="00345D9E" w14:paraId="1E93E4F2" w14:textId="77777777">
        <w:tc>
          <w:tcPr>
            <w:tcW w:w="2948" w:type="dxa"/>
            <w:tcBorders>
              <w:top w:val="nil"/>
              <w:left w:val="nil"/>
              <w:bottom w:val="nil"/>
              <w:right w:val="nil"/>
            </w:tcBorders>
          </w:tcPr>
          <w:p w14:paraId="1534E6B7" w14:textId="77777777" w:rsidR="00345D9E" w:rsidRDefault="00345D9E">
            <w:pPr>
              <w:pStyle w:val="ConsPlusNormal"/>
            </w:pPr>
            <w:r>
              <w:lastRenderedPageBreak/>
              <w:t>ШИХОВА</w:t>
            </w:r>
          </w:p>
          <w:p w14:paraId="2983B23B" w14:textId="77777777" w:rsidR="00345D9E" w:rsidRDefault="00345D9E">
            <w:pPr>
              <w:pStyle w:val="ConsPlusNormal"/>
            </w:pPr>
            <w:r>
              <w:t>Тамара Кондратьевна</w:t>
            </w:r>
          </w:p>
        </w:tc>
        <w:tc>
          <w:tcPr>
            <w:tcW w:w="397" w:type="dxa"/>
            <w:tcBorders>
              <w:top w:val="nil"/>
              <w:left w:val="nil"/>
              <w:bottom w:val="nil"/>
              <w:right w:val="nil"/>
            </w:tcBorders>
          </w:tcPr>
          <w:p w14:paraId="3C593A4E" w14:textId="77777777" w:rsidR="00345D9E" w:rsidRDefault="00345D9E">
            <w:pPr>
              <w:pStyle w:val="ConsPlusNormal"/>
              <w:jc w:val="center"/>
            </w:pPr>
            <w:r>
              <w:t>-</w:t>
            </w:r>
          </w:p>
        </w:tc>
        <w:tc>
          <w:tcPr>
            <w:tcW w:w="5726" w:type="dxa"/>
            <w:tcBorders>
              <w:top w:val="nil"/>
              <w:left w:val="nil"/>
              <w:bottom w:val="nil"/>
              <w:right w:val="nil"/>
            </w:tcBorders>
          </w:tcPr>
          <w:p w14:paraId="461E9701" w14:textId="77777777" w:rsidR="00345D9E" w:rsidRDefault="00345D9E">
            <w:pPr>
              <w:pStyle w:val="ConsPlusNormal"/>
              <w:jc w:val="both"/>
            </w:pPr>
            <w:r>
              <w:t>председатель правления сельскохозяйственного потребительского перерабатывающего кооператива "Исток" (по согласованию)</w:t>
            </w:r>
          </w:p>
        </w:tc>
      </w:tr>
    </w:tbl>
    <w:p w14:paraId="2AC2DAC0" w14:textId="77777777" w:rsidR="00345D9E" w:rsidRDefault="00345D9E">
      <w:pPr>
        <w:pStyle w:val="ConsPlusNormal"/>
        <w:jc w:val="both"/>
      </w:pPr>
    </w:p>
    <w:p w14:paraId="104ED27E" w14:textId="77777777" w:rsidR="00345D9E" w:rsidRDefault="00345D9E">
      <w:pPr>
        <w:pStyle w:val="ConsPlusNormal"/>
        <w:jc w:val="both"/>
      </w:pPr>
    </w:p>
    <w:p w14:paraId="3AEDDDFA" w14:textId="77777777" w:rsidR="00345D9E" w:rsidRDefault="00345D9E">
      <w:pPr>
        <w:pStyle w:val="ConsPlusNormal"/>
        <w:jc w:val="both"/>
      </w:pPr>
    </w:p>
    <w:p w14:paraId="52698E1F" w14:textId="77777777" w:rsidR="00345D9E" w:rsidRDefault="00345D9E">
      <w:pPr>
        <w:pStyle w:val="ConsPlusNormal"/>
        <w:jc w:val="both"/>
      </w:pPr>
    </w:p>
    <w:p w14:paraId="367E0DFC" w14:textId="77777777" w:rsidR="00345D9E" w:rsidRDefault="00345D9E">
      <w:pPr>
        <w:pStyle w:val="ConsPlusNormal"/>
        <w:jc w:val="both"/>
      </w:pPr>
    </w:p>
    <w:p w14:paraId="1CEB4468" w14:textId="77777777" w:rsidR="00345D9E" w:rsidRDefault="00345D9E">
      <w:pPr>
        <w:pStyle w:val="ConsPlusNormal"/>
        <w:jc w:val="right"/>
        <w:outlineLvl w:val="0"/>
      </w:pPr>
      <w:r>
        <w:t>Приложение N 3</w:t>
      </w:r>
    </w:p>
    <w:p w14:paraId="08AC04AE" w14:textId="77777777" w:rsidR="00345D9E" w:rsidRDefault="00345D9E">
      <w:pPr>
        <w:pStyle w:val="ConsPlusNormal"/>
        <w:jc w:val="both"/>
      </w:pPr>
    </w:p>
    <w:p w14:paraId="4A3C31D8" w14:textId="77777777" w:rsidR="00345D9E" w:rsidRDefault="00345D9E">
      <w:pPr>
        <w:pStyle w:val="ConsPlusNormal"/>
        <w:jc w:val="right"/>
      </w:pPr>
      <w:r>
        <w:t>Утвержден</w:t>
      </w:r>
    </w:p>
    <w:p w14:paraId="025112E0" w14:textId="77777777" w:rsidR="00345D9E" w:rsidRDefault="00345D9E">
      <w:pPr>
        <w:pStyle w:val="ConsPlusNormal"/>
        <w:jc w:val="right"/>
      </w:pPr>
      <w:r>
        <w:t>постановлением</w:t>
      </w:r>
    </w:p>
    <w:p w14:paraId="7B4DC1F6" w14:textId="77777777" w:rsidR="00345D9E" w:rsidRDefault="00345D9E">
      <w:pPr>
        <w:pStyle w:val="ConsPlusNormal"/>
        <w:jc w:val="right"/>
      </w:pPr>
      <w:r>
        <w:t>Правительства Кировской области</w:t>
      </w:r>
    </w:p>
    <w:p w14:paraId="7116E91C" w14:textId="77777777" w:rsidR="00345D9E" w:rsidRDefault="00345D9E">
      <w:pPr>
        <w:pStyle w:val="ConsPlusNormal"/>
        <w:jc w:val="right"/>
      </w:pPr>
      <w:r>
        <w:t>от 30 апреля 2021 г. N 224-П</w:t>
      </w:r>
    </w:p>
    <w:p w14:paraId="16F9D9ED" w14:textId="77777777" w:rsidR="00345D9E" w:rsidRDefault="00345D9E">
      <w:pPr>
        <w:pStyle w:val="ConsPlusNormal"/>
        <w:jc w:val="both"/>
      </w:pPr>
    </w:p>
    <w:p w14:paraId="0A2A0B3A" w14:textId="77777777" w:rsidR="00345D9E" w:rsidRDefault="00345D9E">
      <w:pPr>
        <w:pStyle w:val="ConsPlusTitle"/>
        <w:jc w:val="center"/>
      </w:pPr>
      <w:bookmarkStart w:id="37" w:name="P677"/>
      <w:bookmarkEnd w:id="37"/>
      <w:r>
        <w:t>РЕГЛАМЕНТ</w:t>
      </w:r>
    </w:p>
    <w:p w14:paraId="09FD7768" w14:textId="77777777" w:rsidR="00345D9E" w:rsidRDefault="00345D9E">
      <w:pPr>
        <w:pStyle w:val="ConsPlusTitle"/>
        <w:jc w:val="center"/>
      </w:pPr>
      <w:r>
        <w:t>РАБОТЫ КОНКУРСНОЙ КОМИССИИ ПО ПРОВЕДЕНИЮ ОТБОРА ЗАЯВИТЕЛЕЙ</w:t>
      </w:r>
    </w:p>
    <w:p w14:paraId="5BDA8142" w14:textId="77777777" w:rsidR="00345D9E" w:rsidRDefault="00345D9E">
      <w:pPr>
        <w:pStyle w:val="ConsPlusTitle"/>
        <w:jc w:val="center"/>
      </w:pPr>
      <w:r>
        <w:t>ДЛЯ ПРЕДОСТАВЛЕНИЯ ГРАНТОВ "АГРОСТАРТАП" ИЗ ОБЛАСТНОГО</w:t>
      </w:r>
    </w:p>
    <w:p w14:paraId="689DAED2" w14:textId="77777777" w:rsidR="00345D9E" w:rsidRDefault="00345D9E">
      <w:pPr>
        <w:pStyle w:val="ConsPlusTitle"/>
        <w:jc w:val="center"/>
      </w:pPr>
      <w:r>
        <w:t>БЮДЖЕТА НА СОЗДАНИЕ И (ИЛИ) РАЗВИТИЕ ХОЗЯЙСТВ</w:t>
      </w:r>
    </w:p>
    <w:p w14:paraId="04489312" w14:textId="77777777" w:rsidR="00345D9E" w:rsidRDefault="00345D9E">
      <w:pPr>
        <w:pStyle w:val="ConsPlusNormal"/>
        <w:jc w:val="both"/>
      </w:pPr>
    </w:p>
    <w:p w14:paraId="6F3ED8C7" w14:textId="77777777" w:rsidR="00345D9E" w:rsidRDefault="00345D9E">
      <w:pPr>
        <w:pStyle w:val="ConsPlusNormal"/>
        <w:ind w:firstLine="540"/>
        <w:jc w:val="both"/>
      </w:pPr>
      <w:r>
        <w:t>1. Регламент работы конкурсной комиссии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Регламент) определяет порядок работы конкурсной комиссии по проведению отбора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конкурсная комиссия).</w:t>
      </w:r>
    </w:p>
    <w:p w14:paraId="590F2FD2" w14:textId="77777777" w:rsidR="00345D9E" w:rsidRDefault="00345D9E">
      <w:pPr>
        <w:pStyle w:val="ConsPlusNormal"/>
        <w:spacing w:before="220"/>
        <w:ind w:firstLine="540"/>
        <w:jc w:val="both"/>
      </w:pPr>
      <w:r>
        <w:t>2. Конкурс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конкурс) проводится в 2 этапа.</w:t>
      </w:r>
    </w:p>
    <w:p w14:paraId="36AA69ED" w14:textId="77777777" w:rsidR="00345D9E" w:rsidRDefault="00345D9E">
      <w:pPr>
        <w:pStyle w:val="ConsPlusNormal"/>
        <w:spacing w:before="220"/>
        <w:ind w:firstLine="540"/>
        <w:jc w:val="both"/>
      </w:pPr>
      <w:r>
        <w:t>3. Председатель конкурсной комиссии (заместитель председателя конкурсной комиссии):</w:t>
      </w:r>
    </w:p>
    <w:p w14:paraId="42AE6C62" w14:textId="77777777" w:rsidR="00345D9E" w:rsidRDefault="00345D9E">
      <w:pPr>
        <w:pStyle w:val="ConsPlusNormal"/>
        <w:spacing w:before="220"/>
        <w:ind w:firstLine="540"/>
        <w:jc w:val="both"/>
      </w:pPr>
      <w:r>
        <w:t>3.1. Организует работу конкурсной комиссии, проводит ее заседания.</w:t>
      </w:r>
    </w:p>
    <w:p w14:paraId="3880C9CA" w14:textId="77777777" w:rsidR="00345D9E" w:rsidRDefault="00345D9E">
      <w:pPr>
        <w:pStyle w:val="ConsPlusNormal"/>
        <w:spacing w:before="220"/>
        <w:ind w:firstLine="540"/>
        <w:jc w:val="both"/>
      </w:pPr>
      <w:r>
        <w:t>3.2. Осуществляет контроль за исполнением принятых конкурсной комиссией решений.</w:t>
      </w:r>
    </w:p>
    <w:p w14:paraId="3FCA0A39" w14:textId="77777777" w:rsidR="00345D9E" w:rsidRDefault="00345D9E">
      <w:pPr>
        <w:pStyle w:val="ConsPlusNormal"/>
        <w:spacing w:before="220"/>
        <w:ind w:firstLine="540"/>
        <w:jc w:val="both"/>
      </w:pPr>
      <w:r>
        <w:t>3.3. Утверждает протоколы заседаний конкурсной комиссии.</w:t>
      </w:r>
    </w:p>
    <w:p w14:paraId="44F6FD41" w14:textId="77777777" w:rsidR="00345D9E" w:rsidRDefault="00345D9E">
      <w:pPr>
        <w:pStyle w:val="ConsPlusNormal"/>
        <w:spacing w:before="220"/>
        <w:ind w:firstLine="540"/>
        <w:jc w:val="both"/>
      </w:pPr>
      <w:r>
        <w:t>4. Секретарь конкурсной комиссии:</w:t>
      </w:r>
    </w:p>
    <w:p w14:paraId="525E8A91" w14:textId="77777777" w:rsidR="00345D9E" w:rsidRDefault="00345D9E">
      <w:pPr>
        <w:pStyle w:val="ConsPlusNormal"/>
        <w:spacing w:before="220"/>
        <w:ind w:firstLine="540"/>
        <w:jc w:val="both"/>
      </w:pPr>
      <w:r>
        <w:t>4.1. Осуществляет подготовку материалов к заседаниям конкурсной комиссии.</w:t>
      </w:r>
    </w:p>
    <w:p w14:paraId="0FF6C25B" w14:textId="77777777" w:rsidR="00345D9E" w:rsidRDefault="00345D9E">
      <w:pPr>
        <w:pStyle w:val="ConsPlusNormal"/>
        <w:spacing w:before="220"/>
        <w:ind w:firstLine="540"/>
        <w:jc w:val="both"/>
      </w:pPr>
      <w:r>
        <w:t>4.2. Оповещает членов конкурсной комиссии о дате ее заседания и предлагаемых к рассмотрению вопросах не менее чем за 3 дня до заседания.</w:t>
      </w:r>
    </w:p>
    <w:p w14:paraId="088AE332" w14:textId="77777777" w:rsidR="00345D9E" w:rsidRDefault="00345D9E">
      <w:pPr>
        <w:pStyle w:val="ConsPlusNormal"/>
        <w:spacing w:before="220"/>
        <w:ind w:firstLine="540"/>
        <w:jc w:val="both"/>
      </w:pPr>
      <w:r>
        <w:t>4.3. Регистрирует присутствующих на заседании конкурсной комиссии.</w:t>
      </w:r>
    </w:p>
    <w:p w14:paraId="533AA93D" w14:textId="77777777" w:rsidR="00345D9E" w:rsidRDefault="00345D9E">
      <w:pPr>
        <w:pStyle w:val="ConsPlusNormal"/>
        <w:spacing w:before="220"/>
        <w:ind w:firstLine="540"/>
        <w:jc w:val="both"/>
      </w:pPr>
      <w:r>
        <w:t>4.4. Ведет протоколы заседаний конкурсной комиссии.</w:t>
      </w:r>
    </w:p>
    <w:p w14:paraId="0C7B6C38" w14:textId="77777777" w:rsidR="00345D9E" w:rsidRDefault="00345D9E">
      <w:pPr>
        <w:pStyle w:val="ConsPlusNormal"/>
        <w:spacing w:before="220"/>
        <w:ind w:firstLine="540"/>
        <w:jc w:val="both"/>
      </w:pPr>
      <w:r>
        <w:t>4.5. Обеспечивает хранение протоколов заседаний конкурсной комиссии и других материалов конкурсной комиссии.</w:t>
      </w:r>
    </w:p>
    <w:p w14:paraId="75F358C3" w14:textId="77777777" w:rsidR="00345D9E" w:rsidRDefault="00345D9E">
      <w:pPr>
        <w:pStyle w:val="ConsPlusNormal"/>
        <w:spacing w:before="220"/>
        <w:ind w:firstLine="540"/>
        <w:jc w:val="both"/>
      </w:pPr>
      <w:r>
        <w:lastRenderedPageBreak/>
        <w:t>4.6. Ведет переписку, осуществляет учет и хранение входящих и исходящих документов, материалов конкурсной комиссии.</w:t>
      </w:r>
    </w:p>
    <w:p w14:paraId="13A1286E" w14:textId="77777777" w:rsidR="00345D9E" w:rsidRDefault="00345D9E">
      <w:pPr>
        <w:pStyle w:val="ConsPlusNormal"/>
        <w:spacing w:before="220"/>
        <w:ind w:firstLine="540"/>
        <w:jc w:val="both"/>
      </w:pPr>
      <w:r>
        <w:t>5. Конкурсная комиссия проводит заседания не менее 1 раза в год.</w:t>
      </w:r>
    </w:p>
    <w:p w14:paraId="2898B38B" w14:textId="77777777" w:rsidR="00345D9E" w:rsidRDefault="00345D9E">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14:paraId="052C9C17" w14:textId="77777777" w:rsidR="00345D9E" w:rsidRDefault="00345D9E">
      <w:pPr>
        <w:pStyle w:val="ConsPlusNormal"/>
        <w:spacing w:before="220"/>
        <w:ind w:firstLine="540"/>
        <w:jc w:val="both"/>
      </w:pPr>
      <w:r>
        <w:t>7. Конкурсная комиссия правомочна проводить заседание, если на нем присутствует не менее половины общего числа членов конкурсной комиссии.</w:t>
      </w:r>
    </w:p>
    <w:p w14:paraId="1B6CC180" w14:textId="77777777" w:rsidR="00345D9E" w:rsidRDefault="00345D9E">
      <w:pPr>
        <w:pStyle w:val="ConsPlusNormal"/>
        <w:spacing w:before="220"/>
        <w:ind w:firstLine="540"/>
        <w:jc w:val="both"/>
      </w:pPr>
      <w:r>
        <w:t xml:space="preserve">8. Конкурсная комиссия принимает решения в соответствии с </w:t>
      </w:r>
      <w:hyperlink w:anchor="P37" w:history="1">
        <w:r>
          <w:rPr>
            <w:color w:val="0000FF"/>
          </w:rPr>
          <w:t>Порядком</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утвержденным настоящим постановлением.</w:t>
      </w:r>
    </w:p>
    <w:p w14:paraId="3648063F" w14:textId="77777777" w:rsidR="00345D9E" w:rsidRDefault="00345D9E">
      <w:pPr>
        <w:pStyle w:val="ConsPlusNormal"/>
        <w:spacing w:before="22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14:paraId="042461F4" w14:textId="77777777" w:rsidR="00345D9E" w:rsidRDefault="00345D9E">
      <w:pPr>
        <w:pStyle w:val="ConsPlusNormal"/>
        <w:spacing w:before="22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членами конкурсной комиссии.</w:t>
      </w:r>
    </w:p>
    <w:p w14:paraId="02CE7090" w14:textId="77777777" w:rsidR="00345D9E" w:rsidRDefault="00345D9E">
      <w:pPr>
        <w:pStyle w:val="ConsPlusNormal"/>
        <w:spacing w:before="220"/>
        <w:ind w:firstLine="540"/>
        <w:jc w:val="both"/>
      </w:pPr>
      <w:r>
        <w:t>10. Решение конкурсной комиссии может быть обжаловано заявителем или участником конкурса в соответствии с действующим законодательством Российской Федерации.</w:t>
      </w:r>
    </w:p>
    <w:p w14:paraId="44C0EA27" w14:textId="77777777" w:rsidR="00345D9E" w:rsidRDefault="00345D9E">
      <w:pPr>
        <w:pStyle w:val="ConsPlusNormal"/>
        <w:jc w:val="both"/>
      </w:pPr>
    </w:p>
    <w:p w14:paraId="37E3A998" w14:textId="77777777" w:rsidR="00345D9E" w:rsidRDefault="00345D9E">
      <w:pPr>
        <w:pStyle w:val="ConsPlusNormal"/>
        <w:jc w:val="both"/>
      </w:pPr>
    </w:p>
    <w:p w14:paraId="33EE0B61" w14:textId="77777777" w:rsidR="00345D9E" w:rsidRDefault="00345D9E">
      <w:pPr>
        <w:pStyle w:val="ConsPlusNormal"/>
        <w:pBdr>
          <w:top w:val="single" w:sz="6" w:space="0" w:color="auto"/>
        </w:pBdr>
        <w:spacing w:before="100" w:after="100"/>
        <w:jc w:val="both"/>
        <w:rPr>
          <w:sz w:val="2"/>
          <w:szCs w:val="2"/>
        </w:rPr>
      </w:pPr>
    </w:p>
    <w:p w14:paraId="4E3755F0" w14:textId="77777777" w:rsidR="000C79D2" w:rsidRDefault="000C79D2"/>
    <w:sectPr w:rsidR="000C79D2" w:rsidSect="00345D9E">
      <w:type w:val="continuous"/>
      <w:pgSz w:w="11905" w:h="16837"/>
      <w:pgMar w:top="1418" w:right="851" w:bottom="1134" w:left="1701" w:header="720" w:footer="720"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9E"/>
    <w:rsid w:val="000652CD"/>
    <w:rsid w:val="000A610D"/>
    <w:rsid w:val="000C0F69"/>
    <w:rsid w:val="000C35C6"/>
    <w:rsid w:val="000C79D2"/>
    <w:rsid w:val="00101DD8"/>
    <w:rsid w:val="00123AB2"/>
    <w:rsid w:val="0016257C"/>
    <w:rsid w:val="001922B1"/>
    <w:rsid w:val="002004AA"/>
    <w:rsid w:val="00224DBF"/>
    <w:rsid w:val="00261413"/>
    <w:rsid w:val="00345D9E"/>
    <w:rsid w:val="00361C40"/>
    <w:rsid w:val="00374506"/>
    <w:rsid w:val="003775F9"/>
    <w:rsid w:val="00390821"/>
    <w:rsid w:val="003C0EB8"/>
    <w:rsid w:val="004159D0"/>
    <w:rsid w:val="00420E65"/>
    <w:rsid w:val="00455474"/>
    <w:rsid w:val="00541295"/>
    <w:rsid w:val="00583F0B"/>
    <w:rsid w:val="005A709E"/>
    <w:rsid w:val="005B194A"/>
    <w:rsid w:val="005E12C6"/>
    <w:rsid w:val="00615E9F"/>
    <w:rsid w:val="006251D7"/>
    <w:rsid w:val="006A0EBA"/>
    <w:rsid w:val="00717BFF"/>
    <w:rsid w:val="00724BCC"/>
    <w:rsid w:val="00761D04"/>
    <w:rsid w:val="007C6348"/>
    <w:rsid w:val="00844E4C"/>
    <w:rsid w:val="00862889"/>
    <w:rsid w:val="00890FE6"/>
    <w:rsid w:val="009374B5"/>
    <w:rsid w:val="00970FF3"/>
    <w:rsid w:val="009835DA"/>
    <w:rsid w:val="009A22FE"/>
    <w:rsid w:val="009C2D4C"/>
    <w:rsid w:val="009F53A0"/>
    <w:rsid w:val="00A248D4"/>
    <w:rsid w:val="00AD3F78"/>
    <w:rsid w:val="00B10F8B"/>
    <w:rsid w:val="00B45816"/>
    <w:rsid w:val="00B70951"/>
    <w:rsid w:val="00B94723"/>
    <w:rsid w:val="00B959BD"/>
    <w:rsid w:val="00BB5FF8"/>
    <w:rsid w:val="00BF5AFC"/>
    <w:rsid w:val="00C03A71"/>
    <w:rsid w:val="00C61E55"/>
    <w:rsid w:val="00CA1ABA"/>
    <w:rsid w:val="00D33A19"/>
    <w:rsid w:val="00D864A0"/>
    <w:rsid w:val="00D87A50"/>
    <w:rsid w:val="00F94422"/>
    <w:rsid w:val="00FB38F1"/>
    <w:rsid w:val="00FC10FC"/>
    <w:rsid w:val="00FD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967F"/>
  <w15:docId w15:val="{4A8948E3-CD1E-4184-992A-B9CCE2C4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D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D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40FA4DC97B6218FC67A18701742954AB0197CCBB674F7F7208616C62F01DCF27F77E034B5DBE47C2C9BAF62B7558579018CA7B4FA1DEEB92256C4FS4P1H" TargetMode="External"/><Relationship Id="rId117" Type="http://schemas.openxmlformats.org/officeDocument/2006/relationships/hyperlink" Target="consultantplus://offline/ref=B440FA4DC97B6218FC67A18701742954AB0197CCBB674F7F7208616C62F01DCF27F77E034B5DBE47C2C9BBF02C7558579018CA7B4FA1DEEB92256C4FS4P1H" TargetMode="External"/><Relationship Id="rId21" Type="http://schemas.openxmlformats.org/officeDocument/2006/relationships/hyperlink" Target="consultantplus://offline/ref=B440FA4DC97B6218FC67A18701742954AB0197CCBB674F7F7208616C62F01DCF27F77E034B5DBE47C2C9BAF12C7558579018CA7B4FA1DEEB92256C4FS4P1H" TargetMode="External"/><Relationship Id="rId42" Type="http://schemas.openxmlformats.org/officeDocument/2006/relationships/hyperlink" Target="consultantplus://offline/ref=B440FA4DC97B6218FC67A18701742954AB0197CCBB674F7F7208616C62F01DCF27F77E034B5DBE47C2C9BAF52B7558579018CA7B4FA1DEEB92256C4FS4P1H" TargetMode="External"/><Relationship Id="rId47" Type="http://schemas.openxmlformats.org/officeDocument/2006/relationships/hyperlink" Target="consultantplus://offline/ref=B440FA4DC97B6218FC67BF8A1718755DA80BCDC9B86F42282755673B3DA01B9A67B778560819B340C3C2EEA26F2B0107D553C77E50BDDEEDS8PEH" TargetMode="External"/><Relationship Id="rId63" Type="http://schemas.openxmlformats.org/officeDocument/2006/relationships/hyperlink" Target="consultantplus://offline/ref=B440FA4DC97B6218FC67BF8A1718755DAF0BCBC0BB6642282755673B3DA01B9A67B778560A18BB47C5C2EEA26F2B0107D553C77E50BDDEEDS8PEH" TargetMode="External"/><Relationship Id="rId68" Type="http://schemas.openxmlformats.org/officeDocument/2006/relationships/hyperlink" Target="consultantplus://offline/ref=B440FA4DC97B6218FC67BF8A1718755DAF0BCBC0BB6642282755673B3DA01B9A67B778560A18BB42C1C2EEA26F2B0107D553C77E50BDDEEDS8PEH" TargetMode="External"/><Relationship Id="rId84" Type="http://schemas.openxmlformats.org/officeDocument/2006/relationships/hyperlink" Target="consultantplus://offline/ref=B440FA4DC97B6218FC67BF8A1718755DAF0BCBC0BB6642282755673B3DA01B9A67B778560A1BBB42CBC2EEA26F2B0107D553C77E50BDDEEDS8PEH" TargetMode="External"/><Relationship Id="rId89" Type="http://schemas.openxmlformats.org/officeDocument/2006/relationships/hyperlink" Target="consultantplus://offline/ref=B440FA4DC97B6218FC67BF8A1718755DAF0BCBC0BB6642282755673B3DA01B9A67B778560A1AB643C5C2EEA26F2B0107D553C77E50BDDEEDS8PEH" TargetMode="External"/><Relationship Id="rId112" Type="http://schemas.openxmlformats.org/officeDocument/2006/relationships/hyperlink" Target="consultantplus://offline/ref=B440FA4DC97B6218FC67A18701742954AB0197CCBB674F7F7208616C62F01DCF27F77E034B5DBE47C2C9BBF3237558579018CA7B4FA1DEEB92256C4FS4P1H" TargetMode="External"/><Relationship Id="rId16" Type="http://schemas.openxmlformats.org/officeDocument/2006/relationships/hyperlink" Target="consultantplus://offline/ref=B440FA4DC97B6218FC67BF8A1718755DAF0ACBC7BE6C42282755673B3DA01B9A75B7205A0918AD46C6D7B8F329S7PCH" TargetMode="External"/><Relationship Id="rId107" Type="http://schemas.openxmlformats.org/officeDocument/2006/relationships/hyperlink" Target="consultantplus://offline/ref=B440FA4DC97B6218FC67BF8A1718755DAF0BCBC0BB6642282755673B3DA01B9A75B7205A0918AD46C6D7B8F329S7PCH" TargetMode="External"/><Relationship Id="rId11" Type="http://schemas.openxmlformats.org/officeDocument/2006/relationships/hyperlink" Target="consultantplus://offline/ref=B440FA4DC97B6218FC67A18701742954AB0197CCBB674F7F7208616C62F01DCF27F77E034B5DBE47C2C9BAF32D7558579018CA7B4FA1DEEB92256C4FS4P1H" TargetMode="External"/><Relationship Id="rId32" Type="http://schemas.openxmlformats.org/officeDocument/2006/relationships/hyperlink" Target="consultantplus://offline/ref=B440FA4DC97B6218FC67A18701742954AB0197CCBB674F7F7208616C62F01DCF27F77E034B5DBE47C2C9BAF62F7558579018CA7B4FA1DEEB92256C4FS4P1H" TargetMode="External"/><Relationship Id="rId37" Type="http://schemas.openxmlformats.org/officeDocument/2006/relationships/hyperlink" Target="consultantplus://offline/ref=B440FA4DC97B6218FC67BF8A1718755DA80CC8C6B26842282755673B3DA01B9A67B778520C1DB812938DEFFE2A7F1206D053C57A4CSBPDH" TargetMode="External"/><Relationship Id="rId53" Type="http://schemas.openxmlformats.org/officeDocument/2006/relationships/hyperlink" Target="consultantplus://offline/ref=B440FA4DC97B6218FC67A18701742954AB0197CCBB674F7F7208616C62F01DCF27F77E034B5DBE47C2C9BAFA2F7558579018CA7B4FA1DEEB92256C4FS4P1H" TargetMode="External"/><Relationship Id="rId58" Type="http://schemas.openxmlformats.org/officeDocument/2006/relationships/hyperlink" Target="consultantplus://offline/ref=B440FA4DC97B6218FC67BF8A1718755DAF0BCBC0BB6642282755673B3DA01B9A67B778560A18B047CBC2EEA26F2B0107D553C77E50BDDEEDS8PEH" TargetMode="External"/><Relationship Id="rId74" Type="http://schemas.openxmlformats.org/officeDocument/2006/relationships/hyperlink" Target="consultantplus://offline/ref=B440FA4DC97B6218FC67BF8A1718755DAF0BCBC0BB6642282755673B3DA01B9A67B778560A18BB4EC7C2EEA26F2B0107D553C77E50BDDEEDS8PEH" TargetMode="External"/><Relationship Id="rId79" Type="http://schemas.openxmlformats.org/officeDocument/2006/relationships/hyperlink" Target="consultantplus://offline/ref=B440FA4DC97B6218FC67BF8A1718755DAF0BCBC0BB6642282755673B3DA01B9A67B778560A1BB745C1C2EEA26F2B0107D553C77E50BDDEEDS8PEH" TargetMode="External"/><Relationship Id="rId102" Type="http://schemas.openxmlformats.org/officeDocument/2006/relationships/hyperlink" Target="consultantplus://offline/ref=B440FA4DC97B6218FC67A18701742954AB0197CCBB674F7F7208616C62F01DCF27F77E034B5DBE47C2C9BAFA2C7558579018CA7B4FA1DEEB92256C4FS4P1H" TargetMode="External"/><Relationship Id="rId123" Type="http://schemas.openxmlformats.org/officeDocument/2006/relationships/fontTable" Target="fontTable.xml"/><Relationship Id="rId5" Type="http://schemas.openxmlformats.org/officeDocument/2006/relationships/hyperlink" Target="consultantplus://offline/ref=B440FA4DC97B6218FC67A18701742954AB0197CCBB674F7F7208616C62F01DCF27F77E034B5DBE47C2C9BAF32E7558579018CA7B4FA1DEEB92256C4FS4P1H" TargetMode="External"/><Relationship Id="rId90" Type="http://schemas.openxmlformats.org/officeDocument/2006/relationships/hyperlink" Target="consultantplus://offline/ref=B440FA4DC97B6218FC67BF8A1718755DAF0BCBC0BB6642282755673B3DA01B9A67B778560A1AB640C3C2EEA26F2B0107D553C77E50BDDEEDS8PEH" TargetMode="External"/><Relationship Id="rId95" Type="http://schemas.openxmlformats.org/officeDocument/2006/relationships/hyperlink" Target="consultantplus://offline/ref=B440FA4DC97B6218FC67BF8A1718755DAF0BCBC0BB6642282755673B3DA01B9A67B778560A1AB64EC1C2EEA26F2B0107D553C77E50BDDEEDS8PEH" TargetMode="External"/><Relationship Id="rId22" Type="http://schemas.openxmlformats.org/officeDocument/2006/relationships/hyperlink" Target="consultantplus://offline/ref=B440FA4DC97B6218FC67A18701742954AB0197CCBB674F7F7208616C62F01DCF27F77E034B5DBE47C2C9BAF1227558579018CA7B4FA1DEEB92256C4FS4P1H" TargetMode="External"/><Relationship Id="rId27" Type="http://schemas.openxmlformats.org/officeDocument/2006/relationships/hyperlink" Target="consultantplus://offline/ref=B440FA4DC97B6218FC67A18701742954AB0197CCBB674F7F7208616C62F01DCF27F77E034B5DBE47C2C9BAF62A7558579018CA7B4FA1DEEB92256C4FS4P1H" TargetMode="External"/><Relationship Id="rId43" Type="http://schemas.openxmlformats.org/officeDocument/2006/relationships/image" Target="media/image1.wmf"/><Relationship Id="rId48" Type="http://schemas.openxmlformats.org/officeDocument/2006/relationships/hyperlink" Target="consultantplus://offline/ref=B440FA4DC97B6218FC67BF8A1718755DA80BCDC9B86F42282755673B3DA01B9A67B778560819B341C3C2EEA26F2B0107D553C77E50BDDEEDS8PEH" TargetMode="External"/><Relationship Id="rId64" Type="http://schemas.openxmlformats.org/officeDocument/2006/relationships/hyperlink" Target="consultantplus://offline/ref=B440FA4DC97B6218FC67BF8A1718755DAF0BCBC0BB6642282755673B3DA01B9A67B778560A18BB44C7C2EEA26F2B0107D553C77E50BDDEEDS8PEH" TargetMode="External"/><Relationship Id="rId69" Type="http://schemas.openxmlformats.org/officeDocument/2006/relationships/hyperlink" Target="consultantplus://offline/ref=B440FA4DC97B6218FC67BF8A1718755DAF0BCBC0BB6642282755673B3DA01B9A67B778560A18BB43C3C2EEA26F2B0107D553C77E50BDDEEDS8PEH" TargetMode="External"/><Relationship Id="rId113" Type="http://schemas.openxmlformats.org/officeDocument/2006/relationships/hyperlink" Target="consultantplus://offline/ref=B440FA4DC97B6218FC67A18701742954AB0197CCBB674F7F7208616C62F01DCF27F77E034B5DBE47C2C9BBF22B7558579018CA7B4FA1DEEB92256C4FS4P1H" TargetMode="External"/><Relationship Id="rId118" Type="http://schemas.openxmlformats.org/officeDocument/2006/relationships/image" Target="media/image3.wmf"/><Relationship Id="rId80" Type="http://schemas.openxmlformats.org/officeDocument/2006/relationships/hyperlink" Target="consultantplus://offline/ref=B440FA4DC97B6218FC67BF8A1718755DAF0BCBC0BB6642282755673B3DA01B9A67B778560A1BB646C3C2EEA26F2B0107D553C77E50BDDEEDS8PEH" TargetMode="External"/><Relationship Id="rId85" Type="http://schemas.openxmlformats.org/officeDocument/2006/relationships/hyperlink" Target="consultantplus://offline/ref=B440FA4DC97B6218FC67BF8A1718755DAF0BCBC0BB6642282755673B3DA01B9A67B778560A1BBA42C1C2EEA26F2B0107D553C77E50BDDEEDS8PEH" TargetMode="External"/><Relationship Id="rId12" Type="http://schemas.openxmlformats.org/officeDocument/2006/relationships/hyperlink" Target="consultantplus://offline/ref=B440FA4DC97B6218FC67A18701742954AB0197CCBB674F7F7208616C62F01DCF27F77E034B5DBE47C2C9BAF22D7558579018CA7B4FA1DEEB92256C4FS4P1H" TargetMode="External"/><Relationship Id="rId17" Type="http://schemas.openxmlformats.org/officeDocument/2006/relationships/hyperlink" Target="consultantplus://offline/ref=B440FA4DC97B6218FC67BF8A1718755DA802C0C7BD6942282755673B3DA01B9A75B7205A0918AD46C6D7B8F329S7PCH" TargetMode="External"/><Relationship Id="rId33" Type="http://schemas.openxmlformats.org/officeDocument/2006/relationships/hyperlink" Target="consultantplus://offline/ref=B440FA4DC97B6218FC67BF8A1718755DA80CC8C6B26842282755673B3DA01B9A67B778560819B347CBC2EEA26F2B0107D553C77E50BDDEEDS8PEH" TargetMode="External"/><Relationship Id="rId38" Type="http://schemas.openxmlformats.org/officeDocument/2006/relationships/hyperlink" Target="consultantplus://offline/ref=B440FA4DC97B6218FC67BF8A1718755DA80CC8C6B26842282755673B3DA01B9A67B778560819B347CBC2EEA26F2B0107D553C77E50BDDEEDS8PEH" TargetMode="External"/><Relationship Id="rId59" Type="http://schemas.openxmlformats.org/officeDocument/2006/relationships/hyperlink" Target="consultantplus://offline/ref=B440FA4DC97B6218FC67BF8A1718755DAF0BCBC0BB6642282755673B3DA01B9A67B778560A18B44EC3C2EEA26F2B0107D553C77E50BDDEEDS8PEH" TargetMode="External"/><Relationship Id="rId103" Type="http://schemas.openxmlformats.org/officeDocument/2006/relationships/hyperlink" Target="consultantplus://offline/ref=B440FA4DC97B6218FC67A18701742954AB0197CCBB674F7F7208616C62F01DCF27F77E034B5DBE47C2C9BBF32B7558579018CA7B4FA1DEEB92256C4FS4P1H" TargetMode="External"/><Relationship Id="rId108" Type="http://schemas.openxmlformats.org/officeDocument/2006/relationships/hyperlink" Target="consultantplus://offline/ref=B440FA4DC97B6218FC67A18701742954AB0197CCBB674F7F7208616C62F01DCF27F77E034B5DBE47C2C9BBF32E7558579018CA7B4FA1DEEB92256C4FS4P1H" TargetMode="External"/><Relationship Id="rId124" Type="http://schemas.openxmlformats.org/officeDocument/2006/relationships/theme" Target="theme/theme1.xml"/><Relationship Id="rId54" Type="http://schemas.openxmlformats.org/officeDocument/2006/relationships/hyperlink" Target="consultantplus://offline/ref=B440FA4DC97B6218FC67A18701742954AB0197CCBB674F7F7208616C62F01DCF27F77E034B5DBE47C2C9BAFA2D7558579018CA7B4FA1DEEB92256C4FS4P1H" TargetMode="External"/><Relationship Id="rId70" Type="http://schemas.openxmlformats.org/officeDocument/2006/relationships/hyperlink" Target="consultantplus://offline/ref=B440FA4DC97B6218FC67BF8A1718755DAF0BCBC0BB6642282755673B3DA01B9A67B778560A18BB43C1C2EEA26F2B0107D553C77E50BDDEEDS8PEH" TargetMode="External"/><Relationship Id="rId75" Type="http://schemas.openxmlformats.org/officeDocument/2006/relationships/hyperlink" Target="consultantplus://offline/ref=B440FA4DC97B6218FC67BF8A1718755DAF0BCBC0BB6642282755673B3DA01B9A67B778560A1BB340C1C2EEA26F2B0107D553C77E50BDDEEDS8PEH" TargetMode="External"/><Relationship Id="rId91" Type="http://schemas.openxmlformats.org/officeDocument/2006/relationships/hyperlink" Target="consultantplus://offline/ref=B440FA4DC97B6218FC67BF8A1718755DAF0BCBC0BB6642282755673B3DA01B9A67B778560A1AB640C7C2EEA26F2B0107D553C77E50BDDEEDS8PEH" TargetMode="External"/><Relationship Id="rId96" Type="http://schemas.openxmlformats.org/officeDocument/2006/relationships/hyperlink" Target="consultantplus://offline/ref=B440FA4DC97B6218FC67BF8A1718755DAF0BCBC0BB6642282755673B3DA01B9A67B778560A1AB64FC1C2EEA26F2B0107D553C77E50BDDEEDS8PEH" TargetMode="External"/><Relationship Id="rId1" Type="http://schemas.openxmlformats.org/officeDocument/2006/relationships/styles" Target="styles.xml"/><Relationship Id="rId6" Type="http://schemas.openxmlformats.org/officeDocument/2006/relationships/hyperlink" Target="consultantplus://offline/ref=B440FA4DC97B6218FC67BF8A1718755DA803CAC7B86742282755673B3DA01B9A67B778560F1AB746C5C2EEA26F2B0107D553C77E50BDDEEDS8PEH" TargetMode="External"/><Relationship Id="rId23" Type="http://schemas.openxmlformats.org/officeDocument/2006/relationships/hyperlink" Target="consultantplus://offline/ref=B440FA4DC97B6218FC67A18701742954AB0197CCBB674F7F7208616C62F01DCF27F77E034B5DBE47C2C9BAF72E7558579018CA7B4FA1DEEB92256C4FS4P1H" TargetMode="External"/><Relationship Id="rId28" Type="http://schemas.openxmlformats.org/officeDocument/2006/relationships/hyperlink" Target="consultantplus://offline/ref=B440FA4DC97B6218FC67BF8A1718755DAF0ACBC7BE6C42282755673B3DA01B9A75B7205A0918AD46C6D7B8F329S7PCH" TargetMode="External"/><Relationship Id="rId49" Type="http://schemas.openxmlformats.org/officeDocument/2006/relationships/hyperlink" Target="consultantplus://offline/ref=B440FA4DC97B6218FC67A18701742954AB0197CCBB674F7F7208616C62F01DCF27F77E034B5DBE47C2C9BAFB2C7558579018CA7B4FA1DEEB92256C4FS4P1H" TargetMode="External"/><Relationship Id="rId114" Type="http://schemas.openxmlformats.org/officeDocument/2006/relationships/hyperlink" Target="consultantplus://offline/ref=B440FA4DC97B6218FC67A18701742954AB0197CCBB674F7F7208616C62F01DCF27F77E034B5DBE47C2C9BBF2297558579018CA7B4FA1DEEB92256C4FS4P1H" TargetMode="External"/><Relationship Id="rId119" Type="http://schemas.openxmlformats.org/officeDocument/2006/relationships/image" Target="media/image4.wmf"/><Relationship Id="rId44" Type="http://schemas.openxmlformats.org/officeDocument/2006/relationships/image" Target="media/image2.wmf"/><Relationship Id="rId60" Type="http://schemas.openxmlformats.org/officeDocument/2006/relationships/hyperlink" Target="consultantplus://offline/ref=B440FA4DC97B6218FC67BF8A1718755DAF0BCBC0BB6642282755673B3DA01B9A67B778560A18BB46C7C2EEA26F2B0107D553C77E50BDDEEDS8PEH" TargetMode="External"/><Relationship Id="rId65" Type="http://schemas.openxmlformats.org/officeDocument/2006/relationships/hyperlink" Target="consultantplus://offline/ref=B440FA4DC97B6218FC67BF8A1718755DAF0BCBC0BB6642282755673B3DA01B9A67B778560A18BB44C5C2EEA26F2B0107D553C77E50BDDEEDS8PEH" TargetMode="External"/><Relationship Id="rId81" Type="http://schemas.openxmlformats.org/officeDocument/2006/relationships/hyperlink" Target="consultantplus://offline/ref=B440FA4DC97B6218FC67BF8A1718755DAF0BCBC0BB6642282755673B3DA01B9A67B778560A1BB640C3C2EEA26F2B0107D553C77E50BDDEEDS8PEH" TargetMode="External"/><Relationship Id="rId86" Type="http://schemas.openxmlformats.org/officeDocument/2006/relationships/hyperlink" Target="consultantplus://offline/ref=B440FA4DC97B6218FC67BF8A1718755DAF0BCBC0BB6642282755673B3DA01B9A67B778560A1AB340C7C2EEA26F2B0107D553C77E50BDDEEDS8P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40FA4DC97B6218FC67A18701742954AB0197CCBB6A4D777B01616C62F01DCF27F77E03595DE64BC3C8A4F32F600E06D6S4PFH" TargetMode="External"/><Relationship Id="rId13" Type="http://schemas.openxmlformats.org/officeDocument/2006/relationships/hyperlink" Target="consultantplus://offline/ref=B440FA4DC97B6218FC67A18701742954AB0197CCBB674F7F7208616C62F01DCF27F77E034B5DBE47C2C9BAF22C7558579018CA7B4FA1DEEB92256C4FS4P1H" TargetMode="External"/><Relationship Id="rId18" Type="http://schemas.openxmlformats.org/officeDocument/2006/relationships/hyperlink" Target="consultantplus://offline/ref=B440FA4DC97B6218FC67BF8A1718755DA802C0C7BD6942282755673B3DA01B9A75B7205A0918AD46C6D7B8F329S7PCH" TargetMode="External"/><Relationship Id="rId39" Type="http://schemas.openxmlformats.org/officeDocument/2006/relationships/hyperlink" Target="consultantplus://offline/ref=B440FA4DC97B6218FC67BF8A1718755DA80CC8C6B26842282755673B3DA01B9A67B77853034DE20297C4BBF2357E0818D64DC5S7P8H" TargetMode="External"/><Relationship Id="rId109" Type="http://schemas.openxmlformats.org/officeDocument/2006/relationships/hyperlink" Target="consultantplus://offline/ref=B440FA4DC97B6218FC67BF8A1718755DAF0BCBC6BA6842282755673B3DA01B9A67B778540F19B74D9698FEA6267F0D18D449D9784EBDSDPCH" TargetMode="External"/><Relationship Id="rId34" Type="http://schemas.openxmlformats.org/officeDocument/2006/relationships/hyperlink" Target="consultantplus://offline/ref=B440FA4DC97B6218FC67BF8A1718755DA80CC8C6B26842282755673B3DA01B9A67B77853034DE20297C4BBF2357E0818D64DC5S7P8H" TargetMode="External"/><Relationship Id="rId50" Type="http://schemas.openxmlformats.org/officeDocument/2006/relationships/hyperlink" Target="consultantplus://offline/ref=B440FA4DC97B6218FC67A18701742954AB0197CCBB674F7F7208616C62F01DCF27F77E034B5DBE47C2C9BAFB237558579018CA7B4FA1DEEB92256C4FS4P1H" TargetMode="External"/><Relationship Id="rId55" Type="http://schemas.openxmlformats.org/officeDocument/2006/relationships/hyperlink" Target="consultantplus://offline/ref=B440FA4DC97B6218FC67BF8A1718755DA803CDC4BF6942282755673B3DA01B9A67B778560819B44ECBC2EEA26F2B0107D553C77E50BDDEEDS8PEH" TargetMode="External"/><Relationship Id="rId76" Type="http://schemas.openxmlformats.org/officeDocument/2006/relationships/hyperlink" Target="consultantplus://offline/ref=B440FA4DC97B6218FC67BF8A1718755DAF0BCBC0BB6642282755673B3DA01B9A67B778560A1BB242C1C2EEA26F2B0107D553C77E50BDDEEDS8PEH" TargetMode="External"/><Relationship Id="rId97" Type="http://schemas.openxmlformats.org/officeDocument/2006/relationships/hyperlink" Target="consultantplus://offline/ref=B440FA4DC97B6218FC67BF8A1718755DAF0BCBC0BB6642282755673B3DA01B9A67B778560A1AB543C5C2EEA26F2B0107D553C77E50BDDEEDS8PEH" TargetMode="External"/><Relationship Id="rId104" Type="http://schemas.openxmlformats.org/officeDocument/2006/relationships/hyperlink" Target="consultantplus://offline/ref=B440FA4DC97B6218FC67A18701742954AB0197CCBB674F7F7208616C62F01DCF27F77E034B5DBE47C2C9BBF3297558579018CA7B4FA1DEEB92256C4FS4P1H" TargetMode="External"/><Relationship Id="rId120" Type="http://schemas.openxmlformats.org/officeDocument/2006/relationships/image" Target="media/image5.wmf"/><Relationship Id="rId7" Type="http://schemas.openxmlformats.org/officeDocument/2006/relationships/hyperlink" Target="consultantplus://offline/ref=B440FA4DC97B6218FC67A18701742954AB0197CCBB674C787F04616C62F01DCF27F77E034B5DBE47C2C1BCF22D7558579018CA7B4FA1DEEB92256C4FS4P1H" TargetMode="External"/><Relationship Id="rId71" Type="http://schemas.openxmlformats.org/officeDocument/2006/relationships/hyperlink" Target="consultantplus://offline/ref=B440FA4DC97B6218FC67BF8A1718755DAF0BCBC0BB6642282755673B3DA01B9A67B778560A18BB43C7C2EEA26F2B0107D553C77E50BDDEEDS8PEH" TargetMode="External"/><Relationship Id="rId92" Type="http://schemas.openxmlformats.org/officeDocument/2006/relationships/hyperlink" Target="consultantplus://offline/ref=B440FA4DC97B6218FC67BF8A1718755DAF0BCBC0BB6642282755673B3DA01B9A67B778560A1AB641C3C2EEA26F2B0107D553C77E50BDDEEDS8PEH" TargetMode="External"/><Relationship Id="rId2" Type="http://schemas.openxmlformats.org/officeDocument/2006/relationships/settings" Target="settings.xml"/><Relationship Id="rId29" Type="http://schemas.openxmlformats.org/officeDocument/2006/relationships/hyperlink" Target="consultantplus://offline/ref=B440FA4DC97B6218FC67BF8A1718755DA802C0C7BD6942282755673B3DA01B9A75B7205A0918AD46C6D7B8F329S7PCH" TargetMode="External"/><Relationship Id="rId24" Type="http://schemas.openxmlformats.org/officeDocument/2006/relationships/hyperlink" Target="consultantplus://offline/ref=B440FA4DC97B6218FC67A18701742954AB0197CCBB674F7F7208616C62F01DCF27F77E034B5DBE47C2C9BAF72C7558579018CA7B4FA1DEEB92256C4FS4P1H" TargetMode="External"/><Relationship Id="rId40" Type="http://schemas.openxmlformats.org/officeDocument/2006/relationships/hyperlink" Target="consultantplus://offline/ref=B440FA4DC97B6218FC67A18701742954AB0197CCBB674F7F7208616C62F01DCF27F77E034B5DBE47C2C9BAF62D7558579018CA7B4FA1DEEB92256C4FS4P1H" TargetMode="External"/><Relationship Id="rId45" Type="http://schemas.openxmlformats.org/officeDocument/2006/relationships/hyperlink" Target="consultantplus://offline/ref=B440FA4DC97B6218FC67A18701742954AB0197CCBB674F7F7208616C62F01DCF27F77E034B5DBE47C2C9BAF52C7558579018CA7B4FA1DEEB92256C4FS4P1H" TargetMode="External"/><Relationship Id="rId66" Type="http://schemas.openxmlformats.org/officeDocument/2006/relationships/hyperlink" Target="consultantplus://offline/ref=B440FA4DC97B6218FC67BF8A1718755DAF0BCBC0BB6642282755673B3DA01B9A67B778560A18BB45CBC2EEA26F2B0107D553C77E50BDDEEDS8PEH" TargetMode="External"/><Relationship Id="rId87" Type="http://schemas.openxmlformats.org/officeDocument/2006/relationships/hyperlink" Target="consultantplus://offline/ref=B440FA4DC97B6218FC67BF8A1718755DAF0BCBC0BB6642282755673B3DA01B9A67B778560A1AB247C1C2EEA26F2B0107D553C77E50BDDEEDS8PEH" TargetMode="External"/><Relationship Id="rId110" Type="http://schemas.openxmlformats.org/officeDocument/2006/relationships/hyperlink" Target="consultantplus://offline/ref=B440FA4DC97B6218FC67BF8A1718755DAF0BCBC6BA6842282755673B3DA01B9A67B778540F1BB14D9698FEA6267F0D18D449D9784EBDSDPCH" TargetMode="External"/><Relationship Id="rId115" Type="http://schemas.openxmlformats.org/officeDocument/2006/relationships/hyperlink" Target="consultantplus://offline/ref=B440FA4DC97B6218FC67A18701742954AB0197CCBB674F7F7208616C62F01DCF27F77E034B5DBE47C2C9BBF2227558579018CA7B4FA1DEEB92256C4FS4P1H" TargetMode="External"/><Relationship Id="rId61" Type="http://schemas.openxmlformats.org/officeDocument/2006/relationships/hyperlink" Target="consultantplus://offline/ref=B440FA4DC97B6218FC67BF8A1718755DAF0BCBC0BB6642282755673B3DA01B9A67B778560A18BB46C5C2EEA26F2B0107D553C77E50BDDEEDS8PEH" TargetMode="External"/><Relationship Id="rId82" Type="http://schemas.openxmlformats.org/officeDocument/2006/relationships/hyperlink" Target="consultantplus://offline/ref=B440FA4DC97B6218FC67BF8A1718755DAF0BCBC0BB6642282755673B3DA01B9A67B778560A1BB640C7C2EEA26F2B0107D553C77E50BDDEEDS8PEH" TargetMode="External"/><Relationship Id="rId19" Type="http://schemas.openxmlformats.org/officeDocument/2006/relationships/hyperlink" Target="consultantplus://offline/ref=B440FA4DC97B6218FC67A18701742954AB0197CCBB674F7F7208616C62F01DCF27F77E034B5DBE47C2C9BAF2237558579018CA7B4FA1DEEB92256C4FS4P1H" TargetMode="External"/><Relationship Id="rId14" Type="http://schemas.openxmlformats.org/officeDocument/2006/relationships/hyperlink" Target="consultantplus://offline/ref=B440FA4DC97B6218FC67BF8A1718755DA803CAC7B86742282755673B3DA01B9A67B778560D10B142C6C2EEA26F2B0107D553C77E50BDDEEDS8PEH" TargetMode="External"/><Relationship Id="rId30" Type="http://schemas.openxmlformats.org/officeDocument/2006/relationships/hyperlink" Target="consultantplus://offline/ref=B440FA4DC97B6218FC67BF8A1718755DA802C0C7BD6942282755673B3DA01B9A75B7205A0918AD46C6D7B8F329S7PCH" TargetMode="External"/><Relationship Id="rId35" Type="http://schemas.openxmlformats.org/officeDocument/2006/relationships/hyperlink" Target="consultantplus://offline/ref=B440FA4DC97B6218FC67A18701742954AB0197CCBB674F7F7208616C62F01DCF27F77E034B5DBE47C2C9BAF62E7558579018CA7B4FA1DEEB92256C4FS4P1H" TargetMode="External"/><Relationship Id="rId56" Type="http://schemas.openxmlformats.org/officeDocument/2006/relationships/hyperlink" Target="consultantplus://offline/ref=B440FA4DC97B6218FC67BF8A1718755DAF0BCBC0BB6642282755673B3DA01B9A67B77856091CB04FC3C2EEA26F2B0107D553C77E50BDDEEDS8PEH" TargetMode="External"/><Relationship Id="rId77" Type="http://schemas.openxmlformats.org/officeDocument/2006/relationships/hyperlink" Target="consultantplus://offline/ref=B440FA4DC97B6218FC67BF8A1718755DAF0BCBC0BB6642282755673B3DA01B9A67B778560A1BB044CBC2EEA26F2B0107D553C77E50BDDEEDS8PEH" TargetMode="External"/><Relationship Id="rId100" Type="http://schemas.openxmlformats.org/officeDocument/2006/relationships/hyperlink" Target="consultantplus://offline/ref=B440FA4DC97B6218FC67BF8A1718755DAF0BCBC0BB6642282755673B3DA01B9A67B778560A1AB445C1C2EEA26F2B0107D553C77E50BDDEEDS8PEH" TargetMode="External"/><Relationship Id="rId105" Type="http://schemas.openxmlformats.org/officeDocument/2006/relationships/hyperlink" Target="consultantplus://offline/ref=B440FA4DC97B6218FC67BF8A1718755DAF0BCBC0BB6642282755673B3DA01B9A75B7205A0918AD46C6D7B8F329S7PCH" TargetMode="External"/><Relationship Id="rId8" Type="http://schemas.openxmlformats.org/officeDocument/2006/relationships/hyperlink" Target="consultantplus://offline/ref=B440FA4DC97B6218FC67A18701742954AB0197CCBB694F7C7909616C62F01DCF27F77E03595DE64BC3C8A4F32F600E06D6S4PFH" TargetMode="External"/><Relationship Id="rId51" Type="http://schemas.openxmlformats.org/officeDocument/2006/relationships/hyperlink" Target="consultantplus://offline/ref=B440FA4DC97B6218FC67A18701742954AB0197CCBB674F7F7208616C62F01DCF27F77E034B5DBE47C2C9BAFA287558579018CA7B4FA1DEEB92256C4FS4P1H" TargetMode="External"/><Relationship Id="rId72" Type="http://schemas.openxmlformats.org/officeDocument/2006/relationships/hyperlink" Target="consultantplus://offline/ref=B440FA4DC97B6218FC67BF8A1718755DAF0BCBC0BB6642282755673B3DA01B9A67B778560A18BB40C7C2EEA26F2B0107D553C77E50BDDEEDS8PEH" TargetMode="External"/><Relationship Id="rId93" Type="http://schemas.openxmlformats.org/officeDocument/2006/relationships/hyperlink" Target="consultantplus://offline/ref=B440FA4DC97B6218FC67BF8A1718755DAF0BCBC0BB6642282755673B3DA01B9A67B778560A1AB641C7C2EEA26F2B0107D553C77E50BDDEEDS8PEH" TargetMode="External"/><Relationship Id="rId98" Type="http://schemas.openxmlformats.org/officeDocument/2006/relationships/hyperlink" Target="consultantplus://offline/ref=B440FA4DC97B6218FC67BF8A1718755DAF0BCBC0BB6642282755673B3DA01B9A67B778560A1AB540C7C2EEA26F2B0107D553C77E50BDDEEDS8PEH" TargetMode="External"/><Relationship Id="rId121" Type="http://schemas.openxmlformats.org/officeDocument/2006/relationships/hyperlink" Target="consultantplus://offline/ref=B440FA4DC97B6218FC67BF8A1718755DA80DC9C1B96C42282755673B3DA01B9A75B7205A0918AD46C6D7B8F329S7PCH" TargetMode="External"/><Relationship Id="rId3" Type="http://schemas.openxmlformats.org/officeDocument/2006/relationships/webSettings" Target="webSettings.xml"/><Relationship Id="rId25" Type="http://schemas.openxmlformats.org/officeDocument/2006/relationships/hyperlink" Target="consultantplus://offline/ref=B440FA4DC97B6218FC67A18701742954AB0197CCBB674F7F7208616C62F01DCF27F77E034B5DBE47C2C9BAF7237558579018CA7B4FA1DEEB92256C4FS4P1H" TargetMode="External"/><Relationship Id="rId46" Type="http://schemas.openxmlformats.org/officeDocument/2006/relationships/hyperlink" Target="consultantplus://offline/ref=B440FA4DC97B6218FC67A18701742954AB0197CCBB674F7F7208616C62F01DCF27F77E034B5DBE47C2C9BAF4227558579018CA7B4FA1DEEB92256C4FS4P1H" TargetMode="External"/><Relationship Id="rId67" Type="http://schemas.openxmlformats.org/officeDocument/2006/relationships/hyperlink" Target="consultantplus://offline/ref=B440FA4DC97B6218FC67BF8A1718755DAF0BCBC0BB6642282755673B3DA01B9A67B778560A18BB42C3C2EEA26F2B0107D553C77E50BDDEEDS8PEH" TargetMode="External"/><Relationship Id="rId116" Type="http://schemas.openxmlformats.org/officeDocument/2006/relationships/hyperlink" Target="consultantplus://offline/ref=B440FA4DC97B6218FC67A18701742954AB0197CCBB674F7F7208616C62F01DCF27F77E034B5DBE47C2C9BBF12C7558579018CA7B4FA1DEEB92256C4FS4P1H" TargetMode="External"/><Relationship Id="rId20" Type="http://schemas.openxmlformats.org/officeDocument/2006/relationships/hyperlink" Target="consultantplus://offline/ref=B440FA4DC97B6218FC67BF8A1718755DA803CDC5B96E42282755673B3DA01B9A75B7205A0918AD46C6D7B8F329S7PCH" TargetMode="External"/><Relationship Id="rId41" Type="http://schemas.openxmlformats.org/officeDocument/2006/relationships/hyperlink" Target="consultantplus://offline/ref=B440FA4DC97B6218FC67A18701742954AB0197CCBB674F7F7208616C62F01DCF27F77E034B5DBE47C2C9BAF6237558579018CA7B4FA1DEEB92256C4FS4P1H" TargetMode="External"/><Relationship Id="rId62" Type="http://schemas.openxmlformats.org/officeDocument/2006/relationships/hyperlink" Target="consultantplus://offline/ref=B440FA4DC97B6218FC67BF8A1718755DAF0BCBC0BB6642282755673B3DA01B9A67B778560A18BB47C7C2EEA26F2B0107D553C77E50BDDEEDS8PEH" TargetMode="External"/><Relationship Id="rId83" Type="http://schemas.openxmlformats.org/officeDocument/2006/relationships/hyperlink" Target="consultantplus://offline/ref=B440FA4DC97B6218FC67BF8A1718755DAF0BCBC0BB6642282755673B3DA01B9A67B778560A1BB640CBC2EEA26F2B0107D553C77E50BDDEEDS8PEH" TargetMode="External"/><Relationship Id="rId88" Type="http://schemas.openxmlformats.org/officeDocument/2006/relationships/hyperlink" Target="consultantplus://offline/ref=B440FA4DC97B6218FC67BF8A1718755DAF0BCBC0BB6642282755673B3DA01B9A67B778560A1AB643C1C2EEA26F2B0107D553C77E50BDDEEDS8PEH" TargetMode="External"/><Relationship Id="rId111" Type="http://schemas.openxmlformats.org/officeDocument/2006/relationships/hyperlink" Target="consultantplus://offline/ref=B440FA4DC97B6218FC67A18701742954AB0197CCBB674F7F7208616C62F01DCF27F77E034B5DBE47C2C9BBF32D7558579018CA7B4FA1DEEB92256C4FS4P1H" TargetMode="External"/><Relationship Id="rId15" Type="http://schemas.openxmlformats.org/officeDocument/2006/relationships/hyperlink" Target="consultantplus://offline/ref=B440FA4DC97B6218FC67BF8A1718755DAF0BCBC6B96F42282755673B3DA01B9A75B7205A0918AD46C6D7B8F329S7PCH" TargetMode="External"/><Relationship Id="rId36" Type="http://schemas.openxmlformats.org/officeDocument/2006/relationships/hyperlink" Target="consultantplus://offline/ref=B440FA4DC97B6218FC67BF8A1718755DA80CC8C6B26842282755673B3DA01B9A67B778560819B343C1C2EEA26F2B0107D553C77E50BDDEEDS8PEH" TargetMode="External"/><Relationship Id="rId57" Type="http://schemas.openxmlformats.org/officeDocument/2006/relationships/hyperlink" Target="consultantplus://offline/ref=B440FA4DC97B6218FC67BF8A1718755DAF0BCBC0BB6642282755673B3DA01B9A67B778560A19BA43CBC2EEA26F2B0107D553C77E50BDDEEDS8PEH" TargetMode="External"/><Relationship Id="rId106" Type="http://schemas.openxmlformats.org/officeDocument/2006/relationships/hyperlink" Target="consultantplus://offline/ref=B440FA4DC97B6218FC67A18701742954AB0197CCBB674F7F7208616C62F01DCF27F77E034B5DBE47C2C9BBF3287558579018CA7B4FA1DEEB92256C4FS4P1H" TargetMode="External"/><Relationship Id="rId10" Type="http://schemas.openxmlformats.org/officeDocument/2006/relationships/hyperlink" Target="consultantplus://offline/ref=B440FA4DC97B6218FC67A18701742954AB0197CCBB694F7F7802616C62F01DCF27F77E03595DE64BC3C8A4F32F600E06D6S4PFH" TargetMode="External"/><Relationship Id="rId31" Type="http://schemas.openxmlformats.org/officeDocument/2006/relationships/hyperlink" Target="consultantplus://offline/ref=B440FA4DC97B6218FC67A18701742954AB0197CCBB674F7F7208616C62F01DCF27F77E034B5DBE47C2C9BAF6287558579018CA7B4FA1DEEB92256C4FS4P1H" TargetMode="External"/><Relationship Id="rId52" Type="http://schemas.openxmlformats.org/officeDocument/2006/relationships/hyperlink" Target="consultantplus://offline/ref=B440FA4DC97B6218FC67A18701742954AB0197CCBB674F7F7208616C62F01DCF27F77E034B5DBE47C2C9BAFA287558579018CA7B4FA1DEEB92256C4FS4P1H" TargetMode="External"/><Relationship Id="rId73" Type="http://schemas.openxmlformats.org/officeDocument/2006/relationships/hyperlink" Target="consultantplus://offline/ref=B440FA4DC97B6218FC67BF8A1718755DAF0BCBC0BB6642282755673B3DA01B9A67B778560A18BB4EC1C2EEA26F2B0107D553C77E50BDDEEDS8PEH" TargetMode="External"/><Relationship Id="rId78" Type="http://schemas.openxmlformats.org/officeDocument/2006/relationships/hyperlink" Target="consultantplus://offline/ref=B440FA4DC97B6218FC67BF8A1718755DAF0BCBC0BB6642282755673B3DA01B9A67B778560A1BB042CBC2EEA26F2B0107D553C77E50BDDEEDS8PEH" TargetMode="External"/><Relationship Id="rId94" Type="http://schemas.openxmlformats.org/officeDocument/2006/relationships/hyperlink" Target="consultantplus://offline/ref=B440FA4DC97B6218FC67BF8A1718755DAF0BCBC0BB6642282755673B3DA01B9A67B778560A1AB641CBC2EEA26F2B0107D553C77E50BDDEEDS8PEH" TargetMode="External"/><Relationship Id="rId99" Type="http://schemas.openxmlformats.org/officeDocument/2006/relationships/hyperlink" Target="consultantplus://offline/ref=B440FA4DC97B6218FC67BF8A1718755DAF0BCBC0BB6642282755673B3DA01B9A67B778560A1AB445C3C2EEA26F2B0107D553C77E50BDDEEDS8PEH" TargetMode="External"/><Relationship Id="rId101" Type="http://schemas.openxmlformats.org/officeDocument/2006/relationships/hyperlink" Target="consultantplus://offline/ref=B440FA4DC97B6218FC67BF8A1718755DAF0BCBC0BB6642282755673B3DA01B9A67B778560A1AB345C3C2EEA26F2B0107D553C77E50BDDEEDS8PEH" TargetMode="External"/><Relationship Id="rId122" Type="http://schemas.openxmlformats.org/officeDocument/2006/relationships/hyperlink" Target="consultantplus://offline/ref=B440FA4DC97B6218FC67A18701742954AB0197CCBB674F7F7208616C62F01DCF27F77E034B5DBE47C2C9BAF32C7558579018CA7B4FA1DEEB92256C4FS4P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18787</Words>
  <Characters>107089</Characters>
  <Application>Microsoft Office Word</Application>
  <DocSecurity>0</DocSecurity>
  <Lines>892</Lines>
  <Paragraphs>251</Paragraphs>
  <ScaleCrop>false</ScaleCrop>
  <Company/>
  <LinksUpToDate>false</LinksUpToDate>
  <CharactersWithSpaces>125625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sektor sx 49kab</cp:lastModifiedBy>
  <cp:revision>4</cp:revision>
  <dcterms:created xsi:type="dcterms:W3CDTF">2024-12-09T14:20:00Z</dcterms:created>
  <dcterms:modified xsi:type="dcterms:W3CDTF">2025-01-09T07:46:00Z</dcterms:modified>
</cp:coreProperties>
</file>