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54D" w:rsidRPr="004F4C0E" w:rsidRDefault="0018554D" w:rsidP="000900E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4C0E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18554D" w:rsidRPr="004F4C0E" w:rsidRDefault="0018554D" w:rsidP="000900E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4C0E">
        <w:rPr>
          <w:rFonts w:ascii="Times New Roman" w:hAnsi="Times New Roman" w:cs="Times New Roman"/>
          <w:b/>
          <w:bCs/>
          <w:sz w:val="28"/>
          <w:szCs w:val="28"/>
        </w:rPr>
        <w:t xml:space="preserve"> АДЖИМСКОГО СЕЛЬСКОГО ПОСЕЛЕНИЯ</w:t>
      </w:r>
    </w:p>
    <w:p w:rsidR="0018554D" w:rsidRPr="004F4C0E" w:rsidRDefault="0018554D" w:rsidP="000900E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4C0E"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ОБЛАСТИ</w:t>
      </w:r>
    </w:p>
    <w:p w:rsidR="0018554D" w:rsidRPr="004F4C0E" w:rsidRDefault="0018554D" w:rsidP="0045719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8554D" w:rsidRPr="004F4C0E" w:rsidRDefault="0018554D" w:rsidP="0045719E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F4C0E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18554D" w:rsidRPr="004F4C0E" w:rsidRDefault="0018554D" w:rsidP="004F4C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17.12.2015</w:t>
      </w:r>
      <w:r w:rsidRPr="004F4C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№ 49</w:t>
      </w:r>
    </w:p>
    <w:p w:rsidR="0018554D" w:rsidRPr="004F4C0E" w:rsidRDefault="0018554D" w:rsidP="004F4C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4F4C0E">
        <w:rPr>
          <w:rFonts w:ascii="Times New Roman" w:hAnsi="Times New Roman" w:cs="Times New Roman"/>
          <w:sz w:val="28"/>
          <w:szCs w:val="28"/>
        </w:rPr>
        <w:t>с. Аджим</w:t>
      </w:r>
    </w:p>
    <w:p w:rsidR="0018554D" w:rsidRPr="004F4C0E" w:rsidRDefault="0018554D" w:rsidP="004F4C0E">
      <w:pPr>
        <w:rPr>
          <w:rFonts w:ascii="Times New Roman" w:hAnsi="Times New Roman" w:cs="Times New Roman"/>
          <w:sz w:val="28"/>
          <w:szCs w:val="28"/>
        </w:rPr>
      </w:pPr>
    </w:p>
    <w:p w:rsidR="0018554D" w:rsidRPr="00D62FF4" w:rsidRDefault="0018554D" w:rsidP="004F4C0E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62FF4">
        <w:rPr>
          <w:rFonts w:ascii="Times New Roman" w:hAnsi="Times New Roman" w:cs="Times New Roman"/>
          <w:sz w:val="28"/>
          <w:szCs w:val="28"/>
        </w:rPr>
        <w:t xml:space="preserve">Об Административном регламенте предоставления муниципальной услуги </w:t>
      </w:r>
    </w:p>
    <w:p w:rsidR="0018554D" w:rsidRPr="00D62FF4" w:rsidRDefault="0018554D" w:rsidP="004F4C0E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62FF4"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 w:rsidRPr="00D62FF4">
        <w:rPr>
          <w:rFonts w:ascii="Times New Roman" w:hAnsi="Times New Roman" w:cs="Times New Roman"/>
          <w:color w:val="000000"/>
          <w:sz w:val="28"/>
          <w:szCs w:val="28"/>
        </w:rPr>
        <w:t>адресации, расположенному</w:t>
      </w:r>
    </w:p>
    <w:p w:rsidR="0018554D" w:rsidRDefault="0018554D" w:rsidP="00D62FF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45FF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Аджимского сельского </w:t>
      </w:r>
    </w:p>
    <w:p w:rsidR="0018554D" w:rsidRPr="00D62FF4" w:rsidRDefault="0018554D" w:rsidP="00D62FF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62FF4">
        <w:rPr>
          <w:rFonts w:ascii="Times New Roman" w:hAnsi="Times New Roman" w:cs="Times New Roman"/>
          <w:sz w:val="28"/>
          <w:szCs w:val="28"/>
        </w:rPr>
        <w:t>поселения,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2FF4">
        <w:rPr>
          <w:rFonts w:ascii="Times New Roman" w:hAnsi="Times New Roman" w:cs="Times New Roman"/>
          <w:sz w:val="28"/>
          <w:szCs w:val="28"/>
        </w:rPr>
        <w:t>или аннулировании его адреса»</w:t>
      </w:r>
    </w:p>
    <w:p w:rsidR="0018554D" w:rsidRPr="00D62FF4" w:rsidRDefault="0018554D" w:rsidP="00D62FF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8554D" w:rsidRPr="004F4C0E" w:rsidRDefault="0018554D" w:rsidP="004F4C0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4C0E">
        <w:rPr>
          <w:rFonts w:ascii="Times New Roman" w:hAnsi="Times New Roman" w:cs="Times New Roman"/>
        </w:rPr>
        <w:tab/>
      </w:r>
      <w:r w:rsidRPr="004F4C0E">
        <w:rPr>
          <w:rFonts w:ascii="Times New Roman" w:hAnsi="Times New Roman" w:cs="Times New Roman"/>
          <w:sz w:val="28"/>
          <w:szCs w:val="28"/>
        </w:rPr>
        <w:t>В соответствии</w:t>
      </w:r>
      <w:r w:rsidRPr="004F4C0E">
        <w:rPr>
          <w:rFonts w:ascii="Times New Roman" w:hAnsi="Times New Roman" w:cs="Times New Roman"/>
        </w:rPr>
        <w:t xml:space="preserve">  </w:t>
      </w:r>
      <w:r w:rsidRPr="004F4C0E">
        <w:rPr>
          <w:rFonts w:ascii="Times New Roman" w:hAnsi="Times New Roman" w:cs="Times New Roman"/>
          <w:sz w:val="28"/>
          <w:szCs w:val="28"/>
        </w:rPr>
        <w:t xml:space="preserve">с Федеральным законом от 27.07.2010 № 210-ФЗ «Об организации предоставления государственных и муниципальных услуг»,  постановлением администрации Малмыжского  городского поселения  от 11.06.2011 № 98 «Об утверждении   Реестра  муниципальных услуг, предоставляемых  органами    местного  самоуправления   муниципального образования Аджимского сельского поселение Малмыжского района Кировской области» </w:t>
      </w:r>
      <w:r w:rsidRPr="004F4C0E">
        <w:rPr>
          <w:rFonts w:ascii="Times New Roman" w:hAnsi="Times New Roman" w:cs="Times New Roman"/>
          <w:color w:val="000000"/>
          <w:sz w:val="28"/>
          <w:szCs w:val="28"/>
        </w:rPr>
        <w:t>ПОСТАНОВЛЯЕТ:</w:t>
      </w:r>
    </w:p>
    <w:p w:rsidR="0018554D" w:rsidRDefault="0018554D" w:rsidP="00D62FF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F4C0E">
        <w:t xml:space="preserve">         </w:t>
      </w:r>
      <w:r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>1. Утвердить Административный регламент предоставления муниципальной услуги «Присвоение адреса объекту адресации, расположенному на территории муниципального образования  Аджимского сельского поселения, или аннулировании его адреса».Прилагается.</w:t>
      </w:r>
    </w:p>
    <w:p w:rsidR="0018554D" w:rsidRPr="00D62FF4" w:rsidRDefault="0018554D" w:rsidP="00D62FF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2.Постановление  администрации Аджимского сельского поселения №  37 от 09.06.2012 « Об утверждении Административного регламента по предоставлению муниципальной услуги « присвоение ( уточнение) адресов и нумерации объектов недвижимости, расположенных на территории Аджимского сельского поселения» считать недействительным.</w:t>
      </w:r>
    </w:p>
    <w:p w:rsidR="0018554D" w:rsidRDefault="0018554D" w:rsidP="004F4C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4F4C0E">
        <w:rPr>
          <w:rFonts w:ascii="Times New Roman" w:hAnsi="Times New Roman" w:cs="Times New Roman"/>
          <w:sz w:val="28"/>
          <w:szCs w:val="28"/>
        </w:rPr>
        <w:t>.  Опубликовать постановление в Информационном бюллетене органов местного самоуправления муниципального образования Аджимское сельское поселение Малмыжского района Кировской области.</w:t>
      </w:r>
    </w:p>
    <w:p w:rsidR="0018554D" w:rsidRPr="004F4C0E" w:rsidRDefault="0018554D" w:rsidP="004F4C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4F4C0E"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после его официального опубликования.</w:t>
      </w:r>
    </w:p>
    <w:p w:rsidR="0018554D" w:rsidRPr="004F4C0E" w:rsidRDefault="0018554D" w:rsidP="004F4C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</w:t>
      </w:r>
      <w:r w:rsidRPr="004F4C0E">
        <w:rPr>
          <w:rFonts w:ascii="Times New Roman" w:hAnsi="Times New Roman" w:cs="Times New Roman"/>
          <w:sz w:val="28"/>
          <w:szCs w:val="28"/>
        </w:rPr>
        <w:t>.   Контроль за выполнением постановления возложить на специалиста по общим и  правовым вопросам администрации Аджимского сельского поселения Манакову Т.В..</w:t>
      </w:r>
    </w:p>
    <w:p w:rsidR="0018554D" w:rsidRPr="004F4C0E" w:rsidRDefault="0018554D" w:rsidP="00D62FF4">
      <w:pPr>
        <w:jc w:val="both"/>
        <w:rPr>
          <w:rFonts w:ascii="Times New Roman" w:hAnsi="Times New Roman" w:cs="Times New Roman"/>
          <w:sz w:val="28"/>
          <w:szCs w:val="28"/>
        </w:rPr>
      </w:pPr>
      <w:r w:rsidRPr="004F4C0E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18554D" w:rsidRPr="004F4C0E" w:rsidRDefault="0018554D" w:rsidP="004F4C0E">
      <w:pPr>
        <w:rPr>
          <w:rFonts w:ascii="Times New Roman" w:hAnsi="Times New Roman" w:cs="Times New Roman"/>
          <w:sz w:val="28"/>
          <w:szCs w:val="28"/>
        </w:rPr>
      </w:pPr>
      <w:r w:rsidRPr="004F4C0E">
        <w:rPr>
          <w:rFonts w:ascii="Times New Roman" w:hAnsi="Times New Roman" w:cs="Times New Roman"/>
          <w:sz w:val="28"/>
          <w:szCs w:val="28"/>
        </w:rPr>
        <w:t xml:space="preserve">Аджимского сельского поселения                                             Р.М. Хайрутдинова                  </w:t>
      </w:r>
    </w:p>
    <w:p w:rsidR="0018554D" w:rsidRPr="004F4C0E" w:rsidRDefault="0018554D" w:rsidP="004F4C0E">
      <w:pPr>
        <w:rPr>
          <w:rFonts w:ascii="Times New Roman" w:hAnsi="Times New Roman" w:cs="Times New Roman"/>
          <w:sz w:val="28"/>
          <w:szCs w:val="28"/>
        </w:rPr>
      </w:pPr>
    </w:p>
    <w:p w:rsidR="0018554D" w:rsidRDefault="0018554D" w:rsidP="004F4C0E">
      <w:pPr>
        <w:jc w:val="both"/>
        <w:rPr>
          <w:sz w:val="28"/>
          <w:szCs w:val="28"/>
        </w:rPr>
      </w:pPr>
    </w:p>
    <w:p w:rsidR="0018554D" w:rsidRDefault="0018554D" w:rsidP="004F4C0E">
      <w:pPr>
        <w:jc w:val="both"/>
        <w:rPr>
          <w:sz w:val="28"/>
          <w:szCs w:val="28"/>
        </w:rPr>
      </w:pPr>
    </w:p>
    <w:p w:rsidR="0018554D" w:rsidRDefault="0018554D" w:rsidP="004F4C0E">
      <w:pPr>
        <w:jc w:val="both"/>
        <w:rPr>
          <w:sz w:val="28"/>
          <w:szCs w:val="28"/>
        </w:rPr>
      </w:pPr>
    </w:p>
    <w:p w:rsidR="0018554D" w:rsidRDefault="0018554D" w:rsidP="004F4C0E">
      <w:pPr>
        <w:jc w:val="both"/>
        <w:rPr>
          <w:sz w:val="28"/>
          <w:szCs w:val="28"/>
        </w:rPr>
      </w:pPr>
    </w:p>
    <w:p w:rsidR="0018554D" w:rsidRDefault="0018554D" w:rsidP="004F4C0E">
      <w:pPr>
        <w:jc w:val="both"/>
        <w:rPr>
          <w:sz w:val="28"/>
          <w:szCs w:val="28"/>
        </w:rPr>
      </w:pPr>
    </w:p>
    <w:p w:rsidR="0018554D" w:rsidRDefault="0018554D" w:rsidP="004F4C0E">
      <w:pPr>
        <w:jc w:val="both"/>
        <w:rPr>
          <w:sz w:val="28"/>
          <w:szCs w:val="28"/>
        </w:rPr>
      </w:pPr>
    </w:p>
    <w:p w:rsidR="0018554D" w:rsidRDefault="0018554D" w:rsidP="004F4C0E">
      <w:pPr>
        <w:jc w:val="both"/>
        <w:rPr>
          <w:sz w:val="28"/>
          <w:szCs w:val="28"/>
        </w:rPr>
      </w:pPr>
    </w:p>
    <w:p w:rsidR="0018554D" w:rsidRDefault="0018554D" w:rsidP="004F4C0E">
      <w:pPr>
        <w:jc w:val="both"/>
        <w:rPr>
          <w:sz w:val="28"/>
          <w:szCs w:val="28"/>
        </w:rPr>
      </w:pPr>
    </w:p>
    <w:p w:rsidR="0018554D" w:rsidRDefault="0018554D" w:rsidP="004F4C0E">
      <w:pPr>
        <w:jc w:val="both"/>
        <w:rPr>
          <w:sz w:val="28"/>
          <w:szCs w:val="28"/>
        </w:rPr>
      </w:pPr>
    </w:p>
    <w:p w:rsidR="0018554D" w:rsidRDefault="0018554D" w:rsidP="004F4C0E">
      <w:pPr>
        <w:jc w:val="both"/>
        <w:rPr>
          <w:sz w:val="28"/>
          <w:szCs w:val="28"/>
        </w:rPr>
      </w:pPr>
    </w:p>
    <w:p w:rsidR="0018554D" w:rsidRDefault="0018554D" w:rsidP="004F4C0E">
      <w:pPr>
        <w:jc w:val="both"/>
        <w:rPr>
          <w:sz w:val="28"/>
          <w:szCs w:val="28"/>
        </w:rPr>
      </w:pPr>
    </w:p>
    <w:p w:rsidR="0018554D" w:rsidRDefault="0018554D" w:rsidP="004F4C0E">
      <w:pPr>
        <w:jc w:val="both"/>
        <w:rPr>
          <w:sz w:val="28"/>
          <w:szCs w:val="28"/>
        </w:rPr>
      </w:pPr>
    </w:p>
    <w:p w:rsidR="0018554D" w:rsidRDefault="0018554D" w:rsidP="004F4C0E">
      <w:pPr>
        <w:jc w:val="both"/>
        <w:rPr>
          <w:sz w:val="28"/>
          <w:szCs w:val="28"/>
        </w:rPr>
      </w:pPr>
    </w:p>
    <w:p w:rsidR="0018554D" w:rsidRDefault="0018554D" w:rsidP="004F4C0E">
      <w:pPr>
        <w:jc w:val="both"/>
        <w:rPr>
          <w:sz w:val="28"/>
          <w:szCs w:val="28"/>
        </w:rPr>
      </w:pPr>
    </w:p>
    <w:p w:rsidR="0018554D" w:rsidRDefault="0018554D" w:rsidP="004F4C0E">
      <w:pPr>
        <w:jc w:val="both"/>
        <w:rPr>
          <w:sz w:val="28"/>
          <w:szCs w:val="28"/>
        </w:rPr>
      </w:pPr>
    </w:p>
    <w:p w:rsidR="0018554D" w:rsidRDefault="0018554D" w:rsidP="004F4C0E">
      <w:pPr>
        <w:jc w:val="both"/>
        <w:rPr>
          <w:sz w:val="28"/>
          <w:szCs w:val="28"/>
        </w:rPr>
      </w:pPr>
    </w:p>
    <w:p w:rsidR="0018554D" w:rsidRDefault="0018554D" w:rsidP="004F4C0E">
      <w:pPr>
        <w:jc w:val="both"/>
        <w:rPr>
          <w:sz w:val="28"/>
          <w:szCs w:val="28"/>
        </w:rPr>
      </w:pPr>
    </w:p>
    <w:p w:rsidR="0018554D" w:rsidRDefault="0018554D" w:rsidP="004F4C0E">
      <w:pPr>
        <w:jc w:val="both"/>
        <w:rPr>
          <w:sz w:val="28"/>
          <w:szCs w:val="28"/>
        </w:rPr>
      </w:pPr>
    </w:p>
    <w:p w:rsidR="0018554D" w:rsidRPr="00B82F5E" w:rsidRDefault="0018554D" w:rsidP="004F4C0E">
      <w:pPr>
        <w:jc w:val="both"/>
        <w:rPr>
          <w:sz w:val="28"/>
          <w:szCs w:val="28"/>
        </w:rPr>
      </w:pPr>
    </w:p>
    <w:p w:rsidR="0018554D" w:rsidRPr="008254F3" w:rsidRDefault="0018554D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8254F3">
        <w:rPr>
          <w:rFonts w:ascii="Times New Roman" w:hAnsi="Times New Roman" w:cs="Times New Roman"/>
          <w:sz w:val="28"/>
          <w:szCs w:val="28"/>
        </w:rPr>
        <w:t>УТВЕРЖДЕН</w:t>
      </w:r>
    </w:p>
    <w:p w:rsidR="0018554D" w:rsidRPr="008254F3" w:rsidRDefault="0018554D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8254F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18554D" w:rsidRPr="008254F3" w:rsidRDefault="0018554D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Аджимского сельского поселения</w:t>
      </w:r>
    </w:p>
    <w:p w:rsidR="0018554D" w:rsidRPr="00D81A4A" w:rsidRDefault="0018554D" w:rsidP="00D81A4A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t>от 17.12.2015 № 49</w:t>
      </w:r>
    </w:p>
    <w:p w:rsidR="0018554D" w:rsidRPr="003645FF" w:rsidRDefault="0018554D" w:rsidP="0081126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18554D" w:rsidRPr="003645FF" w:rsidRDefault="0018554D" w:rsidP="0081126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8554D" w:rsidRDefault="0018554D" w:rsidP="00314D59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 w:rsidRPr="003645FF">
        <w:rPr>
          <w:rFonts w:ascii="Times New Roman" w:hAnsi="Times New Roman" w:cs="Times New Roman"/>
          <w:color w:val="000000"/>
          <w:sz w:val="28"/>
          <w:szCs w:val="28"/>
        </w:rPr>
        <w:t>адресации, расположенному</w:t>
      </w:r>
    </w:p>
    <w:p w:rsidR="0018554D" w:rsidRDefault="0018554D" w:rsidP="00314D59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45FF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Аджимского сельского поселения</w:t>
      </w:r>
      <w:r w:rsidRPr="003645FF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18554D" w:rsidRPr="003645FF" w:rsidRDefault="0018554D" w:rsidP="00314D59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645FF">
        <w:rPr>
          <w:rFonts w:ascii="Times New Roman" w:hAnsi="Times New Roman" w:cs="Times New Roman"/>
          <w:color w:val="000000"/>
          <w:sz w:val="28"/>
          <w:szCs w:val="28"/>
        </w:rPr>
        <w:t>или аннулировании его адреса</w:t>
      </w:r>
      <w:r w:rsidRPr="003645FF">
        <w:rPr>
          <w:rFonts w:ascii="Times New Roman" w:hAnsi="Times New Roman" w:cs="Times New Roman"/>
          <w:sz w:val="28"/>
          <w:szCs w:val="28"/>
        </w:rPr>
        <w:t>»</w:t>
      </w:r>
    </w:p>
    <w:p w:rsidR="0018554D" w:rsidRPr="003645FF" w:rsidRDefault="0018554D" w:rsidP="001F3BC4">
      <w:pPr>
        <w:widowControl w:val="0"/>
        <w:autoSpaceDE w:val="0"/>
        <w:autoSpaceDN w:val="0"/>
        <w:adjustRightInd w:val="0"/>
        <w:spacing w:after="0" w:line="12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554D" w:rsidRPr="003645FF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43"/>
      <w:bookmarkEnd w:id="0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1.1. Административный регламент предоставления муниципальной услуги "Выдача решения о присвоении адреса объекту адресации, расположенному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Аджимского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присвоении объекту адресации адреса или аннулировании его адреса,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 по выдаче решения о присвоении объекту адресации адреса или аннулировании его адреса.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7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законе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 и иных нормативных правовых актах Российской Федерации и Кировской области.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1"/>
      <w:bookmarkEnd w:id="1"/>
      <w:r w:rsidRPr="00C214D2">
        <w:rPr>
          <w:rFonts w:ascii="Times New Roman" w:hAnsi="Times New Roman" w:cs="Times New Roman"/>
          <w:sz w:val="28"/>
          <w:szCs w:val="28"/>
        </w:rPr>
        <w:t>1.2. Заявителями на предоставление муниципальной услуги являются собственники объектов адресации либо лица, обладающие объектами адресации на праве хозяйственного ведения, оперативного управления, пожизненного наследуемого владения, постоянного (бессрочного) пользования, а также их представители,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самоуправления, обратившиеся с запросом о предоставлении муниципальной услуги, выраженным в письменной или электронной форме (далее - заявление).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1.3.1. Порядок получения информации по вопросам предоставления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Информацию о месте нахождения и часах приема, контактных телефонах, адресах электронной почты, официальном сайте администрации, о многофункциональном центре предоставления государственных и муниципальных услуг (при его наличии) можно получить: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 официальном сайте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Малмыжского района </w:t>
      </w:r>
      <w:r w:rsidRPr="00C214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 (далее - сеть Интернет);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личном обращении заявителя (представителя заявителя);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обращении в письменной форме, в форме электронного документа;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 телефону.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1.3.2. Адрес местонахождения органа, предоставляющего муниципальную услугу: </w:t>
      </w:r>
      <w:r>
        <w:rPr>
          <w:rFonts w:ascii="Times New Roman" w:hAnsi="Times New Roman" w:cs="Times New Roman"/>
          <w:sz w:val="28"/>
          <w:szCs w:val="28"/>
        </w:rPr>
        <w:t>612945 с. Аджим ул. Советская д. 26 Малмыжского района Кировской области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Режим работы: понедельник, вторник, среда, четверг</w:t>
      </w:r>
      <w:r>
        <w:rPr>
          <w:rFonts w:ascii="Times New Roman" w:hAnsi="Times New Roman" w:cs="Times New Roman"/>
          <w:sz w:val="28"/>
          <w:szCs w:val="28"/>
        </w:rPr>
        <w:t>, пятгица</w:t>
      </w:r>
      <w:r w:rsidRPr="00C214D2">
        <w:rPr>
          <w:rFonts w:ascii="Times New Roman" w:hAnsi="Times New Roman" w:cs="Times New Roman"/>
          <w:sz w:val="28"/>
          <w:szCs w:val="28"/>
        </w:rPr>
        <w:t xml:space="preserve"> с 8-00 до 1</w:t>
      </w:r>
      <w:r>
        <w:rPr>
          <w:rFonts w:ascii="Times New Roman" w:hAnsi="Times New Roman" w:cs="Times New Roman"/>
          <w:sz w:val="28"/>
          <w:szCs w:val="28"/>
        </w:rPr>
        <w:t>6-00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Часы приема заявлений: </w:t>
      </w:r>
      <w:r>
        <w:rPr>
          <w:rFonts w:ascii="Times New Roman" w:hAnsi="Times New Roman" w:cs="Times New Roman"/>
          <w:sz w:val="28"/>
          <w:szCs w:val="28"/>
        </w:rPr>
        <w:t>с 8.00 до 12.00 часов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Телефоны: 8(83347) 3-41-21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Электронная почта:</w:t>
      </w:r>
      <w:r w:rsidRPr="00305A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Pr="00305AD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adzyhm</w:t>
      </w:r>
      <w:r w:rsidRPr="00305ADE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.ru</w:t>
      </w:r>
      <w:r w:rsidRPr="00C214D2">
        <w:rPr>
          <w:rFonts w:ascii="Times New Roman" w:hAnsi="Times New Roman" w:cs="Times New Roman"/>
          <w:sz w:val="28"/>
          <w:szCs w:val="28"/>
        </w:rPr>
        <w:t>____________________________.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Официальный сайт в сети Интернет ____________________________.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(представителю заявителя) подробную информацию о порядке предоставления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1.3.4. Заявитель (представитель заявителя)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органа, предоставляющего муниципальную услугу.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заявления в форме электронного документа с использованием Единого портала, Регионального портала или портала федеральной информационной адресной системы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 пользователя".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1.3.6. Информация о порядке предоставления муниципальной услуги предоставляется бесплатно.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1.4. Информация о муниципальной услуге внесена в Реестр муниципальных услуг, оказываемых на территории муниципального об</w:t>
      </w:r>
      <w:r>
        <w:rPr>
          <w:rFonts w:ascii="Times New Roman" w:hAnsi="Times New Roman" w:cs="Times New Roman"/>
          <w:sz w:val="28"/>
          <w:szCs w:val="28"/>
        </w:rPr>
        <w:t xml:space="preserve">разования </w:t>
      </w:r>
      <w:r w:rsidRPr="00305A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Аджимского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77"/>
      <w:bookmarkEnd w:id="2"/>
      <w:r w:rsidRPr="00C214D2">
        <w:rPr>
          <w:rFonts w:ascii="Times New Roman" w:hAnsi="Times New Roman" w:cs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2.1. Наименование муниципальной услуги: "Выдача решения о присвоении адреса объекту адресации, расположенному на территории муниципального обр</w:t>
      </w:r>
      <w:r>
        <w:rPr>
          <w:rFonts w:ascii="Times New Roman" w:hAnsi="Times New Roman" w:cs="Times New Roman"/>
          <w:sz w:val="28"/>
          <w:szCs w:val="28"/>
        </w:rPr>
        <w:t>азования  Аджимского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, или аннулировании его адреса" (далее - муниципальная услуга).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2.2. Муниципальная услуга предоставляется администрацией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Аджимского сельского поселения.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выдача решения о присвоении адреса объекту адресации, расположенному на территор</w:t>
      </w:r>
      <w:r>
        <w:rPr>
          <w:rFonts w:ascii="Times New Roman" w:hAnsi="Times New Roman" w:cs="Times New Roman"/>
          <w:sz w:val="28"/>
          <w:szCs w:val="28"/>
        </w:rPr>
        <w:t>ии муниципального образования "</w:t>
      </w:r>
      <w:r w:rsidRPr="00305A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Аджимского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", или аннулировании е</w:t>
      </w:r>
      <w:r>
        <w:rPr>
          <w:rFonts w:ascii="Times New Roman" w:hAnsi="Times New Roman" w:cs="Times New Roman"/>
          <w:sz w:val="28"/>
          <w:szCs w:val="28"/>
        </w:rPr>
        <w:t xml:space="preserve">го адреса в форме распоряжения </w:t>
      </w:r>
      <w:r w:rsidRPr="00C214D2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>
        <w:rPr>
          <w:rFonts w:ascii="Times New Roman" w:hAnsi="Times New Roman" w:cs="Times New Roman"/>
          <w:sz w:val="28"/>
          <w:szCs w:val="28"/>
        </w:rPr>
        <w:t>Аджимского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выдача решения об отказе в присвоении адреса объекту адресации, расположенному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Аджимского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, или аннулировании его адреса.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84"/>
      <w:bookmarkEnd w:id="3"/>
      <w:r w:rsidRPr="00C214D2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составляет не более 18 рабочих дней со дня регистрации заявления. В случае передачи документов через многофункциональный центр срок исчисляется со дня регистрации заявления в администрации </w:t>
      </w:r>
      <w:r>
        <w:rPr>
          <w:rFonts w:ascii="Times New Roman" w:hAnsi="Times New Roman" w:cs="Times New Roman"/>
          <w:sz w:val="28"/>
          <w:szCs w:val="28"/>
        </w:rPr>
        <w:t>Аджимского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Градостроительным </w:t>
      </w:r>
      <w:hyperlink r:id="rId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N 190-ФЗ ("Российская газета", N 290, 30.12.2004);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("Собрание законодательства РФ", 06.10.2003, N 40, ст. 3822);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кадастре недвижимости" ("Собрание законодательства Российской Федерации", 30.07.2007, N 31, ст. 4017, "Российская газета", N 165, 01.08.2007, "Парламентская газета", NN 99 - 101, 09.08.2007);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 ("Собрание законодательства Российской Федерации", 2010, N 31, ст. 4179; 2011, N 15, ст. 2038; N 27, ст. 3873, ст. 3880; N 29, ст. 4291; N 30, ст. 4587);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06.04.2011 N 63-ФЗ "Об электронной подписи" ("Парламентская газета", N 17, 08 - 14.04.2011, "Российская газета", N 75, 08.04.2011, "Собрание законодательства РФ", 11.04.2011, N 15, ст. 2036);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 ("Российская газета", N 295, 30.12.2013, "Собрание законодательства РФ", 30.12.2013, N 52 (часть I), ст. 7008);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03.02.2014 N 71 "Об 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исполнительной власти, уполномоченный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недвижимости, а также о требованиях к формату таких документов в электронной форме" ("Собрание законодательства РФ", 10.02.2014, N 6, ст. 586);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19.11.2014 N 1221 "Об утверждении Правил присвоения, изменения и аннулирования адресов" ("Собрание законодательства РФ", 01.12.2014, N 48, ст. 6861);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 (официальный интернет-портал правовой информации http://www.pravo.gov.ru, 12.02.2015);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Кировской области от 04.12.2007 N 203-ЗО "О реестре административно-территориальных единиц и населенных пунктов Кировской области" ("Вятский край", N 227 (4115), 11.12.2007, "Сборник основных нормативных правовых актов органов государственной власти Кировской области", N 1 (80) (часть 2), 20.02.2008);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Аджимского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 "О реестрах элементов адресной привязки объектов недвижимости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Аджимского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("Наш Город. Газета муниципального образования "Город Киров", N 3 (103), 20.03.2009);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 Аджимского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 "Об утверждении Правил присвоения, изменения и аннулирования адресов объектов адресации,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Аджимского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(официальный портал правовой информации органов местного самоуправления муниципального образования "Город Киров" www.pravo.mo-kirov.ru, 21.04.2015, "Наш Город. Газета муниципального образования "Город Киров", N 35 (711), 24.04.2015);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настоящим Административным регламентом.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 Основания предоставления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2.6.1. Присвоение адресов объектам адресации - земельным участкам осуществляется в случаях: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подготовки документации по планировке территории в отношении застроенной и подлежащей застройке территории в соответствии с Градостроительным </w:t>
      </w:r>
      <w:hyperlink r:id="rId2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выполнения в отношении земельного участка в соответствии с требованиями, установленными Федеральным </w:t>
      </w:r>
      <w:hyperlink r:id="rId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выдачи (получения) разрешения на строительство здания или сооружения;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 с Градостроительным </w:t>
      </w:r>
      <w:hyperlink r:id="rId2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2.6.3. Присвоение адресов объектам адресации - помещениям осуществляется в случаях: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подготовки и оформления в установленном Жилищным </w:t>
      </w:r>
      <w:hyperlink r:id="rId2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</w:t>
      </w:r>
      <w:hyperlink r:id="rId2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214D2">
        <w:rPr>
          <w:rFonts w:ascii="Times New Roman" w:hAnsi="Times New Roman" w:cs="Times New Roman"/>
          <w:sz w:val="28"/>
          <w:szCs w:val="28"/>
        </w:rPr>
        <w:t>221-ФЗ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11"/>
      <w:bookmarkEnd w:id="4"/>
      <w:r w:rsidRPr="00C214D2">
        <w:rPr>
          <w:rFonts w:ascii="Times New Roman" w:hAnsi="Times New Roman" w:cs="Times New Roman"/>
          <w:sz w:val="28"/>
          <w:szCs w:val="28"/>
        </w:rPr>
        <w:t>2.7. Перечень документов, необходимых для предоставления муниципальной услуги: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12"/>
      <w:bookmarkEnd w:id="5"/>
      <w:r w:rsidRPr="00C214D2">
        <w:rPr>
          <w:rFonts w:ascii="Times New Roman" w:hAnsi="Times New Roman" w:cs="Times New Roman"/>
          <w:sz w:val="28"/>
          <w:szCs w:val="28"/>
        </w:rPr>
        <w:t xml:space="preserve">2.7.1. </w:t>
      </w:r>
      <w:hyperlink w:anchor="Par3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аннулировании (приложение N 1).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2.7.2. Документ, удостоверяющий личность заявителя или представителя заявителя.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2.7.3. Доверенность, выданная представителю заявителя, оформленная в порядке, предусмотренном законодательством Российской Федерации (в случае, если с заявлением о присвоении объекту адресации адреса обращается представитель заявителя).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15"/>
      <w:bookmarkEnd w:id="6"/>
      <w:r w:rsidRPr="00C214D2">
        <w:rPr>
          <w:rFonts w:ascii="Times New Roman" w:hAnsi="Times New Roman" w:cs="Times New Roman"/>
          <w:sz w:val="28"/>
          <w:szCs w:val="28"/>
        </w:rPr>
        <w:t>2.7.4. Документ, подтверждающий полномочия представителя юридического лица действовать от имени этого юридического лица, или копия этого документа, заверенная печатью и подписью руководителя этого юридического лица.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16"/>
      <w:bookmarkEnd w:id="7"/>
      <w:r w:rsidRPr="00C214D2">
        <w:rPr>
          <w:rFonts w:ascii="Times New Roman" w:hAnsi="Times New Roman" w:cs="Times New Roman"/>
          <w:sz w:val="28"/>
          <w:szCs w:val="28"/>
        </w:rPr>
        <w:t>2.7.5. Правоустанавливающие и (или) правоудостоверяющие документы на объект (объекты) адресации.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2.7.6. Кадастровые паспорта объектов недвижимости, следствием преобразования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2.7.7.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2.7.8. Схема расположения объекта адресации на кадастровом плане или кадастровой карте соответствующей территории (в случае присвоения адреса земельному участку).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2.7.10.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2.7.11.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2.7.12. Кадастровая выписка об объекте недвижимости, который снят с кадастрового учета (в случае аннулирования адреса объекта адресации по причине прекращения существования объекта адресации).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24"/>
      <w:bookmarkEnd w:id="8"/>
      <w:r w:rsidRPr="00C214D2">
        <w:rPr>
          <w:rFonts w:ascii="Times New Roman" w:hAnsi="Times New Roman" w:cs="Times New Roman"/>
          <w:sz w:val="28"/>
          <w:szCs w:val="28"/>
        </w:rPr>
        <w:t xml:space="preserve">2.7.13.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причине отказа в осуществлении кадастрового учета объекта адресации по основаниям, указанным в </w:t>
      </w:r>
      <w:hyperlink r:id="rId2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7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3 части 2 статьи 27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должен представить самостоятельно документы, предусмотренные </w:t>
      </w:r>
      <w:hyperlink w:anchor="Par11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пунктами 2.7.1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1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2.7.4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В случае отсутствия сведений о зарегистрированном праве заявителя на объект адресации в Едином государственном реестре прав, заявитель должен представить документ, устанавливающий или удостоверяющий его право на объект адресации.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ar11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2.7.5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2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2.7.13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части 6 статьи 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30"/>
      <w:bookmarkEnd w:id="9"/>
      <w:r w:rsidRPr="00C214D2">
        <w:rPr>
          <w:rFonts w:ascii="Times New Roman" w:hAnsi="Times New Roman" w:cs="Times New Roman"/>
          <w:sz w:val="28"/>
          <w:szCs w:val="28"/>
        </w:rPr>
        <w:t>2.9. Перечень оснований для отказа в приеме документов: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2.9.1. Форма </w:t>
      </w:r>
      <w:hyperlink w:anchor="Par3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аннулировании не соответствует установленным требованиям (приложение N 1).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2.9.2. Не представлен документ, удостоверяющий личность заявителя (представителя заявителя).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2.9.3. Текст заявления не поддается прочтению.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34"/>
      <w:bookmarkEnd w:id="10"/>
      <w:r w:rsidRPr="00C214D2">
        <w:rPr>
          <w:rFonts w:ascii="Times New Roman" w:hAnsi="Times New Roman" w:cs="Times New Roman"/>
          <w:sz w:val="28"/>
          <w:szCs w:val="28"/>
        </w:rPr>
        <w:t>2.10. Перечень оснований для отказа в предоставлении муниципальной услуги: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2.10.1. С заявлением о присвоении объекту адресации адреса обратилось лицо, не указанное в </w:t>
      </w:r>
      <w:hyperlink w:anchor="Par5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1.2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2.10.2.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2.10.3.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2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5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, </w:t>
      </w:r>
      <w:hyperlink r:id="rId3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r:id="rId3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r:id="rId3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Российской Федерации от 19.11.2014 N 1221 "Об утверждении Правил присвоения, изменения и аннулирования адресов".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2.12. Предоставление муниципальной услуги осуществляется без взимания платы.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2.13.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2.14. Срок и порядок регистрации запроса о предоставлении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Заявление, представленное в письменной форме, регистрируется в установленном порядке в день поступления (если документы поступили до 15-00). Если документы поступили после 15-00, то их регистрация осуществляется на следующий рабочий день.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Региональный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 Требования к помещениям для предоставления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2.15.1. 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2.15.2.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для должностных лиц.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2.15.3. Места для информирования должны быть оборудованы информационными стендами, содержащими следующую информацию: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часы приема, контактные телефоны, адрес официального сайта администрации в сети Интернет, адрес электронной почты;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образец заявления и перечень документов, необходимых для предоставления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номера кабинета (кабинки);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фамилии, имени и отчества специалиста, осуществляющего прием заявителей;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дней и часов приема, времени перерыва на обед.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 Показатели доступности и качества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2.16.1. Показателями доступности муниципальной услуги являются: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портала, портала адресной системы.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2.16.2. Показателями качества муниципальной услуги являются: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отсутствие поданных в установленном порядке или признанных обоснованными жалоб на решения или действия (бездействие) администрации, ее должностных лиц либо муниципальных служащих, принятые или осуществленные при предоставлении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 Требования, учитывающие особенности предоставления муниципальной услуги в электронной форме и в многофункциональном центре.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2.17.1. Особенности предоставления муниципальной услуги в электронной форме: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представление заявления в электронной форме с использованием сети Интернет, в том числе Единого портала, Регионального портала, портала адресной системы через "Личный кабинет пользователя";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осуществление с использованием Единого портала, Регионального портала, портала адресной системы мониторинга хода предоставления муниципальной услуги через "Личный кабинет пользователя".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2.17.2. В случае обращения заявителя (представителя заявителя) в многофункциональный центр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Адреса КОГАУ "Многофункциональный центр предоставления государственных и муниципальных услуг": </w:t>
      </w:r>
      <w:r>
        <w:rPr>
          <w:rFonts w:ascii="Times New Roman" w:hAnsi="Times New Roman" w:cs="Times New Roman"/>
          <w:sz w:val="28"/>
          <w:szCs w:val="28"/>
        </w:rPr>
        <w:t>г. Малмыж ул. Комсомольская д. 48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График работы: </w:t>
      </w:r>
      <w:r>
        <w:rPr>
          <w:rFonts w:ascii="Times New Roman" w:hAnsi="Times New Roman" w:cs="Times New Roman"/>
          <w:sz w:val="28"/>
          <w:szCs w:val="28"/>
        </w:rPr>
        <w:t>с 8 до 17 часов</w:t>
      </w:r>
      <w:r w:rsidRPr="00C214D2">
        <w:rPr>
          <w:rFonts w:ascii="Times New Roman" w:hAnsi="Times New Roman" w:cs="Times New Roman"/>
          <w:sz w:val="28"/>
          <w:szCs w:val="28"/>
        </w:rPr>
        <w:t>_______________________________.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Телефон: </w:t>
      </w:r>
      <w:r>
        <w:rPr>
          <w:rFonts w:ascii="Times New Roman" w:hAnsi="Times New Roman" w:cs="Times New Roman"/>
          <w:sz w:val="28"/>
          <w:szCs w:val="28"/>
        </w:rPr>
        <w:t>8(83347) 2-04-62</w:t>
      </w:r>
      <w:r w:rsidRPr="00C214D2">
        <w:rPr>
          <w:rFonts w:ascii="Times New Roman" w:hAnsi="Times New Roman" w:cs="Times New Roman"/>
          <w:sz w:val="28"/>
          <w:szCs w:val="28"/>
        </w:rPr>
        <w:t>________________.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Par177"/>
      <w:bookmarkEnd w:id="11"/>
      <w:r w:rsidRPr="00C214D2">
        <w:rPr>
          <w:rFonts w:ascii="Times New Roman" w:hAnsi="Times New Roman" w:cs="Times New Roman"/>
          <w:b/>
          <w:bCs/>
          <w:sz w:val="28"/>
          <w:szCs w:val="28"/>
        </w:rPr>
        <w:t>3. Состав, последовательность и сроки выполнения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 (действий), требования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к порядку их выполнения, в том числе особенности выполнения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 (действий) в электронной форме,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а также особенности выполнения административных процедур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в многофункциональных центрах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3.1. Описание последовательности действий при предоставлении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9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прием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и регистрация заявления;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0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направление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межведомственных запросов;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1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рассмотрение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аннулировании либо об отказе в присвоении объекту адресации адреса или аннулировании его адреса;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регистрация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7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выдача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документов заявителю (представителю заявителя).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87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Блок-схема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последовательности действий по предоставлению муниципальной услуги приведена в приложении N 2 к настоящему Административному регламенту.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92"/>
      <w:bookmarkEnd w:id="12"/>
      <w:r w:rsidRPr="00C214D2">
        <w:rPr>
          <w:rFonts w:ascii="Times New Roman" w:hAnsi="Times New Roman" w:cs="Times New Roman"/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по приему и регистрации заявления является обращение заявителя (представителя заявителя) с заявлением и комплектом документов, указанных в </w:t>
      </w:r>
      <w:hyperlink w:anchor="Par11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многофункциональный центр или администрацию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Аджимского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должен: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удостовериться в личности заявителя или представителя заявителя;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установить наличие оснований для отказа в приеме документов, указанных в </w:t>
      </w:r>
      <w:hyperlink w:anchor="Par13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2.9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не должен: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проводить проверку на наличие всех необходимых документов для предоставления муниципальной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проводить проверку содержания представленных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многофункциональным центром таких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содержание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209"/>
      <w:bookmarkEnd w:id="13"/>
      <w:r w:rsidRPr="00C214D2">
        <w:rPr>
          <w:rFonts w:ascii="Times New Roman" w:hAnsi="Times New Roman" w:cs="Times New Roman"/>
          <w:sz w:val="28"/>
          <w:szCs w:val="28"/>
        </w:rPr>
        <w:t>3.3. Описание последовательности административных действий при направлении межведомственных запросов.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зарегистрированного в установленном порядке заявления специалисту, ответственному за предоставление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сведений, необходимых для предоставления муниципальной услуги, если указанные документы и сведения не были представлены заявителем (представителем заявителя) по собственной инициативе.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заявления.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213"/>
      <w:bookmarkEnd w:id="14"/>
      <w:r w:rsidRPr="00C214D2">
        <w:rPr>
          <w:rFonts w:ascii="Times New Roman" w:hAnsi="Times New Roman" w:cs="Times New Roman"/>
          <w:sz w:val="28"/>
          <w:szCs w:val="28"/>
        </w:rPr>
        <w:t>3.4. Описание последовательности административных действий при рассмотрении заявления и представленных документов и принятии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по межведомственным запросам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определяет местоположение объекта адресации на электронном адресном плане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Аджимского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 осмотр местонахождения объекта адресации (при необходимости);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заносит сведения о местоположении границы объекта адресации на адресный план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Аджимского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(бумажный носитель);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осуществляет подготовку решения о присвоении объекту адресации адреса или его аннулировании;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вносит сведения о присвоенном адресе в государственный адресный реестр с использованием федеральной информационной адресной системы;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w:anchor="Par13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2.10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осуществляет подготовку решения об отказе в присвоении объекту адресации адреса или аннулировании его адреса.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является принятие администрацией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Аджимского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 решения о присвоении объекту адресации адреса или его аннулировании в форме распоряжения главы администрации </w:t>
      </w:r>
      <w:r>
        <w:rPr>
          <w:rFonts w:ascii="Times New Roman" w:hAnsi="Times New Roman" w:cs="Times New Roman"/>
          <w:sz w:val="28"/>
          <w:szCs w:val="28"/>
        </w:rPr>
        <w:t>Аджимского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 либо решения об отказе в присвоении объекту адресации адреса или аннулировании его адреса.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действий не может превышать 10 рабочих дней с момента поступления документов (сведений, информации), полученных в порядке межведомственного взаимодействия.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224"/>
      <w:bookmarkEnd w:id="15"/>
      <w:r w:rsidRPr="00C214D2">
        <w:rPr>
          <w:rFonts w:ascii="Times New Roman" w:hAnsi="Times New Roman" w:cs="Times New Roman"/>
          <w:sz w:val="28"/>
          <w:szCs w:val="28"/>
        </w:rPr>
        <w:t>3.5. Описание последовательности административных действий при регистрации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После подписания уполномоченным должностным лицом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 проводится регистрация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1 рабочий день с момента подписания уполномоченным должностным лицом результата предоставления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227"/>
      <w:bookmarkEnd w:id="16"/>
      <w:r w:rsidRPr="00C214D2">
        <w:rPr>
          <w:rFonts w:ascii="Times New Roman" w:hAnsi="Times New Roman" w:cs="Times New Roman"/>
          <w:sz w:val="28"/>
          <w:szCs w:val="28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3.6.1. В форме электронного документа с использованием информационно-телекоммуникационных сетей общего пользования, в том числе Единого портала, Регионального портала или портала адресной системы, не позднее одного рабочего дня со дня истечения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3.6.2.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посредством почтового отправления по указанному в заявлении почтовому адресу.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уполномоченный орган обеспечивает передачу документа в многофункциональный центр для выдачи заявителю (представителю заявителя) не позднее рабочего дня, следующего за днем истечения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3.7. Особенности выполнения административных процедур в электронной форме.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Сроки выполнения административных процедур, предусмотренные настоящим регламентом, распространяются в том числе на сроки предоставления муниципальных услуг в электронной форме.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 и документы могут быть направлены в форме электронного документа с использованием Единого портала, Регионального портала, портала адресной системы. В этом случае документы подписываются усиленной квалифицированной электронной подписью заявителя (представителя заявителя) в соответствии с законодательством Российской Федерации, при этом документ, удостоверяющий личность, не требуется.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Аджимского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 запроса на предоставление муниципальной услуги из федеральной государственной информационной системы "Единый портал государственных и муниципальных услуг", из государственной информационной системы "Государственные и муниципальные услуги Кировской области" либо с портала федеральной информационной адресной системы.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муниципальной услуги, информация о результате предоставления муниципальной услуги направляются заявителю (представителю заявителя) по указанному в заявлении адресу электронной почты или в "Личный кабинет" заявителя (представителя заявителя) на Едином портале, Региональном портале или в федеральной информационной адресной системе.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должно содержать сведения о входящем регистрационном номере заявления, дате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3.8. Особенности выполнения административных процедур в многофункциональном центре.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заявление на предоставление муниципальной услуги и комплект необходимых документов передаются из многофункционального центра в администрацию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Аджимского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 в порядке, предусмотренном соглашением, заключенным между многофункциональным центром и администрацией;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началом срока предоставления муниципальной услуги является день получения органом местного самоуправления заявления и комплекта необходимых документов на предоставление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(представителя заявителя) о готовности результата предоставления муниципальной услуги посредством телефонной связи.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документ, удостоверяющий личность заявителя либо его представителя;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выданный заявителю либо его представителю в день подачи заявления;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документ, подтверждающий полномочия представителя заявителя.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7" w:name="Par249"/>
      <w:bookmarkEnd w:id="17"/>
      <w:r w:rsidRPr="00C214D2">
        <w:rPr>
          <w:rFonts w:ascii="Times New Roman" w:hAnsi="Times New Roman" w:cs="Times New Roman"/>
          <w:b/>
          <w:bCs/>
          <w:sz w:val="28"/>
          <w:szCs w:val="28"/>
        </w:rPr>
        <w:t>4. Формы контроля за исполнением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Административного регламента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4.1. Контроль за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администрации.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Глава администрации, а также уполномоченное им должностное лицо, осуществляя контроль, вправе: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распоряжением администрации.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4.2. Ответственность специалистов закрепляется в их должностных инструкциях.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4.3. Физические и юридические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8" w:name="Par263"/>
      <w:bookmarkEnd w:id="18"/>
      <w:r w:rsidRPr="00C214D2">
        <w:rPr>
          <w:rFonts w:ascii="Times New Roman" w:hAnsi="Times New Roman" w:cs="Times New Roman"/>
          <w:b/>
          <w:bCs/>
          <w:sz w:val="28"/>
          <w:szCs w:val="28"/>
        </w:rPr>
        <w:t>5. Досудебный (внесудебный) порядок обжалования решений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и действий (бездействия) органа, предоставляющего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муниципальную услугу, должностного лица органа,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предоставляющего муниципальную услугу,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либо муниципального служащего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5.1. Жалоба подается на решения и действия (бездействие) органа, предоставляющего муниципальную услугу, на решения и действия (бездействие) муниципальных служащих органа, предоставляющего муниципальную услугу, и (или) на решения и действия (бездействие) руководителя органа, предоставляющего муниципальную услугу, курирующему заместителю 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Аджимского сельского поселения </w:t>
      </w:r>
      <w:r w:rsidRPr="00C214D2">
        <w:rPr>
          <w:rFonts w:ascii="Times New Roman" w:hAnsi="Times New Roman" w:cs="Times New Roman"/>
          <w:sz w:val="28"/>
          <w:szCs w:val="28"/>
        </w:rPr>
        <w:t>либо в случае его отсутствия непосредственно руководителю органа, предоставляющего муниципальную услугу.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5.2. Жалоба подается в отдел по работе с обращениями граждан и организаций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Аджимского сельского поселения </w:t>
      </w:r>
      <w:r w:rsidRPr="00C214D2">
        <w:rPr>
          <w:rFonts w:ascii="Times New Roman" w:hAnsi="Times New Roman" w:cs="Times New Roman"/>
          <w:sz w:val="28"/>
          <w:szCs w:val="28"/>
        </w:rPr>
        <w:t>, либ</w:t>
      </w:r>
      <w:r>
        <w:rPr>
          <w:rFonts w:ascii="Times New Roman" w:hAnsi="Times New Roman" w:cs="Times New Roman"/>
          <w:sz w:val="28"/>
          <w:szCs w:val="28"/>
        </w:rPr>
        <w:t xml:space="preserve">о на личном приеме заявителя у </w:t>
      </w:r>
      <w:r w:rsidRPr="00C214D2">
        <w:rPr>
          <w:rFonts w:ascii="Times New Roman" w:hAnsi="Times New Roman" w:cs="Times New Roman"/>
          <w:sz w:val="28"/>
          <w:szCs w:val="28"/>
        </w:rPr>
        <w:t xml:space="preserve"> главы администрации муниципального образования</w:t>
      </w:r>
      <w:r w:rsidRPr="008542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Аджимского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, курирующего деятельность органа, предоставляющего муниципальную услугу, в случае его наличия, либо в многофункциональный центр.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 (далее - услуга);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нарушение срока предоставления услуги;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услуги, у заявителя;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отказ органа администрации муниципального образо</w:t>
      </w:r>
      <w:r>
        <w:rPr>
          <w:rFonts w:ascii="Times New Roman" w:hAnsi="Times New Roman" w:cs="Times New Roman"/>
          <w:sz w:val="28"/>
          <w:szCs w:val="28"/>
        </w:rPr>
        <w:t xml:space="preserve">вания Аджимского сельского поселения </w:t>
      </w:r>
      <w:r w:rsidRPr="00C214D2">
        <w:rPr>
          <w:rFonts w:ascii="Times New Roman" w:hAnsi="Times New Roman" w:cs="Times New Roman"/>
          <w:sz w:val="28"/>
          <w:szCs w:val="28"/>
        </w:rPr>
        <w:t>, предоставляющего услугу (далее - орган, предоставляющий услугу), должностного лица и (или)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5.4. Жалоба подается в письменном или электронном виде и должна содержать: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муниципальных служащих;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Жалоба в письменной форме может быть также направлена по почте.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электронном виде жалоба может быть подана заявителем посредством: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официального сайта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Малмыжского района </w:t>
      </w:r>
      <w:r w:rsidRPr="00C214D2">
        <w:rPr>
          <w:rFonts w:ascii="Times New Roman" w:hAnsi="Times New Roman" w:cs="Times New Roman"/>
          <w:sz w:val="28"/>
          <w:szCs w:val="28"/>
        </w:rPr>
        <w:t xml:space="preserve"> (http://__________________________);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федеральной государственной информационной системы "Единый портал государственных и муниципальных услуг (функций)" (http://www.gosuslugi.ru);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информационной системы "Портал государственных и муниципальных услуг Кировской области" (http://www.pgmu.ako.kirov.ru).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Жалоба рассматривается в течение 15 рабочих дней со дня ее регистрации.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5.5. По результатам рассмотрения жалобы уполномоченный на ее рассмотрение орган принимает решение об удовлетворении жалобы либо об отказе в ее удовлетворении.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почтовым отправлением по адресу, указанному в обращении, либо вручается заявителю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номер, дата, место принятия решения, включая сведения о должностном лице, муниципальном служащем органа администрации </w:t>
      </w:r>
      <w:r>
        <w:rPr>
          <w:rFonts w:ascii="Times New Roman" w:hAnsi="Times New Roman" w:cs="Times New Roman"/>
          <w:sz w:val="28"/>
          <w:szCs w:val="28"/>
        </w:rPr>
        <w:t>Аджимского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, предоставляющего услугу, решение или действие (бездействие) которого обжалуется;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фамилия, имя, отчество (при наличии) или наименование заявителя;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основания для принятия решения по жалобе;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принятое по жалобе решение;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 случае, если жалоба признана обоснованной, сроки устранения выявленных нарушений, в том числе срок предоставления результата услуги;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сведения о порядке обжалования принятого по жалобе решения.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решения по жалобе, принятого ранее в отношении того же заявителя и по тому же предмету жалобы.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вправе оставить жалобу без ответа в следующих случаях: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и (или) муниципального служащего органа, предоставляющего услугу, а также членов его семьи. Уполномоченное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если в жалобе заявителя содержится претензия, которая ранее уже рассматривалась и по которой уже принималось ранее решение и направлялся письменный ответ по существу, и при этом в жалобе не приводятся новые доводы или обстоятельства. Уполномоченное на рассмотрение жалобы должностное лицо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орган, предоставляющий услугу. О данном решении уведомляется заявитель, направивший жалобу.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18554D" w:rsidRPr="00226E17" w:rsidRDefault="0018554D" w:rsidP="003F6CF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8554D" w:rsidRPr="007101CC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</w:p>
    <w:p w:rsidR="0018554D" w:rsidRPr="007101CC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01.1pt;margin-top:7.25pt;width:70.5pt;height:0;z-index:251668992" o:connectortype="straight"/>
        </w:pict>
      </w:r>
    </w:p>
    <w:p w:rsidR="0018554D" w:rsidRPr="007101CC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</w:p>
    <w:p w:rsidR="0018554D" w:rsidRPr="007101CC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</w:p>
    <w:p w:rsidR="0018554D" w:rsidRPr="007101CC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</w:p>
    <w:p w:rsidR="0018554D" w:rsidRPr="007101CC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</w:p>
    <w:p w:rsidR="0018554D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554D" w:rsidRPr="007101CC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554D" w:rsidRPr="00872C4B" w:rsidRDefault="0018554D" w:rsidP="0073738A">
      <w:pPr>
        <w:pStyle w:val="Heading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  <w:r>
        <w:rPr>
          <w:b w:val="0"/>
          <w:bCs w:val="0"/>
          <w:kern w:val="28"/>
          <w:sz w:val="26"/>
          <w:szCs w:val="26"/>
        </w:rPr>
        <w:t>Приложе</w:t>
      </w:r>
      <w:r w:rsidRPr="00872C4B">
        <w:rPr>
          <w:b w:val="0"/>
          <w:bCs w:val="0"/>
          <w:kern w:val="28"/>
          <w:sz w:val="26"/>
          <w:szCs w:val="26"/>
        </w:rPr>
        <w:t xml:space="preserve">ние № </w:t>
      </w:r>
      <w:r>
        <w:rPr>
          <w:b w:val="0"/>
          <w:bCs w:val="0"/>
          <w:kern w:val="28"/>
          <w:sz w:val="26"/>
          <w:szCs w:val="26"/>
        </w:rPr>
        <w:t>1</w:t>
      </w:r>
    </w:p>
    <w:p w:rsidR="0018554D" w:rsidRPr="0081126A" w:rsidRDefault="0018554D" w:rsidP="0081126A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18554D" w:rsidRPr="0081126A" w:rsidRDefault="0018554D" w:rsidP="0081126A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18554D" w:rsidRDefault="0018554D" w:rsidP="00872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ЗАЯВЛЕНИЕ</w:t>
      </w:r>
    </w:p>
    <w:p w:rsidR="0018554D" w:rsidRDefault="0018554D" w:rsidP="00872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 ПРИСВОЕНИИ ОБЪЕКТУ АДРЕСАЦИИ АДРЕСА ИЛИ АННУЛИРОВАНИИ</w:t>
      </w:r>
    </w:p>
    <w:p w:rsidR="0018554D" w:rsidRDefault="0018554D" w:rsidP="0073738A">
      <w:pPr>
        <w:widowControl w:val="0"/>
        <w:tabs>
          <w:tab w:val="left" w:pos="3870"/>
          <w:tab w:val="center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>ЕГО АДРЕСА</w:t>
      </w:r>
    </w:p>
    <w:p w:rsidR="0018554D" w:rsidRDefault="0018554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18554D" w:rsidRDefault="0018554D" w:rsidP="00FF1443">
      <w:pPr>
        <w:widowControl w:val="0"/>
        <w:autoSpaceDE w:val="0"/>
        <w:autoSpaceDN w:val="0"/>
        <w:adjustRightInd w:val="0"/>
        <w:spacing w:after="0" w:line="240" w:lineRule="auto"/>
        <w:ind w:right="18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2.5pt;height:588pt;visibility:visible">
            <v:imagedata r:id="rId34" o:title=""/>
          </v:shape>
        </w:pict>
      </w:r>
    </w:p>
    <w:p w:rsidR="0018554D" w:rsidRDefault="0018554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18554D" w:rsidRDefault="0018554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pict>
          <v:shape id="Рисунок 4" o:spid="_x0000_i1026" type="#_x0000_t75" style="width:472.5pt;height:738pt;visibility:visible">
            <v:imagedata r:id="rId35" o:title=""/>
          </v:shape>
        </w:pict>
      </w:r>
    </w:p>
    <w:p w:rsidR="0018554D" w:rsidRDefault="0018554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pict>
          <v:shape id="Рисунок 6" o:spid="_x0000_i1027" type="#_x0000_t75" style="width:472.5pt;height:732.75pt;visibility:visible">
            <v:imagedata r:id="rId36" o:title=""/>
          </v:shape>
        </w:pict>
      </w:r>
    </w:p>
    <w:p w:rsidR="0018554D" w:rsidRDefault="0018554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pict>
          <v:shape id="Рисунок 1" o:spid="_x0000_i1028" type="#_x0000_t75" style="width:472.5pt;height:762pt;visibility:visible">
            <v:imagedata r:id="rId37" o:title=""/>
          </v:shape>
        </w:pict>
      </w:r>
    </w:p>
    <w:p w:rsidR="0018554D" w:rsidRDefault="0018554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pict>
          <v:shape id="Рисунок 7" o:spid="_x0000_i1029" type="#_x0000_t75" style="width:472.5pt;height:756pt;visibility:visible">
            <v:imagedata r:id="rId38" o:title=""/>
          </v:shape>
        </w:pict>
      </w:r>
    </w:p>
    <w:p w:rsidR="0018554D" w:rsidRDefault="0018554D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9" w:name="Par524"/>
      <w:bookmarkEnd w:id="19"/>
      <w:r>
        <w:rPr>
          <w:noProof/>
          <w:lang w:eastAsia="ru-RU"/>
        </w:rPr>
        <w:pict>
          <v:shape id="Рисунок 5" o:spid="_x0000_i1030" type="#_x0000_t75" style="width:472.5pt;height:325.5pt;visibility:visible">
            <v:imagedata r:id="rId39" o:title=""/>
          </v:shape>
        </w:pict>
      </w:r>
    </w:p>
    <w:p w:rsidR="0018554D" w:rsidRDefault="0018554D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8554D" w:rsidRDefault="0018554D" w:rsidP="00265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&lt;1&gt; Строка дублируется для каждого объединенного земельного участка.</w:t>
      </w:r>
    </w:p>
    <w:p w:rsidR="0018554D" w:rsidRDefault="001855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0" w:name="Par525"/>
      <w:bookmarkEnd w:id="20"/>
      <w:r>
        <w:rPr>
          <w:rFonts w:ascii="Times New Roman" w:hAnsi="Times New Roman" w:cs="Times New Roman"/>
          <w:sz w:val="26"/>
          <w:szCs w:val="26"/>
        </w:rPr>
        <w:t>&lt;2&gt; Строка дублируется для каждого перераспределенного земельного участка.</w:t>
      </w:r>
    </w:p>
    <w:p w:rsidR="0018554D" w:rsidRDefault="001855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1" w:name="Par526"/>
      <w:bookmarkEnd w:id="21"/>
      <w:r>
        <w:rPr>
          <w:rFonts w:ascii="Times New Roman" w:hAnsi="Times New Roman" w:cs="Times New Roman"/>
          <w:sz w:val="26"/>
          <w:szCs w:val="26"/>
        </w:rPr>
        <w:t>&lt;3&gt; Строка дублируется для каждого разделенного помещения.</w:t>
      </w:r>
    </w:p>
    <w:p w:rsidR="0018554D" w:rsidRDefault="001855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2" w:name="Par527"/>
      <w:bookmarkEnd w:id="22"/>
      <w:r>
        <w:rPr>
          <w:rFonts w:ascii="Times New Roman" w:hAnsi="Times New Roman" w:cs="Times New Roman"/>
          <w:sz w:val="26"/>
          <w:szCs w:val="26"/>
        </w:rPr>
        <w:t>&lt;4&gt; Строка дублируется для каждого объединенного помещения.</w:t>
      </w:r>
    </w:p>
    <w:p w:rsidR="0018554D" w:rsidRDefault="0018554D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Default="0018554D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  <w:r>
        <w:rPr>
          <w:kern w:val="28"/>
        </w:rPr>
        <w:tab/>
      </w:r>
      <w:r>
        <w:rPr>
          <w:kern w:val="28"/>
        </w:rPr>
        <w:tab/>
      </w: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065216">
      <w:pPr>
        <w:spacing w:after="0" w:line="240" w:lineRule="auto"/>
        <w:ind w:firstLine="5220"/>
        <w:rPr>
          <w:kern w:val="28"/>
        </w:rPr>
        <w:sectPr w:rsidR="0018554D" w:rsidSect="00065216">
          <w:headerReference w:type="default" r:id="rId40"/>
          <w:pgSz w:w="11906" w:h="16838"/>
          <w:pgMar w:top="1418" w:right="567" w:bottom="1134" w:left="1588" w:header="709" w:footer="709" w:gutter="0"/>
          <w:pgNumType w:start="1"/>
          <w:cols w:space="708"/>
          <w:titlePg/>
          <w:docGrid w:linePitch="360"/>
        </w:sectPr>
      </w:pPr>
    </w:p>
    <w:p w:rsidR="0018554D" w:rsidRPr="00872C4B" w:rsidRDefault="0018554D" w:rsidP="00065216">
      <w:pPr>
        <w:pStyle w:val="Heading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  <w:r w:rsidRPr="00872C4B">
        <w:rPr>
          <w:b w:val="0"/>
          <w:bCs w:val="0"/>
          <w:kern w:val="28"/>
          <w:sz w:val="26"/>
          <w:szCs w:val="26"/>
        </w:rPr>
        <w:t xml:space="preserve">Приложение № </w:t>
      </w:r>
      <w:r>
        <w:rPr>
          <w:b w:val="0"/>
          <w:bCs w:val="0"/>
          <w:kern w:val="28"/>
          <w:sz w:val="26"/>
          <w:szCs w:val="26"/>
        </w:rPr>
        <w:t>2</w:t>
      </w:r>
    </w:p>
    <w:p w:rsidR="0018554D" w:rsidRDefault="0018554D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kern w:val="28"/>
          <w:sz w:val="24"/>
          <w:szCs w:val="24"/>
        </w:rPr>
      </w:pPr>
    </w:p>
    <w:p w:rsidR="0018554D" w:rsidRPr="00CE49A2" w:rsidRDefault="0018554D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kern w:val="28"/>
          <w:sz w:val="26"/>
          <w:szCs w:val="26"/>
        </w:rPr>
      </w:pPr>
    </w:p>
    <w:p w:rsidR="0018554D" w:rsidRPr="00CE49A2" w:rsidRDefault="0018554D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kern w:val="28"/>
          <w:sz w:val="26"/>
          <w:szCs w:val="26"/>
        </w:rPr>
      </w:pPr>
      <w:r w:rsidRPr="00CE49A2">
        <w:rPr>
          <w:rFonts w:ascii="Times New Roman" w:hAnsi="Times New Roman" w:cs="Times New Roman"/>
          <w:b/>
          <w:bCs/>
          <w:caps/>
          <w:kern w:val="28"/>
          <w:sz w:val="26"/>
          <w:szCs w:val="26"/>
        </w:rPr>
        <w:t xml:space="preserve">Блок-схема </w:t>
      </w:r>
    </w:p>
    <w:p w:rsidR="0018554D" w:rsidRDefault="0018554D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последовательности административных процедур при предоставлении муниципальной услуги «Выдача решения о присвоении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адреса объекту адресации, расположенному на территории муниципального образования </w:t>
      </w:r>
    </w:p>
    <w:p w:rsidR="0018554D" w:rsidRPr="00ED72D2" w:rsidRDefault="0018554D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ED72D2">
        <w:rPr>
          <w:rFonts w:ascii="Times New Roman" w:hAnsi="Times New Roman" w:cs="Times New Roman"/>
          <w:b/>
          <w:bCs/>
          <w:sz w:val="28"/>
          <w:szCs w:val="28"/>
        </w:rPr>
        <w:t>Аджимского сельского поселения</w:t>
      </w:r>
      <w:r w:rsidRPr="00ED72D2">
        <w:rPr>
          <w:rFonts w:ascii="Times New Roman" w:hAnsi="Times New Roman" w:cs="Times New Roman"/>
          <w:b/>
          <w:bCs/>
          <w:sz w:val="26"/>
          <w:szCs w:val="26"/>
        </w:rPr>
        <w:t xml:space="preserve">  ,или аннулировании его адреса»</w:t>
      </w:r>
    </w:p>
    <w:p w:rsidR="0018554D" w:rsidRDefault="0018554D" w:rsidP="005C528D">
      <w:pPr>
        <w:spacing w:after="0" w:line="240" w:lineRule="auto"/>
        <w:jc w:val="center"/>
        <w:rPr>
          <w:lang w:eastAsia="ru-RU"/>
        </w:rPr>
      </w:pPr>
      <w:r>
        <w:rPr>
          <w:noProof/>
          <w:lang w:eastAsia="ru-RU"/>
        </w:rPr>
        <w:pict>
          <v:rect id="Прямоугольник 11" o:spid="_x0000_s1027" style="position:absolute;left:0;text-align:left;margin-left:162.7pt;margin-top:12.45pt;width:191.25pt;height:38.25pt;z-index:251666944;visibility:visible;v-text-anchor:middle" strokecolor="#404040" strokeweight="1pt">
            <v:textbox>
              <w:txbxContent>
                <w:p w:rsidR="0018554D" w:rsidRPr="00115439" w:rsidRDefault="0018554D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3" w:name="Par37"/>
                  <w:bookmarkStart w:id="24" w:name="_GoBack"/>
                  <w:bookmarkEnd w:id="23"/>
                  <w:bookmarkEnd w:id="24"/>
                  <w:r w:rsidRPr="001154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Представление заявления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комплекта документов</w:t>
                  </w:r>
                </w:p>
              </w:txbxContent>
            </v:textbox>
          </v:rect>
        </w:pict>
      </w:r>
    </w:p>
    <w:p w:rsidR="0018554D" w:rsidRDefault="0018554D" w:rsidP="005C528D">
      <w:pPr>
        <w:spacing w:after="0" w:line="240" w:lineRule="auto"/>
        <w:jc w:val="center"/>
        <w:rPr>
          <w:lang w:eastAsia="ru-RU"/>
        </w:rPr>
      </w:pPr>
    </w:p>
    <w:p w:rsidR="0018554D" w:rsidRDefault="0018554D" w:rsidP="005C528D">
      <w:pPr>
        <w:spacing w:after="0" w:line="240" w:lineRule="auto"/>
        <w:jc w:val="center"/>
        <w:rPr>
          <w:lang w:eastAsia="ru-RU"/>
        </w:rPr>
      </w:pPr>
    </w:p>
    <w:p w:rsidR="0018554D" w:rsidRDefault="0018554D" w:rsidP="005C528D">
      <w:pPr>
        <w:spacing w:after="0" w:line="240" w:lineRule="auto"/>
        <w:jc w:val="center"/>
        <w:rPr>
          <w:lang w:eastAsia="ru-RU"/>
        </w:rPr>
      </w:pPr>
      <w:r>
        <w:rPr>
          <w:noProof/>
          <w:lang w:eastAsia="ru-RU"/>
        </w:rPr>
        <w:pict>
          <v:shape id="Прямая со стрелкой 8" o:spid="_x0000_s1028" type="#_x0000_t32" style="position:absolute;left:0;text-align:left;margin-left:249.1pt;margin-top:10.45pt;width:0;height:12.75pt;z-index:251667968;visibility:visible">
            <v:stroke endarrow="block"/>
          </v:shape>
        </w:pict>
      </w:r>
    </w:p>
    <w:p w:rsidR="0018554D" w:rsidRDefault="0018554D" w:rsidP="005C528D">
      <w:pPr>
        <w:spacing w:after="0" w:line="240" w:lineRule="auto"/>
        <w:jc w:val="center"/>
        <w:rPr>
          <w:lang w:eastAsia="ru-RU"/>
        </w:rPr>
      </w:pPr>
      <w:r>
        <w:rPr>
          <w:noProof/>
          <w:lang w:eastAsia="ru-RU"/>
        </w:rPr>
        <w:pict>
          <v:rect id="Прямоугольник 21" o:spid="_x0000_s1029" style="position:absolute;left:0;text-align:left;margin-left:110.9pt;margin-top:9.75pt;width:284.25pt;height:36.75pt;z-index:251646464;visibility:visible;v-text-anchor:middle" strokeweight="1pt">
            <v:textbox>
              <w:txbxContent>
                <w:p w:rsidR="0018554D" w:rsidRPr="00115439" w:rsidRDefault="0018554D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54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Наличие оснований для отказа в приеме заявления и документов</w:t>
                  </w:r>
                </w:p>
              </w:txbxContent>
            </v:textbox>
          </v:rect>
        </w:pict>
      </w:r>
    </w:p>
    <w:p w:rsidR="0018554D" w:rsidRDefault="0018554D" w:rsidP="005C528D">
      <w:pPr>
        <w:spacing w:after="0" w:line="240" w:lineRule="auto"/>
        <w:jc w:val="center"/>
        <w:rPr>
          <w:lang w:eastAsia="ru-RU"/>
        </w:rPr>
      </w:pPr>
    </w:p>
    <w:p w:rsidR="0018554D" w:rsidRDefault="0018554D" w:rsidP="005C528D">
      <w:pPr>
        <w:spacing w:after="0" w:line="240" w:lineRule="auto"/>
        <w:jc w:val="center"/>
        <w:rPr>
          <w:lang w:eastAsia="ru-RU"/>
        </w:rPr>
      </w:pPr>
    </w:p>
    <w:p w:rsidR="0018554D" w:rsidRDefault="0018554D" w:rsidP="005C528D">
      <w:pPr>
        <w:spacing w:after="0" w:line="240" w:lineRule="auto"/>
        <w:jc w:val="center"/>
        <w:rPr>
          <w:lang w:eastAsia="ru-RU"/>
        </w:rPr>
      </w:pPr>
      <w:r>
        <w:rPr>
          <w:noProof/>
          <w:lang w:eastAsia="ru-RU"/>
        </w:rPr>
        <w:pict>
          <v:shape id="Прямая со стрелкой 45" o:spid="_x0000_s1030" type="#_x0000_t32" style="position:absolute;left:0;text-align:left;margin-left:311.95pt;margin-top:6.15pt;width:68.25pt;height:27pt;z-index:251650560;visibility:visible">
            <v:stroke endarrow="block"/>
          </v:shape>
        </w:pict>
      </w:r>
      <w:r>
        <w:rPr>
          <w:noProof/>
          <w:lang w:eastAsia="ru-RU"/>
        </w:rPr>
        <w:pict>
          <v:shape id="Прямая со стрелкой 34" o:spid="_x0000_s1031" type="#_x0000_t32" style="position:absolute;left:0;text-align:left;margin-left:119.95pt;margin-top:6.15pt;width:81pt;height:24.75pt;flip:x;z-index:251648512;visibility:visible">
            <v:stroke endarrow="block"/>
          </v:shape>
        </w:pict>
      </w:r>
    </w:p>
    <w:p w:rsidR="0018554D" w:rsidRPr="009C1517" w:rsidRDefault="0018554D" w:rsidP="009C151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C15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9C1517">
        <w:rPr>
          <w:rFonts w:ascii="Times New Roman" w:hAnsi="Times New Roman" w:cs="Times New Roman"/>
          <w:sz w:val="24"/>
          <w:szCs w:val="24"/>
          <w:lang w:eastAsia="ru-RU"/>
        </w:rPr>
        <w:t>да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нет</w:t>
      </w:r>
    </w:p>
    <w:p w:rsidR="0018554D" w:rsidRPr="005F06FE" w:rsidRDefault="0018554D" w:rsidP="005F06F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rect id="Прямоугольник 35" o:spid="_x0000_s1032" style="position:absolute;margin-left:307.45pt;margin-top:6.2pt;width:160.5pt;height:37.5pt;z-index:251649536;visibility:visible;v-text-anchor:middle" strokecolor="#002060" strokeweight="1pt">
            <v:textbox>
              <w:txbxContent>
                <w:p w:rsidR="0018554D" w:rsidRPr="007A0853" w:rsidRDefault="0018554D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документов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8" o:spid="_x0000_s1033" style="position:absolute;margin-left:8.95pt;margin-top:6.65pt;width:185.25pt;height:37.5pt;z-index:251647488;visibility:visible;v-text-anchor:middle" strokecolor="#002060" strokeweight="1pt">
            <v:textbox>
              <w:txbxContent>
                <w:p w:rsidR="0018554D" w:rsidRPr="007A0853" w:rsidRDefault="0018554D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тказ в приеме заявления и документов</w:t>
                  </w:r>
                </w:p>
              </w:txbxContent>
            </v:textbox>
          </v:rect>
        </w:pict>
      </w:r>
    </w:p>
    <w:p w:rsidR="0018554D" w:rsidRDefault="0018554D" w:rsidP="00D91843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18554D" w:rsidRPr="00357B51" w:rsidRDefault="0018554D" w:rsidP="00D91843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357B51">
        <w:rPr>
          <w:rFonts w:ascii="Times New Roman" w:hAnsi="Times New Roman" w:cs="Times New Roman"/>
          <w:lang w:eastAsia="ru-RU"/>
        </w:rPr>
        <w:tab/>
      </w:r>
    </w:p>
    <w:p w:rsidR="0018554D" w:rsidRDefault="0018554D" w:rsidP="005C528D">
      <w:pPr>
        <w:spacing w:after="0" w:line="240" w:lineRule="auto"/>
        <w:jc w:val="center"/>
        <w:rPr>
          <w:lang w:eastAsia="ru-RU"/>
        </w:rPr>
      </w:pPr>
      <w:r>
        <w:rPr>
          <w:noProof/>
          <w:lang w:eastAsia="ru-RU"/>
        </w:rPr>
        <w:pict>
          <v:shape id="Прямая со стрелкой 68" o:spid="_x0000_s1034" type="#_x0000_t32" style="position:absolute;left:0;text-align:left;margin-left:380.2pt;margin-top:4.6pt;width:0;height:21pt;z-index:251664896;visibility:visible">
            <v:stroke endarrow="block"/>
          </v:shape>
        </w:pict>
      </w:r>
    </w:p>
    <w:p w:rsidR="0018554D" w:rsidRPr="007A0853" w:rsidRDefault="0018554D" w:rsidP="007A085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rect id="Прямоугольник 48" o:spid="_x0000_s1035" style="position:absolute;margin-left:278.2pt;margin-top:12.15pt;width:198.75pt;height:34.5pt;z-index:251651584;visibility:visible;v-text-anchor:middle" strokecolor="#002060" strokeweight="1pt">
            <v:textbox>
              <w:txbxContent>
                <w:p w:rsidR="0018554D" w:rsidRPr="009774B7" w:rsidRDefault="0018554D" w:rsidP="00D91843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74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межведомственных запросов</w:t>
                  </w:r>
                </w:p>
              </w:txbxContent>
            </v:textbox>
          </v:rect>
        </w:pict>
      </w:r>
    </w:p>
    <w:p w:rsidR="0018554D" w:rsidRDefault="0018554D" w:rsidP="005C528D">
      <w:pPr>
        <w:spacing w:after="0" w:line="240" w:lineRule="auto"/>
        <w:jc w:val="center"/>
        <w:rPr>
          <w:lang w:eastAsia="ru-RU"/>
        </w:rPr>
      </w:pP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w:pict>
          <v:shape id="Прямая со стрелкой 67" o:spid="_x0000_s1036" type="#_x0000_t32" style="position:absolute;left:0;text-align:left;margin-left:314.3pt;margin-top:8.25pt;width:66pt;height:11.25pt;flip:x;z-index:251663872;visibility:visible">
            <v:stroke endarrow="block"/>
          </v:shape>
        </w:pict>
      </w: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w:pict>
          <v:rect id="Прямоугольник 41" o:spid="_x0000_s1037" style="position:absolute;left:0;text-align:left;margin-left:155.9pt;margin-top:7.5pt;width:215.25pt;height:37.5pt;z-index:251652608;visibility:visible;v-text-anchor:middle" strokeweight="1pt">
            <v:textbox>
              <w:txbxContent>
                <w:p w:rsidR="0018554D" w:rsidRPr="00C147C4" w:rsidRDefault="0018554D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представленных документов</w:t>
                  </w:r>
                </w:p>
              </w:txbxContent>
            </v:textbox>
          </v:rect>
        </w:pict>
      </w: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w:pict>
          <v:shape id="Прямая со стрелкой 2" o:spid="_x0000_s1038" type="#_x0000_t32" style="position:absolute;margin-left:259.6pt;margin-top:11.7pt;width:0;height:15pt;z-index:251665920;visibility:visible">
            <v:stroke endarrow="block"/>
          </v:shape>
        </w:pict>
      </w: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w:pict>
          <v:rect id="Прямоугольник 50" o:spid="_x0000_s1039" style="position:absolute;margin-left:136.45pt;margin-top:3.65pt;width:253.5pt;height:53.25pt;z-index:251653632;visibility:visible;v-text-anchor:middle" strokeweight="1pt">
            <v:textbox>
              <w:txbxContent>
                <w:p w:rsidR="0018554D" w:rsidRPr="00C147C4" w:rsidRDefault="0018554D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Выявление оснований для принятия решения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w:pict>
          <v:shape id="Прямая со стрелкой 54" o:spid="_x0000_s1040" type="#_x0000_t32" style="position:absolute;margin-left:155.9pt;margin-top:11.3pt;width:60pt;height:24pt;flip:x;z-index:251655680;visibility:visible">
            <v:stroke endarrow="block"/>
          </v:shape>
        </w:pict>
      </w:r>
    </w:p>
    <w:p w:rsidR="0018554D" w:rsidRPr="009C1517" w:rsidRDefault="0018554D" w:rsidP="0058498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w:pict>
          <v:shape id="Прямая со стрелкой 56" o:spid="_x0000_s1041" type="#_x0000_t32" style="position:absolute;left:0;text-align:left;margin-left:326.2pt;margin-top:.7pt;width:60pt;height:24pt;z-index:251657728;visibility:visible">
            <v:stroke endarrow="block"/>
          </v:shape>
        </w:pict>
      </w:r>
      <w:r w:rsidRPr="009C1517"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нет</w:t>
      </w:r>
    </w:p>
    <w:p w:rsidR="0018554D" w:rsidRPr="009C1517" w:rsidRDefault="0018554D" w:rsidP="007A08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55" o:spid="_x0000_s1042" style="position:absolute;margin-left:278.2pt;margin-top:11.55pt;width:222pt;height:48.75pt;z-index:251656704;visibility:visible;v-text-anchor:middle" strokeweight="1pt">
            <v:textbox>
              <w:txbxContent>
                <w:p w:rsidR="0018554D" w:rsidRPr="00357B51" w:rsidRDefault="0018554D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решения о присвоении объекту адресации адреса или его аннулировании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3" o:spid="_x0000_s1043" style="position:absolute;margin-left:-3.8pt;margin-top:10.55pt;width:235.5pt;height:48.75pt;z-index:251654656;visibility:visible;v-text-anchor:middle" strokeweight="1pt">
            <v:textbox>
              <w:txbxContent>
                <w:p w:rsidR="0018554D" w:rsidRDefault="0018554D" w:rsidP="00357B51">
                  <w:pPr>
                    <w:spacing w:line="280" w:lineRule="exact"/>
                    <w:jc w:val="center"/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решения об отказе в присвоении объекту адресации адреса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или аннулировании его адреса</w:t>
                  </w:r>
                </w:p>
              </w:txbxContent>
            </v:textbox>
          </v:rect>
        </w:pict>
      </w:r>
    </w:p>
    <w:p w:rsidR="0018554D" w:rsidRPr="00115439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Pr="00776D0B" w:rsidRDefault="0018554D" w:rsidP="00C147C4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18554D" w:rsidRDefault="0018554D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8554D" w:rsidRDefault="0018554D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4" o:spid="_x0000_s1044" type="#_x0000_t32" style="position:absolute;left:0;text-align:left;margin-left:278.35pt;margin-top:2.9pt;width:67.5pt;height:19.5pt;flip:x;z-index:251661824;visibility:visible">
            <v:stroke endarrow="block"/>
          </v:shape>
        </w:pict>
      </w:r>
      <w:r>
        <w:rPr>
          <w:noProof/>
        </w:rPr>
        <w:pict>
          <v:shape id="Прямая со стрелкой 65" o:spid="_x0000_s1045" type="#_x0000_t32" style="position:absolute;left:0;text-align:left;margin-left:136.6pt;margin-top:2.9pt;width:83.25pt;height:19.5pt;z-index:251662848;visibility:visible">
            <v:stroke endarrow="block"/>
          </v:shape>
        </w:pict>
      </w:r>
    </w:p>
    <w:p w:rsidR="0018554D" w:rsidRDefault="0018554D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57" o:spid="_x0000_s1046" style="position:absolute;left:0;text-align:left;margin-left:180.7pt;margin-top:6.2pt;width:161.25pt;height:22.5pt;z-index:251658752;visibility:visible;v-text-anchor:middle" strokeweight="1pt">
            <v:textbox>
              <w:txbxContent>
                <w:p w:rsidR="0018554D" w:rsidRPr="00357B51" w:rsidRDefault="0018554D" w:rsidP="00357B5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sz w:val="24"/>
                      <w:szCs w:val="24"/>
                    </w:rPr>
                    <w:t>Регистрация документов</w:t>
                  </w:r>
                </w:p>
              </w:txbxContent>
            </v:textbox>
          </v:rect>
        </w:pict>
      </w:r>
    </w:p>
    <w:p w:rsidR="0018554D" w:rsidRDefault="0018554D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1" o:spid="_x0000_s1047" type="#_x0000_t32" style="position:absolute;left:0;text-align:left;margin-left:252.7pt;margin-top:13.6pt;width:0;height:20.25pt;z-index:251660800;visibility:visible">
            <v:stroke endarrow="block"/>
          </v:shape>
        </w:pict>
      </w:r>
    </w:p>
    <w:p w:rsidR="0018554D" w:rsidRDefault="0018554D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8554D" w:rsidRDefault="0018554D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60" o:spid="_x0000_s1048" style="position:absolute;left:0;text-align:left;margin-left:161.2pt;margin-top:1.65pt;width:184.5pt;height:38.25pt;z-index:251659776;visibility:visible;v-text-anchor:middle" strokeweight="1pt">
            <v:textbox>
              <w:txbxContent>
                <w:p w:rsidR="0018554D" w:rsidRPr="00357B51" w:rsidRDefault="0018554D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sz w:val="24"/>
                      <w:szCs w:val="24"/>
                    </w:rPr>
                    <w:t>Выдача документов заявителю или представителю заявителя</w:t>
                  </w:r>
                </w:p>
              </w:txbxContent>
            </v:textbox>
          </v:rect>
        </w:pict>
      </w:r>
    </w:p>
    <w:p w:rsidR="0018554D" w:rsidRDefault="0018554D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8554D" w:rsidRDefault="0018554D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18554D" w:rsidRDefault="0018554D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sectPr w:rsidR="0018554D" w:rsidSect="00065216">
      <w:pgSz w:w="11906" w:h="16838"/>
      <w:pgMar w:top="1418" w:right="567" w:bottom="1134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54D" w:rsidRDefault="0018554D" w:rsidP="004E4D05">
      <w:pPr>
        <w:spacing w:after="0" w:line="240" w:lineRule="auto"/>
      </w:pPr>
      <w:r>
        <w:separator/>
      </w:r>
    </w:p>
  </w:endnote>
  <w:endnote w:type="continuationSeparator" w:id="0">
    <w:p w:rsidR="0018554D" w:rsidRDefault="0018554D" w:rsidP="004E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54D" w:rsidRDefault="0018554D" w:rsidP="004E4D05">
      <w:pPr>
        <w:spacing w:after="0" w:line="240" w:lineRule="auto"/>
      </w:pPr>
      <w:r>
        <w:separator/>
      </w:r>
    </w:p>
  </w:footnote>
  <w:footnote w:type="continuationSeparator" w:id="0">
    <w:p w:rsidR="0018554D" w:rsidRDefault="0018554D" w:rsidP="004E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54D" w:rsidRPr="004E4D05" w:rsidRDefault="0018554D">
    <w:pPr>
      <w:pStyle w:val="Header"/>
      <w:jc w:val="center"/>
      <w:rPr>
        <w:rFonts w:ascii="Times New Roman" w:hAnsi="Times New Roman" w:cs="Times New Roman"/>
      </w:rPr>
    </w:pPr>
    <w:r w:rsidRPr="004E4D05">
      <w:rPr>
        <w:rFonts w:ascii="Times New Roman" w:hAnsi="Times New Roman" w:cs="Times New Roman"/>
      </w:rPr>
      <w:fldChar w:fldCharType="begin"/>
    </w:r>
    <w:r w:rsidRPr="004E4D05">
      <w:rPr>
        <w:rFonts w:ascii="Times New Roman" w:hAnsi="Times New Roman" w:cs="Times New Roman"/>
      </w:rPr>
      <w:instrText>PAGE   \* MERGEFORMAT</w:instrText>
    </w:r>
    <w:r w:rsidRPr="004E4D05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33</w:t>
    </w:r>
    <w:r w:rsidRPr="004E4D05">
      <w:rPr>
        <w:rFonts w:ascii="Times New Roman" w:hAnsi="Times New Roman" w:cs="Times New Roman"/>
      </w:rPr>
      <w:fldChar w:fldCharType="end"/>
    </w:r>
  </w:p>
  <w:p w:rsidR="0018554D" w:rsidRDefault="001855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7D165B"/>
    <w:multiLevelType w:val="multilevel"/>
    <w:tmpl w:val="2AE60480"/>
    <w:lvl w:ilvl="0">
      <w:start w:val="1"/>
      <w:numFmt w:val="decimal"/>
      <w:pStyle w:val="Heading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Heading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Heading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4F63"/>
    <w:rsid w:val="00002C46"/>
    <w:rsid w:val="00006965"/>
    <w:rsid w:val="00012A03"/>
    <w:rsid w:val="00025219"/>
    <w:rsid w:val="00030960"/>
    <w:rsid w:val="00033F33"/>
    <w:rsid w:val="00036349"/>
    <w:rsid w:val="00044739"/>
    <w:rsid w:val="00053854"/>
    <w:rsid w:val="00055427"/>
    <w:rsid w:val="00055BD2"/>
    <w:rsid w:val="000607FC"/>
    <w:rsid w:val="000644ED"/>
    <w:rsid w:val="00065216"/>
    <w:rsid w:val="0007463F"/>
    <w:rsid w:val="0007578D"/>
    <w:rsid w:val="00081DBE"/>
    <w:rsid w:val="000900E3"/>
    <w:rsid w:val="00095AA2"/>
    <w:rsid w:val="000A13D5"/>
    <w:rsid w:val="000A5376"/>
    <w:rsid w:val="000B1D87"/>
    <w:rsid w:val="000B1E45"/>
    <w:rsid w:val="000B4C85"/>
    <w:rsid w:val="000B5847"/>
    <w:rsid w:val="000C16CF"/>
    <w:rsid w:val="000C3C03"/>
    <w:rsid w:val="000C451C"/>
    <w:rsid w:val="000D0043"/>
    <w:rsid w:val="000D6B0C"/>
    <w:rsid w:val="000E3D5D"/>
    <w:rsid w:val="000E5042"/>
    <w:rsid w:val="000E6106"/>
    <w:rsid w:val="000F461B"/>
    <w:rsid w:val="000F56FB"/>
    <w:rsid w:val="00100C88"/>
    <w:rsid w:val="00113EB7"/>
    <w:rsid w:val="00115439"/>
    <w:rsid w:val="00120D53"/>
    <w:rsid w:val="00130CA6"/>
    <w:rsid w:val="00131F79"/>
    <w:rsid w:val="00132571"/>
    <w:rsid w:val="00136745"/>
    <w:rsid w:val="001411E8"/>
    <w:rsid w:val="0014581B"/>
    <w:rsid w:val="001459BB"/>
    <w:rsid w:val="001461EA"/>
    <w:rsid w:val="00147932"/>
    <w:rsid w:val="00151CD1"/>
    <w:rsid w:val="001538C2"/>
    <w:rsid w:val="00154828"/>
    <w:rsid w:val="00157A19"/>
    <w:rsid w:val="00157EC2"/>
    <w:rsid w:val="001617F9"/>
    <w:rsid w:val="001632C7"/>
    <w:rsid w:val="00184B9C"/>
    <w:rsid w:val="0018554D"/>
    <w:rsid w:val="00185E5C"/>
    <w:rsid w:val="00193E77"/>
    <w:rsid w:val="001A1EBC"/>
    <w:rsid w:val="001C42F0"/>
    <w:rsid w:val="001C4322"/>
    <w:rsid w:val="001C7A4F"/>
    <w:rsid w:val="001D173D"/>
    <w:rsid w:val="001D185A"/>
    <w:rsid w:val="001D32B2"/>
    <w:rsid w:val="001D6B7E"/>
    <w:rsid w:val="001D7948"/>
    <w:rsid w:val="001E2E69"/>
    <w:rsid w:val="001E6DD1"/>
    <w:rsid w:val="001F039E"/>
    <w:rsid w:val="001F17AB"/>
    <w:rsid w:val="001F3BC4"/>
    <w:rsid w:val="001F5D83"/>
    <w:rsid w:val="00201E3F"/>
    <w:rsid w:val="002047DA"/>
    <w:rsid w:val="00205132"/>
    <w:rsid w:val="00205AB4"/>
    <w:rsid w:val="00210B3F"/>
    <w:rsid w:val="00215A2E"/>
    <w:rsid w:val="0022029B"/>
    <w:rsid w:val="002219BD"/>
    <w:rsid w:val="00222DA6"/>
    <w:rsid w:val="0022311B"/>
    <w:rsid w:val="00225750"/>
    <w:rsid w:val="00226E17"/>
    <w:rsid w:val="00226F0A"/>
    <w:rsid w:val="00227AC3"/>
    <w:rsid w:val="002367AC"/>
    <w:rsid w:val="00237263"/>
    <w:rsid w:val="002439E0"/>
    <w:rsid w:val="002443DA"/>
    <w:rsid w:val="00244DB4"/>
    <w:rsid w:val="002451A6"/>
    <w:rsid w:val="00247C2E"/>
    <w:rsid w:val="00250510"/>
    <w:rsid w:val="00255766"/>
    <w:rsid w:val="00264025"/>
    <w:rsid w:val="00264A49"/>
    <w:rsid w:val="00265659"/>
    <w:rsid w:val="00265D64"/>
    <w:rsid w:val="0026777C"/>
    <w:rsid w:val="0027249D"/>
    <w:rsid w:val="002744B3"/>
    <w:rsid w:val="002827D6"/>
    <w:rsid w:val="00286447"/>
    <w:rsid w:val="00295929"/>
    <w:rsid w:val="002A07BE"/>
    <w:rsid w:val="002A2B64"/>
    <w:rsid w:val="002A68AF"/>
    <w:rsid w:val="002A74D4"/>
    <w:rsid w:val="002B0A00"/>
    <w:rsid w:val="002B389A"/>
    <w:rsid w:val="002B397C"/>
    <w:rsid w:val="002C109F"/>
    <w:rsid w:val="002C357A"/>
    <w:rsid w:val="002C3A94"/>
    <w:rsid w:val="002D37BE"/>
    <w:rsid w:val="002D7592"/>
    <w:rsid w:val="002E03AB"/>
    <w:rsid w:val="002E5BAF"/>
    <w:rsid w:val="002E6A73"/>
    <w:rsid w:val="002F060B"/>
    <w:rsid w:val="002F5CD9"/>
    <w:rsid w:val="003001CB"/>
    <w:rsid w:val="00303D02"/>
    <w:rsid w:val="00305ADE"/>
    <w:rsid w:val="003066DE"/>
    <w:rsid w:val="003128E9"/>
    <w:rsid w:val="00314D59"/>
    <w:rsid w:val="00316922"/>
    <w:rsid w:val="0032274E"/>
    <w:rsid w:val="0033609E"/>
    <w:rsid w:val="00347437"/>
    <w:rsid w:val="003500A2"/>
    <w:rsid w:val="00350508"/>
    <w:rsid w:val="00351212"/>
    <w:rsid w:val="00357B51"/>
    <w:rsid w:val="003602A9"/>
    <w:rsid w:val="00362325"/>
    <w:rsid w:val="00362904"/>
    <w:rsid w:val="003645FF"/>
    <w:rsid w:val="00364D48"/>
    <w:rsid w:val="0036650C"/>
    <w:rsid w:val="003735AD"/>
    <w:rsid w:val="003824A5"/>
    <w:rsid w:val="00384AA0"/>
    <w:rsid w:val="00384EEC"/>
    <w:rsid w:val="00386D9D"/>
    <w:rsid w:val="003903F3"/>
    <w:rsid w:val="00390CCD"/>
    <w:rsid w:val="00391AA0"/>
    <w:rsid w:val="003922E9"/>
    <w:rsid w:val="003979E7"/>
    <w:rsid w:val="003A0009"/>
    <w:rsid w:val="003A703A"/>
    <w:rsid w:val="003B251E"/>
    <w:rsid w:val="003B3AEF"/>
    <w:rsid w:val="003B4B9B"/>
    <w:rsid w:val="003C0C3C"/>
    <w:rsid w:val="003C0F08"/>
    <w:rsid w:val="003C1845"/>
    <w:rsid w:val="003C5E47"/>
    <w:rsid w:val="003C6B7C"/>
    <w:rsid w:val="003D179C"/>
    <w:rsid w:val="003D206D"/>
    <w:rsid w:val="003D20ED"/>
    <w:rsid w:val="003D27FB"/>
    <w:rsid w:val="003D3113"/>
    <w:rsid w:val="003E1AC8"/>
    <w:rsid w:val="003E282D"/>
    <w:rsid w:val="003F329B"/>
    <w:rsid w:val="003F6CFF"/>
    <w:rsid w:val="0040543A"/>
    <w:rsid w:val="004058EE"/>
    <w:rsid w:val="004069C4"/>
    <w:rsid w:val="00415672"/>
    <w:rsid w:val="00416F45"/>
    <w:rsid w:val="0042048E"/>
    <w:rsid w:val="004204B4"/>
    <w:rsid w:val="00422DD6"/>
    <w:rsid w:val="00426D5B"/>
    <w:rsid w:val="004338E7"/>
    <w:rsid w:val="00441A08"/>
    <w:rsid w:val="00444E2E"/>
    <w:rsid w:val="00445A80"/>
    <w:rsid w:val="0045500C"/>
    <w:rsid w:val="0045719E"/>
    <w:rsid w:val="00464C8E"/>
    <w:rsid w:val="00464D77"/>
    <w:rsid w:val="004705B1"/>
    <w:rsid w:val="00473B8E"/>
    <w:rsid w:val="004756F9"/>
    <w:rsid w:val="004835DD"/>
    <w:rsid w:val="00485588"/>
    <w:rsid w:val="00485944"/>
    <w:rsid w:val="00487A9C"/>
    <w:rsid w:val="004908C9"/>
    <w:rsid w:val="00495953"/>
    <w:rsid w:val="00497CF8"/>
    <w:rsid w:val="004A2613"/>
    <w:rsid w:val="004A2EDB"/>
    <w:rsid w:val="004A4031"/>
    <w:rsid w:val="004B394A"/>
    <w:rsid w:val="004B50DC"/>
    <w:rsid w:val="004B5C38"/>
    <w:rsid w:val="004D09C2"/>
    <w:rsid w:val="004D2A00"/>
    <w:rsid w:val="004D3343"/>
    <w:rsid w:val="004D3880"/>
    <w:rsid w:val="004E4D05"/>
    <w:rsid w:val="004E6FB9"/>
    <w:rsid w:val="004F0E32"/>
    <w:rsid w:val="004F19D7"/>
    <w:rsid w:val="004F1BBB"/>
    <w:rsid w:val="004F3FE3"/>
    <w:rsid w:val="004F4C0E"/>
    <w:rsid w:val="004F5BF9"/>
    <w:rsid w:val="004F6C9C"/>
    <w:rsid w:val="004F7DA4"/>
    <w:rsid w:val="0050501C"/>
    <w:rsid w:val="00505938"/>
    <w:rsid w:val="00510A6C"/>
    <w:rsid w:val="00513047"/>
    <w:rsid w:val="00513C9F"/>
    <w:rsid w:val="0051632B"/>
    <w:rsid w:val="00521211"/>
    <w:rsid w:val="00525435"/>
    <w:rsid w:val="005262BC"/>
    <w:rsid w:val="00526742"/>
    <w:rsid w:val="00527EBB"/>
    <w:rsid w:val="005305E3"/>
    <w:rsid w:val="00531E36"/>
    <w:rsid w:val="00536547"/>
    <w:rsid w:val="0054012C"/>
    <w:rsid w:val="00542C1C"/>
    <w:rsid w:val="005478B2"/>
    <w:rsid w:val="005523E3"/>
    <w:rsid w:val="00552E33"/>
    <w:rsid w:val="005579BD"/>
    <w:rsid w:val="00567BE4"/>
    <w:rsid w:val="0057136A"/>
    <w:rsid w:val="00572469"/>
    <w:rsid w:val="00572A50"/>
    <w:rsid w:val="00574ED4"/>
    <w:rsid w:val="00577018"/>
    <w:rsid w:val="005813D1"/>
    <w:rsid w:val="00581C85"/>
    <w:rsid w:val="00584981"/>
    <w:rsid w:val="005873D5"/>
    <w:rsid w:val="0059084B"/>
    <w:rsid w:val="00597D6B"/>
    <w:rsid w:val="005A2415"/>
    <w:rsid w:val="005A241B"/>
    <w:rsid w:val="005A2B6E"/>
    <w:rsid w:val="005A68E9"/>
    <w:rsid w:val="005B0CE8"/>
    <w:rsid w:val="005B15BC"/>
    <w:rsid w:val="005B647D"/>
    <w:rsid w:val="005C528D"/>
    <w:rsid w:val="005C696C"/>
    <w:rsid w:val="005D400F"/>
    <w:rsid w:val="005D622B"/>
    <w:rsid w:val="005D791E"/>
    <w:rsid w:val="005E1F09"/>
    <w:rsid w:val="005E4119"/>
    <w:rsid w:val="005E4CD4"/>
    <w:rsid w:val="005E7686"/>
    <w:rsid w:val="005F06FE"/>
    <w:rsid w:val="005F3230"/>
    <w:rsid w:val="00600D0A"/>
    <w:rsid w:val="0060243B"/>
    <w:rsid w:val="00603CFC"/>
    <w:rsid w:val="006061D2"/>
    <w:rsid w:val="00606E6A"/>
    <w:rsid w:val="006119FF"/>
    <w:rsid w:val="00615718"/>
    <w:rsid w:val="00621CC4"/>
    <w:rsid w:val="0062369A"/>
    <w:rsid w:val="0062662D"/>
    <w:rsid w:val="00630D62"/>
    <w:rsid w:val="00640428"/>
    <w:rsid w:val="006415BA"/>
    <w:rsid w:val="006503B1"/>
    <w:rsid w:val="00654ED8"/>
    <w:rsid w:val="00655DFE"/>
    <w:rsid w:val="006579C1"/>
    <w:rsid w:val="006671E0"/>
    <w:rsid w:val="00670893"/>
    <w:rsid w:val="0067475F"/>
    <w:rsid w:val="00674F57"/>
    <w:rsid w:val="00676143"/>
    <w:rsid w:val="00685815"/>
    <w:rsid w:val="00685A33"/>
    <w:rsid w:val="00690968"/>
    <w:rsid w:val="00690CD7"/>
    <w:rsid w:val="0069175C"/>
    <w:rsid w:val="00693CA0"/>
    <w:rsid w:val="0069477E"/>
    <w:rsid w:val="006953BE"/>
    <w:rsid w:val="006959DD"/>
    <w:rsid w:val="006A08F8"/>
    <w:rsid w:val="006A09F2"/>
    <w:rsid w:val="006A371C"/>
    <w:rsid w:val="006A461C"/>
    <w:rsid w:val="006A6F9A"/>
    <w:rsid w:val="006B005E"/>
    <w:rsid w:val="006B1983"/>
    <w:rsid w:val="006B3B2B"/>
    <w:rsid w:val="006B4301"/>
    <w:rsid w:val="006D0512"/>
    <w:rsid w:val="006D10C1"/>
    <w:rsid w:val="006D2DDF"/>
    <w:rsid w:val="006D3CE0"/>
    <w:rsid w:val="006E3308"/>
    <w:rsid w:val="006E608B"/>
    <w:rsid w:val="006F3E21"/>
    <w:rsid w:val="006F4E83"/>
    <w:rsid w:val="006F5B44"/>
    <w:rsid w:val="006F650F"/>
    <w:rsid w:val="006F76DE"/>
    <w:rsid w:val="0070055A"/>
    <w:rsid w:val="00703503"/>
    <w:rsid w:val="007036E7"/>
    <w:rsid w:val="0070630D"/>
    <w:rsid w:val="00706BAC"/>
    <w:rsid w:val="007101CC"/>
    <w:rsid w:val="0071180B"/>
    <w:rsid w:val="00716CFD"/>
    <w:rsid w:val="00727A9B"/>
    <w:rsid w:val="0073139E"/>
    <w:rsid w:val="00733515"/>
    <w:rsid w:val="007339A7"/>
    <w:rsid w:val="00733E4C"/>
    <w:rsid w:val="00735A00"/>
    <w:rsid w:val="0073738A"/>
    <w:rsid w:val="00740FB4"/>
    <w:rsid w:val="00741298"/>
    <w:rsid w:val="0074649B"/>
    <w:rsid w:val="00746CE8"/>
    <w:rsid w:val="00747AFC"/>
    <w:rsid w:val="007503E6"/>
    <w:rsid w:val="00750B0D"/>
    <w:rsid w:val="007541DA"/>
    <w:rsid w:val="00763AD1"/>
    <w:rsid w:val="00763EBB"/>
    <w:rsid w:val="007656DB"/>
    <w:rsid w:val="007721FA"/>
    <w:rsid w:val="007732DC"/>
    <w:rsid w:val="00775F3F"/>
    <w:rsid w:val="00776D0B"/>
    <w:rsid w:val="007775A9"/>
    <w:rsid w:val="00782FFB"/>
    <w:rsid w:val="00785316"/>
    <w:rsid w:val="007A0853"/>
    <w:rsid w:val="007A0AD9"/>
    <w:rsid w:val="007A258D"/>
    <w:rsid w:val="007A7560"/>
    <w:rsid w:val="007B0C9E"/>
    <w:rsid w:val="007B1805"/>
    <w:rsid w:val="007B7A8C"/>
    <w:rsid w:val="007C0E9C"/>
    <w:rsid w:val="007C2FB2"/>
    <w:rsid w:val="007C4FF6"/>
    <w:rsid w:val="007C6969"/>
    <w:rsid w:val="007D10D4"/>
    <w:rsid w:val="007D17D0"/>
    <w:rsid w:val="007E3348"/>
    <w:rsid w:val="007F1632"/>
    <w:rsid w:val="007F2F20"/>
    <w:rsid w:val="007F350F"/>
    <w:rsid w:val="007F6DE2"/>
    <w:rsid w:val="008022D7"/>
    <w:rsid w:val="008028E3"/>
    <w:rsid w:val="00810D98"/>
    <w:rsid w:val="0081126A"/>
    <w:rsid w:val="00811808"/>
    <w:rsid w:val="00814D32"/>
    <w:rsid w:val="00817112"/>
    <w:rsid w:val="0081768D"/>
    <w:rsid w:val="008236EF"/>
    <w:rsid w:val="00823A17"/>
    <w:rsid w:val="00824E6C"/>
    <w:rsid w:val="008254F3"/>
    <w:rsid w:val="0082584B"/>
    <w:rsid w:val="0083485E"/>
    <w:rsid w:val="00834EA3"/>
    <w:rsid w:val="00852C50"/>
    <w:rsid w:val="00853F43"/>
    <w:rsid w:val="00854278"/>
    <w:rsid w:val="00856A27"/>
    <w:rsid w:val="00857090"/>
    <w:rsid w:val="00871176"/>
    <w:rsid w:val="00871A1F"/>
    <w:rsid w:val="008721B8"/>
    <w:rsid w:val="00872C4B"/>
    <w:rsid w:val="00873502"/>
    <w:rsid w:val="0087357E"/>
    <w:rsid w:val="008737BF"/>
    <w:rsid w:val="008770EA"/>
    <w:rsid w:val="00880BC0"/>
    <w:rsid w:val="0088175F"/>
    <w:rsid w:val="00883894"/>
    <w:rsid w:val="00887CCE"/>
    <w:rsid w:val="00891336"/>
    <w:rsid w:val="008B309F"/>
    <w:rsid w:val="008B3107"/>
    <w:rsid w:val="008B3285"/>
    <w:rsid w:val="008B3E33"/>
    <w:rsid w:val="008B4C35"/>
    <w:rsid w:val="008B4D10"/>
    <w:rsid w:val="008C2495"/>
    <w:rsid w:val="008C5206"/>
    <w:rsid w:val="008D0E5E"/>
    <w:rsid w:val="008D119C"/>
    <w:rsid w:val="008D1590"/>
    <w:rsid w:val="008D3945"/>
    <w:rsid w:val="008D4B5A"/>
    <w:rsid w:val="008E04F4"/>
    <w:rsid w:val="008E34E9"/>
    <w:rsid w:val="008E7E5D"/>
    <w:rsid w:val="008F2410"/>
    <w:rsid w:val="008F2FBF"/>
    <w:rsid w:val="008F537A"/>
    <w:rsid w:val="00900C3E"/>
    <w:rsid w:val="00906C23"/>
    <w:rsid w:val="009104B4"/>
    <w:rsid w:val="00911C0A"/>
    <w:rsid w:val="00913B0A"/>
    <w:rsid w:val="0092140F"/>
    <w:rsid w:val="00933089"/>
    <w:rsid w:val="00935C3B"/>
    <w:rsid w:val="00941206"/>
    <w:rsid w:val="00942FF4"/>
    <w:rsid w:val="009462B2"/>
    <w:rsid w:val="00947273"/>
    <w:rsid w:val="00951035"/>
    <w:rsid w:val="00952F62"/>
    <w:rsid w:val="009533FD"/>
    <w:rsid w:val="00961066"/>
    <w:rsid w:val="00962094"/>
    <w:rsid w:val="00963D1B"/>
    <w:rsid w:val="009641A9"/>
    <w:rsid w:val="0096560B"/>
    <w:rsid w:val="009673B7"/>
    <w:rsid w:val="00973C2A"/>
    <w:rsid w:val="0097695F"/>
    <w:rsid w:val="00976FA1"/>
    <w:rsid w:val="009774B7"/>
    <w:rsid w:val="009A57B5"/>
    <w:rsid w:val="009A5F2D"/>
    <w:rsid w:val="009A61EE"/>
    <w:rsid w:val="009B5303"/>
    <w:rsid w:val="009B575D"/>
    <w:rsid w:val="009C0D7D"/>
    <w:rsid w:val="009C1517"/>
    <w:rsid w:val="009C4B6D"/>
    <w:rsid w:val="009C63BD"/>
    <w:rsid w:val="009D1623"/>
    <w:rsid w:val="009D173E"/>
    <w:rsid w:val="009D449D"/>
    <w:rsid w:val="009D5F52"/>
    <w:rsid w:val="009E1A92"/>
    <w:rsid w:val="009E3378"/>
    <w:rsid w:val="009E6FA4"/>
    <w:rsid w:val="00A01652"/>
    <w:rsid w:val="00A024E2"/>
    <w:rsid w:val="00A02CD3"/>
    <w:rsid w:val="00A0786B"/>
    <w:rsid w:val="00A15504"/>
    <w:rsid w:val="00A17E94"/>
    <w:rsid w:val="00A32E3E"/>
    <w:rsid w:val="00A341E3"/>
    <w:rsid w:val="00A35746"/>
    <w:rsid w:val="00A3582B"/>
    <w:rsid w:val="00A37A75"/>
    <w:rsid w:val="00A37AC8"/>
    <w:rsid w:val="00A40433"/>
    <w:rsid w:val="00A46DEC"/>
    <w:rsid w:val="00A47013"/>
    <w:rsid w:val="00A549C3"/>
    <w:rsid w:val="00A72043"/>
    <w:rsid w:val="00A75169"/>
    <w:rsid w:val="00A77EF4"/>
    <w:rsid w:val="00A829D5"/>
    <w:rsid w:val="00A931E6"/>
    <w:rsid w:val="00A94136"/>
    <w:rsid w:val="00AA3379"/>
    <w:rsid w:val="00AA555D"/>
    <w:rsid w:val="00AB26B1"/>
    <w:rsid w:val="00AB4138"/>
    <w:rsid w:val="00AC072E"/>
    <w:rsid w:val="00AC41EA"/>
    <w:rsid w:val="00AC66CC"/>
    <w:rsid w:val="00AD10AE"/>
    <w:rsid w:val="00AD46D6"/>
    <w:rsid w:val="00AD5A5A"/>
    <w:rsid w:val="00AE2409"/>
    <w:rsid w:val="00AE2D5B"/>
    <w:rsid w:val="00AE31CA"/>
    <w:rsid w:val="00AE391E"/>
    <w:rsid w:val="00AE41AD"/>
    <w:rsid w:val="00AE44DE"/>
    <w:rsid w:val="00AE4CC8"/>
    <w:rsid w:val="00AE51C8"/>
    <w:rsid w:val="00AE6637"/>
    <w:rsid w:val="00AF2E81"/>
    <w:rsid w:val="00AF31AB"/>
    <w:rsid w:val="00B011CD"/>
    <w:rsid w:val="00B06704"/>
    <w:rsid w:val="00B11B05"/>
    <w:rsid w:val="00B11F23"/>
    <w:rsid w:val="00B132D2"/>
    <w:rsid w:val="00B14CE8"/>
    <w:rsid w:val="00B2450D"/>
    <w:rsid w:val="00B35BE5"/>
    <w:rsid w:val="00B35C3D"/>
    <w:rsid w:val="00B442E0"/>
    <w:rsid w:val="00B57DBA"/>
    <w:rsid w:val="00B60404"/>
    <w:rsid w:val="00B608EC"/>
    <w:rsid w:val="00B612C0"/>
    <w:rsid w:val="00B63170"/>
    <w:rsid w:val="00B64150"/>
    <w:rsid w:val="00B65062"/>
    <w:rsid w:val="00B729FB"/>
    <w:rsid w:val="00B74AD0"/>
    <w:rsid w:val="00B76637"/>
    <w:rsid w:val="00B771EB"/>
    <w:rsid w:val="00B8033F"/>
    <w:rsid w:val="00B81210"/>
    <w:rsid w:val="00B819D8"/>
    <w:rsid w:val="00B82F5E"/>
    <w:rsid w:val="00B861EF"/>
    <w:rsid w:val="00B87DE7"/>
    <w:rsid w:val="00B92410"/>
    <w:rsid w:val="00B92CF7"/>
    <w:rsid w:val="00B96986"/>
    <w:rsid w:val="00BA2FDC"/>
    <w:rsid w:val="00BB2A56"/>
    <w:rsid w:val="00BB35F1"/>
    <w:rsid w:val="00BC2453"/>
    <w:rsid w:val="00BD0531"/>
    <w:rsid w:val="00BD7A4A"/>
    <w:rsid w:val="00BE0185"/>
    <w:rsid w:val="00BE2EFE"/>
    <w:rsid w:val="00BE33AC"/>
    <w:rsid w:val="00BE5B7D"/>
    <w:rsid w:val="00BF1D31"/>
    <w:rsid w:val="00BF2F0D"/>
    <w:rsid w:val="00BF43EE"/>
    <w:rsid w:val="00BF77E4"/>
    <w:rsid w:val="00C02056"/>
    <w:rsid w:val="00C02D79"/>
    <w:rsid w:val="00C0745E"/>
    <w:rsid w:val="00C147C4"/>
    <w:rsid w:val="00C214D2"/>
    <w:rsid w:val="00C30C8B"/>
    <w:rsid w:val="00C333F8"/>
    <w:rsid w:val="00C34F0B"/>
    <w:rsid w:val="00C36007"/>
    <w:rsid w:val="00C36CF7"/>
    <w:rsid w:val="00C41629"/>
    <w:rsid w:val="00C460E0"/>
    <w:rsid w:val="00C467ED"/>
    <w:rsid w:val="00C46EA9"/>
    <w:rsid w:val="00C47876"/>
    <w:rsid w:val="00C5153A"/>
    <w:rsid w:val="00C518C7"/>
    <w:rsid w:val="00C51992"/>
    <w:rsid w:val="00C52996"/>
    <w:rsid w:val="00C52DD3"/>
    <w:rsid w:val="00C52F00"/>
    <w:rsid w:val="00C55F22"/>
    <w:rsid w:val="00C646EF"/>
    <w:rsid w:val="00C66619"/>
    <w:rsid w:val="00C700CB"/>
    <w:rsid w:val="00C713BF"/>
    <w:rsid w:val="00C77166"/>
    <w:rsid w:val="00C80DFA"/>
    <w:rsid w:val="00C8116B"/>
    <w:rsid w:val="00C81808"/>
    <w:rsid w:val="00C8230E"/>
    <w:rsid w:val="00C84131"/>
    <w:rsid w:val="00C86F2B"/>
    <w:rsid w:val="00C87158"/>
    <w:rsid w:val="00C90135"/>
    <w:rsid w:val="00C90BD7"/>
    <w:rsid w:val="00C91012"/>
    <w:rsid w:val="00C966F6"/>
    <w:rsid w:val="00CA111F"/>
    <w:rsid w:val="00CA13CE"/>
    <w:rsid w:val="00CB335C"/>
    <w:rsid w:val="00CC143D"/>
    <w:rsid w:val="00CC4784"/>
    <w:rsid w:val="00CC4F63"/>
    <w:rsid w:val="00CD28EE"/>
    <w:rsid w:val="00CD4B38"/>
    <w:rsid w:val="00CD6377"/>
    <w:rsid w:val="00CD7536"/>
    <w:rsid w:val="00CE49A2"/>
    <w:rsid w:val="00CE4CF0"/>
    <w:rsid w:val="00CF3A8C"/>
    <w:rsid w:val="00CF56B6"/>
    <w:rsid w:val="00CF6F6E"/>
    <w:rsid w:val="00D07199"/>
    <w:rsid w:val="00D07E01"/>
    <w:rsid w:val="00D13FEC"/>
    <w:rsid w:val="00D16C72"/>
    <w:rsid w:val="00D21D01"/>
    <w:rsid w:val="00D263A1"/>
    <w:rsid w:val="00D32A33"/>
    <w:rsid w:val="00D35D8F"/>
    <w:rsid w:val="00D37EA1"/>
    <w:rsid w:val="00D40C3A"/>
    <w:rsid w:val="00D413AF"/>
    <w:rsid w:val="00D41E6C"/>
    <w:rsid w:val="00D4281F"/>
    <w:rsid w:val="00D44BA0"/>
    <w:rsid w:val="00D459B9"/>
    <w:rsid w:val="00D5159A"/>
    <w:rsid w:val="00D51D6A"/>
    <w:rsid w:val="00D52820"/>
    <w:rsid w:val="00D52C38"/>
    <w:rsid w:val="00D546AA"/>
    <w:rsid w:val="00D55232"/>
    <w:rsid w:val="00D61146"/>
    <w:rsid w:val="00D618F1"/>
    <w:rsid w:val="00D62ED0"/>
    <w:rsid w:val="00D62FF4"/>
    <w:rsid w:val="00D6377D"/>
    <w:rsid w:val="00D64132"/>
    <w:rsid w:val="00D65095"/>
    <w:rsid w:val="00D72CDB"/>
    <w:rsid w:val="00D76258"/>
    <w:rsid w:val="00D8011F"/>
    <w:rsid w:val="00D81A4A"/>
    <w:rsid w:val="00D91843"/>
    <w:rsid w:val="00D91996"/>
    <w:rsid w:val="00D93030"/>
    <w:rsid w:val="00D947E5"/>
    <w:rsid w:val="00DA0410"/>
    <w:rsid w:val="00DA25EC"/>
    <w:rsid w:val="00DA2BFF"/>
    <w:rsid w:val="00DB2467"/>
    <w:rsid w:val="00DC3204"/>
    <w:rsid w:val="00DC6857"/>
    <w:rsid w:val="00DD1F54"/>
    <w:rsid w:val="00DD32A3"/>
    <w:rsid w:val="00DD70B3"/>
    <w:rsid w:val="00DE2C52"/>
    <w:rsid w:val="00DE5EC8"/>
    <w:rsid w:val="00E02787"/>
    <w:rsid w:val="00E15566"/>
    <w:rsid w:val="00E21CC3"/>
    <w:rsid w:val="00E23A52"/>
    <w:rsid w:val="00E243CE"/>
    <w:rsid w:val="00E24500"/>
    <w:rsid w:val="00E343C9"/>
    <w:rsid w:val="00E404A7"/>
    <w:rsid w:val="00E4345D"/>
    <w:rsid w:val="00E452B4"/>
    <w:rsid w:val="00E52E07"/>
    <w:rsid w:val="00E61FDB"/>
    <w:rsid w:val="00E71493"/>
    <w:rsid w:val="00E727A0"/>
    <w:rsid w:val="00E835BF"/>
    <w:rsid w:val="00E85CEF"/>
    <w:rsid w:val="00E919F6"/>
    <w:rsid w:val="00E92B24"/>
    <w:rsid w:val="00E94EED"/>
    <w:rsid w:val="00E962E9"/>
    <w:rsid w:val="00E966FF"/>
    <w:rsid w:val="00E97C07"/>
    <w:rsid w:val="00EA3E93"/>
    <w:rsid w:val="00EB1A07"/>
    <w:rsid w:val="00EC23AA"/>
    <w:rsid w:val="00EC6B13"/>
    <w:rsid w:val="00ED321D"/>
    <w:rsid w:val="00ED3B16"/>
    <w:rsid w:val="00ED4A0D"/>
    <w:rsid w:val="00ED5515"/>
    <w:rsid w:val="00ED72D2"/>
    <w:rsid w:val="00EF5632"/>
    <w:rsid w:val="00EF677B"/>
    <w:rsid w:val="00EF6F95"/>
    <w:rsid w:val="00F01B2B"/>
    <w:rsid w:val="00F15DFA"/>
    <w:rsid w:val="00F20D1A"/>
    <w:rsid w:val="00F26260"/>
    <w:rsid w:val="00F30AEA"/>
    <w:rsid w:val="00F33E2E"/>
    <w:rsid w:val="00F401D5"/>
    <w:rsid w:val="00F4121D"/>
    <w:rsid w:val="00F417D1"/>
    <w:rsid w:val="00F46FD2"/>
    <w:rsid w:val="00F50E25"/>
    <w:rsid w:val="00F51ED5"/>
    <w:rsid w:val="00F531AB"/>
    <w:rsid w:val="00F62206"/>
    <w:rsid w:val="00F62C8B"/>
    <w:rsid w:val="00F65916"/>
    <w:rsid w:val="00F67147"/>
    <w:rsid w:val="00F67805"/>
    <w:rsid w:val="00F67D03"/>
    <w:rsid w:val="00F72E49"/>
    <w:rsid w:val="00F73E32"/>
    <w:rsid w:val="00F82846"/>
    <w:rsid w:val="00F836F8"/>
    <w:rsid w:val="00F947CD"/>
    <w:rsid w:val="00F94CBD"/>
    <w:rsid w:val="00F97AAA"/>
    <w:rsid w:val="00F97FF1"/>
    <w:rsid w:val="00FA023B"/>
    <w:rsid w:val="00FA4F70"/>
    <w:rsid w:val="00FB7EE5"/>
    <w:rsid w:val="00FC4DCC"/>
    <w:rsid w:val="00FC6A8A"/>
    <w:rsid w:val="00FD2110"/>
    <w:rsid w:val="00FD7940"/>
    <w:rsid w:val="00FE0C91"/>
    <w:rsid w:val="00FE1CC2"/>
    <w:rsid w:val="00FE2260"/>
    <w:rsid w:val="00FE48AA"/>
    <w:rsid w:val="00FE7A54"/>
    <w:rsid w:val="00FF1443"/>
    <w:rsid w:val="00FF2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72469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33AC"/>
    <w:pPr>
      <w:keepNext/>
      <w:numPr>
        <w:numId w:val="2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E33AC"/>
    <w:pPr>
      <w:keepNext/>
      <w:numPr>
        <w:ilvl w:val="1"/>
        <w:numId w:val="2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E33AC"/>
    <w:pPr>
      <w:keepNext/>
      <w:numPr>
        <w:ilvl w:val="2"/>
        <w:numId w:val="2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E33AC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E3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BE3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E3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E3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E33AC"/>
    <w:rPr>
      <w:rFonts w:ascii="Times New Roman" w:hAnsi="Times New Roman" w:cs="Times New Roman"/>
      <w:b/>
      <w:bCs/>
      <w:kern w:val="32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E33AC"/>
    <w:rPr>
      <w:rFonts w:ascii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E33AC"/>
    <w:rPr>
      <w:rFonts w:ascii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E33AC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BE33AC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BE33AC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BE33AC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BE33AC"/>
    <w:rPr>
      <w:rFonts w:ascii="Cambria" w:hAnsi="Cambria" w:cs="Cambria"/>
    </w:rPr>
  </w:style>
  <w:style w:type="paragraph" w:customStyle="1" w:styleId="ConsPlusNonformat">
    <w:name w:val="ConsPlusNonformat"/>
    <w:uiPriority w:val="99"/>
    <w:rsid w:val="00CC4F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punct">
    <w:name w:val="punct"/>
    <w:basedOn w:val="Normal"/>
    <w:uiPriority w:val="99"/>
    <w:rsid w:val="009C63BD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Normal"/>
    <w:uiPriority w:val="99"/>
    <w:rsid w:val="009C63BD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styleId="Emphasis">
    <w:name w:val="Emphasis"/>
    <w:basedOn w:val="DefaultParagraphFont"/>
    <w:uiPriority w:val="99"/>
    <w:qFormat/>
    <w:rsid w:val="00775F3F"/>
    <w:rPr>
      <w:rFonts w:ascii="Verdana" w:hAnsi="Verdana" w:cs="Verdana"/>
      <w:i/>
      <w:iCs/>
      <w:lang w:val="en-US" w:eastAsia="en-US"/>
    </w:rPr>
  </w:style>
  <w:style w:type="paragraph" w:customStyle="1" w:styleId="ConsPlusNormal">
    <w:name w:val="ConsPlusNormal"/>
    <w:uiPriority w:val="99"/>
    <w:rsid w:val="00AD10AE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2">
    <w:name w:val="Знак Знак2 Знак Знак"/>
    <w:basedOn w:val="Normal"/>
    <w:uiPriority w:val="99"/>
    <w:rsid w:val="003C0F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D5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546AA"/>
    <w:rPr>
      <w:rFonts w:ascii="Tahoma" w:hAnsi="Tahoma" w:cs="Tahoma"/>
      <w:sz w:val="16"/>
      <w:szCs w:val="16"/>
    </w:rPr>
  </w:style>
  <w:style w:type="paragraph" w:styleId="NormalWeb">
    <w:name w:val="Normal (Web)"/>
    <w:aliases w:val="Знак"/>
    <w:basedOn w:val="Normal"/>
    <w:uiPriority w:val="99"/>
    <w:rsid w:val="008D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8D119C"/>
    <w:pPr>
      <w:spacing w:line="276" w:lineRule="auto"/>
      <w:ind w:firstLine="567"/>
      <w:jc w:val="both"/>
    </w:pPr>
    <w:rPr>
      <w:rFonts w:cs="Calibri"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350508"/>
    <w:rPr>
      <w:color w:val="0000FF"/>
      <w:u w:val="single"/>
    </w:rPr>
  </w:style>
  <w:style w:type="table" w:styleId="TableGrid">
    <w:name w:val="Table Grid"/>
    <w:basedOn w:val="TableNormal"/>
    <w:uiPriority w:val="99"/>
    <w:rsid w:val="002827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E4D05"/>
  </w:style>
  <w:style w:type="paragraph" w:styleId="Footer">
    <w:name w:val="footer"/>
    <w:basedOn w:val="Normal"/>
    <w:link w:val="FooterChar"/>
    <w:uiPriority w:val="99"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E4D05"/>
  </w:style>
  <w:style w:type="paragraph" w:customStyle="1" w:styleId="20">
    <w:name w:val="Знак Знак2 Знак Знак Знак Знак Знак Знак"/>
    <w:basedOn w:val="Normal"/>
    <w:uiPriority w:val="99"/>
    <w:rsid w:val="0025051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81126A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ListParagraph">
    <w:name w:val="List Paragraph"/>
    <w:basedOn w:val="Normal"/>
    <w:uiPriority w:val="99"/>
    <w:qFormat/>
    <w:rsid w:val="003645F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08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7EF39754EABFE25CFCB920AC152FCB2974030B36CFCECF0EDCE23174w2E2I" TargetMode="External"/><Relationship Id="rId13" Type="http://schemas.openxmlformats.org/officeDocument/2006/relationships/hyperlink" Target="consultantplus://offline/ref=2D7EF39754EABFE25CFCB920AC152FCB2976060639CECECF0EDCE2317422E805A3F23D7CDE010CFCwCE5I" TargetMode="External"/><Relationship Id="rId18" Type="http://schemas.openxmlformats.org/officeDocument/2006/relationships/hyperlink" Target="consultantplus://offline/ref=2D7EF39754EABFE25CFCB923BE7973C228785E0E36CDC2995683B96C232BE252wEE4I" TargetMode="External"/><Relationship Id="rId26" Type="http://schemas.openxmlformats.org/officeDocument/2006/relationships/hyperlink" Target="consultantplus://offline/ref=2D7EF39754EABFE25CFCB920AC152FCB297403053ECFCECF0EDCE2317422E805A3F23D7CDE010EFCwCEAI" TargetMode="External"/><Relationship Id="rId39" Type="http://schemas.openxmlformats.org/officeDocument/2006/relationships/image" Target="media/image6.emf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D7EF39754EABFE25CFCB920AC152FCB297403053ECFCECF0EDCE23174w2E2I" TargetMode="External"/><Relationship Id="rId34" Type="http://schemas.openxmlformats.org/officeDocument/2006/relationships/image" Target="media/image1.emf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2D7EF39754EABFE25CFCB920AC152FCB297403043DCECECF0EDCE23174w2E2I" TargetMode="External"/><Relationship Id="rId12" Type="http://schemas.openxmlformats.org/officeDocument/2006/relationships/hyperlink" Target="consultantplus://offline/ref=2D7EF39754EABFE25CFCB920AC152FCB2974010139C3CECF0EDCE23174w2E2I" TargetMode="External"/><Relationship Id="rId17" Type="http://schemas.openxmlformats.org/officeDocument/2006/relationships/hyperlink" Target="consultantplus://offline/ref=2D7EF39754EABFE25CFCB923BE7973C228785E0E36CEC69F5083B96C232BE252wEE4I" TargetMode="External"/><Relationship Id="rId25" Type="http://schemas.openxmlformats.org/officeDocument/2006/relationships/hyperlink" Target="consultantplus://offline/ref=2D7EF39754EABFE25CFCB920AC152FCB297403053ECFCECF0EDCE23174w2E2I" TargetMode="External"/><Relationship Id="rId33" Type="http://schemas.openxmlformats.org/officeDocument/2006/relationships/hyperlink" Target="consultantplus://offline/ref=2D7EF39754EABFE25CFCB920AC152FCB2974080B3ECFCECF0EDCE2317422E805A3F23D7CDE010CFAwCE6I" TargetMode="External"/><Relationship Id="rId38" Type="http://schemas.openxmlformats.org/officeDocument/2006/relationships/image" Target="media/image5.emf"/><Relationship Id="rId2" Type="http://schemas.openxmlformats.org/officeDocument/2006/relationships/styles" Target="styles.xml"/><Relationship Id="rId16" Type="http://schemas.openxmlformats.org/officeDocument/2006/relationships/hyperlink" Target="consultantplus://offline/ref=2D7EF39754EABFE25CFCB920AC152FCB297405013EC8CECF0EDCE23174w2E2I" TargetMode="External"/><Relationship Id="rId20" Type="http://schemas.openxmlformats.org/officeDocument/2006/relationships/hyperlink" Target="consultantplus://offline/ref=2D7EF39754EABFE25CFCB920AC152FCB2974030B36CFCECF0EDCE23174w2E2I" TargetMode="External"/><Relationship Id="rId29" Type="http://schemas.openxmlformats.org/officeDocument/2006/relationships/hyperlink" Target="consultantplus://offline/ref=2D7EF39754EABFE25CFCB920AC152FCB2974080B3ECFCECF0EDCE2317422E805A3F23D7CDE010CFDwCEAI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D7EF39754EABFE25CFCB920AC152FCB297403043DCECECF0EDCE2317422E805A3F23D7CDE010CF6wCE7I" TargetMode="External"/><Relationship Id="rId24" Type="http://schemas.openxmlformats.org/officeDocument/2006/relationships/hyperlink" Target="consultantplus://offline/ref=2D7EF39754EABFE25CFCB920AC152FCB2974010036C2CECF0EDCE23174w2E2I" TargetMode="External"/><Relationship Id="rId32" Type="http://schemas.openxmlformats.org/officeDocument/2006/relationships/hyperlink" Target="consultantplus://offline/ref=2D7EF39754EABFE25CFCB920AC152FCB2974080B3ECFCECF0EDCE2317422E805A3F23D7CDE010CFBwCEBI" TargetMode="External"/><Relationship Id="rId37" Type="http://schemas.openxmlformats.org/officeDocument/2006/relationships/image" Target="media/image4.emf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D7EF39754EABFE25CFCB920AC152FCB2974080B3ECFCECF0EDCE2317422E805A3F23D7CDE010CFFwCEBI" TargetMode="External"/><Relationship Id="rId23" Type="http://schemas.openxmlformats.org/officeDocument/2006/relationships/hyperlink" Target="consultantplus://offline/ref=2D7EF39754EABFE25CFCB920AC152FCB2974030B36CFCECF0EDCE23174w2E2I" TargetMode="External"/><Relationship Id="rId28" Type="http://schemas.openxmlformats.org/officeDocument/2006/relationships/hyperlink" Target="consultantplus://offline/ref=2D7EF39754EABFE25CFCB920AC152FCB297403043DCECECF0EDCE2317422E805A3F23D79wDEDI" TargetMode="External"/><Relationship Id="rId36" Type="http://schemas.openxmlformats.org/officeDocument/2006/relationships/image" Target="media/image3.emf"/><Relationship Id="rId10" Type="http://schemas.openxmlformats.org/officeDocument/2006/relationships/hyperlink" Target="consultantplus://offline/ref=2D7EF39754EABFE25CFCB920AC152FCB297403053ECFCECF0EDCE23174w2E2I" TargetMode="External"/><Relationship Id="rId19" Type="http://schemas.openxmlformats.org/officeDocument/2006/relationships/hyperlink" Target="consultantplus://offline/ref=2D7EF39754EABFE25CFCB923BE7973C228785E0E36CCC59D5583B96C232BE252E4BD643E9A0C0DFFC34152w1E8I" TargetMode="External"/><Relationship Id="rId31" Type="http://schemas.openxmlformats.org/officeDocument/2006/relationships/hyperlink" Target="consultantplus://offline/ref=2D7EF39754EABFE25CFCB920AC152FCB2974080B3ECFCECF0EDCE2317422E805A3F23D7CDE010CFBwCE6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D7EF39754EABFE25CFCB920AC152FCB297407013BC2CECF0EDCE2317422E805A3F23D79DEw0E7I" TargetMode="External"/><Relationship Id="rId14" Type="http://schemas.openxmlformats.org/officeDocument/2006/relationships/hyperlink" Target="consultantplus://offline/ref=2D7EF39754EABFE25CFCB920AC152FCB2974000137C3CECF0EDCE23174w2E2I" TargetMode="External"/><Relationship Id="rId22" Type="http://schemas.openxmlformats.org/officeDocument/2006/relationships/hyperlink" Target="consultantplus://offline/ref=2D7EF39754EABFE25CFCB920AC152FCB297403053ECFCECF0EDCE23174w2E2I" TargetMode="External"/><Relationship Id="rId27" Type="http://schemas.openxmlformats.org/officeDocument/2006/relationships/hyperlink" Target="consultantplus://offline/ref=2D7EF39754EABFE25CFCB920AC152FCB297403053ECFCECF0EDCE2317422E805A3F23D7CwDEEI" TargetMode="External"/><Relationship Id="rId30" Type="http://schemas.openxmlformats.org/officeDocument/2006/relationships/hyperlink" Target="consultantplus://offline/ref=2D7EF39754EABFE25CFCB920AC152FCB2974080B3ECFCECF0EDCE2317422E805A3F23D7CDE010CFCwCE0I" TargetMode="External"/><Relationship Id="rId35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491</TotalTime>
  <Pages>37</Pages>
  <Words>7968</Words>
  <Characters>-32766</Characters>
  <Application>Microsoft Office Outlook</Application>
  <DocSecurity>0</DocSecurity>
  <Lines>0</Lines>
  <Paragraphs>0</Paragraphs>
  <ScaleCrop>false</ScaleCrop>
  <Company>сельсовет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Штина Валентина Николаевна</dc:creator>
  <cp:keywords/>
  <dc:description/>
  <cp:lastModifiedBy>аджим</cp:lastModifiedBy>
  <cp:revision>18</cp:revision>
  <cp:lastPrinted>2015-12-17T10:45:00Z</cp:lastPrinted>
  <dcterms:created xsi:type="dcterms:W3CDTF">2015-04-10T09:33:00Z</dcterms:created>
  <dcterms:modified xsi:type="dcterms:W3CDTF">2015-12-21T08:49:00Z</dcterms:modified>
</cp:coreProperties>
</file>