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984"/>
        <w:gridCol w:w="1593"/>
        <w:gridCol w:w="1985"/>
        <w:gridCol w:w="1384"/>
        <w:gridCol w:w="1701"/>
        <w:gridCol w:w="5035"/>
        <w:gridCol w:w="5954"/>
        <w:gridCol w:w="2143"/>
        <w:gridCol w:w="2723"/>
        <w:gridCol w:w="1485"/>
      </w:tblGrid>
      <w:tr w:rsidR="00952B0C" w:rsidTr="00952B0C">
        <w:tc>
          <w:tcPr>
            <w:tcW w:w="169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2B0C" w:rsidRDefault="00952B0C" w:rsidP="00952B0C">
            <w:pPr>
              <w:jc w:val="center"/>
            </w:pPr>
            <w:r>
              <w:t>Приложение № 1</w:t>
            </w:r>
          </w:p>
          <w:p w:rsidR="00952B0C" w:rsidRDefault="00952B0C" w:rsidP="00952B0C">
            <w:pPr>
              <w:jc w:val="center"/>
            </w:pPr>
            <w:r>
              <w:t xml:space="preserve">Перечень объектов недвижимости, числящихся в реестре имущества </w:t>
            </w:r>
            <w:proofErr w:type="spellStart"/>
            <w:r>
              <w:t>Аджимск</w:t>
            </w:r>
            <w:r w:rsidR="00ED0D3D">
              <w:t>ого</w:t>
            </w:r>
            <w:proofErr w:type="spellEnd"/>
            <w:r w:rsidR="00ED0D3D">
              <w:t xml:space="preserve"> сельского поселения на 01.0</w:t>
            </w:r>
            <w:r w:rsidR="00E65B00">
              <w:t>7</w:t>
            </w:r>
            <w:r>
              <w:t>.20</w:t>
            </w:r>
            <w:r w:rsidR="00E65B00">
              <w:t>20</w:t>
            </w:r>
            <w:bookmarkStart w:id="0" w:name="_GoBack"/>
            <w:bookmarkEnd w:id="0"/>
            <w:r>
              <w:t xml:space="preserve"> года</w:t>
            </w:r>
          </w:p>
          <w:p w:rsidR="00952B0C" w:rsidRDefault="00952B0C" w:rsidP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 xml:space="preserve">Реестровый  номер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  <w:r>
              <w:t>Кадастровый 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Адрес (местоположение) недвижимого имущества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Pr="0082652D" w:rsidRDefault="00952B0C" w:rsidP="001C192C">
            <w:pPr>
              <w:jc w:val="center"/>
            </w:pPr>
            <w:r w:rsidRPr="0082652D">
              <w:t xml:space="preserve">Год ввода в эксплуатацию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Наименование </w:t>
            </w:r>
          </w:p>
          <w:p w:rsidR="00952B0C" w:rsidRDefault="00952B0C">
            <w:pPr>
              <w:jc w:val="center"/>
            </w:pPr>
            <w:r>
              <w:t>недвижимого имущества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Этажность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Площадь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D3D" w:rsidRDefault="00952B0C" w:rsidP="00ED0D3D">
            <w:r>
              <w:t xml:space="preserve">Ограничение их </w:t>
            </w:r>
          </w:p>
          <w:p w:rsidR="00952B0C" w:rsidRDefault="00952B0C" w:rsidP="00ED0D3D">
            <w:r>
              <w:t>использования и обременения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Год ввода в эксплуатацию 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r>
              <w:t>Начисленная амортизация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r>
              <w:t>Площадь, протяженность и (или) иные параметры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43:17:320101:0241:8621/12</w:t>
            </w:r>
            <w:proofErr w:type="gramStart"/>
            <w:r>
              <w:t>/А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 xml:space="preserve">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оветская</w:t>
            </w:r>
            <w:proofErr w:type="spellEnd"/>
            <w:r>
              <w:t>, 26б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Pr="0082652D" w:rsidRDefault="00952B0C" w:rsidP="001C192C">
            <w:pPr>
              <w:jc w:val="center"/>
            </w:pPr>
            <w:r>
              <w:t>1974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Пожарное депо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Pr="0082652D" w:rsidRDefault="00952B0C" w:rsidP="001C192C">
            <w:pPr>
              <w:jc w:val="center"/>
            </w:pPr>
            <w:r>
              <w:t>173,1кв.м.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1974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37265,92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173,1кв.м.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43:17:320201:93:8622/12</w:t>
            </w:r>
            <w:proofErr w:type="gramStart"/>
            <w:r>
              <w:t>/А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Д.Верхняя ул</w:t>
            </w:r>
            <w:proofErr w:type="gramStart"/>
            <w:r>
              <w:t>.С</w:t>
            </w:r>
            <w:proofErr w:type="gramEnd"/>
            <w:r>
              <w:t>олнечная, 36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Pr="0082652D" w:rsidRDefault="00952B0C" w:rsidP="001C192C">
            <w:pPr>
              <w:jc w:val="center"/>
            </w:pPr>
            <w:r>
              <w:t>1987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Здание сельского клуба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Pr="0082652D" w:rsidRDefault="00952B0C" w:rsidP="001C192C">
            <w:pPr>
              <w:jc w:val="center"/>
            </w:pPr>
            <w:r>
              <w:t xml:space="preserve"> 224,3кв.м.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1987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131913,67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 224,3кв.м.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Д.Верхняя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1,9км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1,9км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Д.Исаево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2,5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2,5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Д.Исаково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3,5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3,5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олодежная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  <w:p w:rsidR="00952B0C" w:rsidRDefault="00952B0C">
            <w:pPr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2,3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2,3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gramStart"/>
            <w:r>
              <w:t>.З</w:t>
            </w:r>
            <w:proofErr w:type="gramEnd"/>
            <w:r>
              <w:t>аречная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  <w:p w:rsidR="00952B0C" w:rsidRDefault="00952B0C">
            <w:pPr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1,3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1,3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gramStart"/>
            <w:r>
              <w:t>.Н</w:t>
            </w:r>
            <w:proofErr w:type="gramEnd"/>
            <w:r>
              <w:t>абережная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  <w:p w:rsidR="00952B0C" w:rsidRDefault="00952B0C">
            <w:pPr>
              <w:jc w:val="center"/>
            </w:pPr>
            <w: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2,0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2,0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оветская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  <w:r>
              <w:t xml:space="preserve">Дорога  </w:t>
            </w:r>
          </w:p>
          <w:p w:rsidR="00952B0C" w:rsidRDefault="00952B0C">
            <w:pPr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0,9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0,9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 xml:space="preserve">   43170013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43-43-02/693/2012-261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 с. </w:t>
            </w:r>
            <w:proofErr w:type="spellStart"/>
            <w:r>
              <w:t>Аджим</w:t>
            </w:r>
            <w:proofErr w:type="spellEnd"/>
            <w:r>
              <w:t xml:space="preserve">, </w:t>
            </w:r>
            <w:proofErr w:type="spellStart"/>
            <w:r>
              <w:t>д</w:t>
            </w:r>
            <w:proofErr w:type="gramStart"/>
            <w:r>
              <w:t>.В</w:t>
            </w:r>
            <w:proofErr w:type="gramEnd"/>
            <w:r>
              <w:t>ерхняя</w:t>
            </w:r>
            <w:proofErr w:type="spellEnd"/>
            <w:r>
              <w:t xml:space="preserve"> </w:t>
            </w:r>
            <w:proofErr w:type="spellStart"/>
            <w:r>
              <w:t>Аджимского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Водоснабжение населенных пунктов   (</w:t>
            </w:r>
            <w:proofErr w:type="spellStart"/>
            <w:r>
              <w:t>Аджим</w:t>
            </w:r>
            <w:proofErr w:type="spellEnd"/>
            <w:r>
              <w:t xml:space="preserve">, </w:t>
            </w:r>
            <w:proofErr w:type="gramStart"/>
            <w:r>
              <w:t>Верхняя</w:t>
            </w:r>
            <w:proofErr w:type="gramEnd"/>
            <w:r>
              <w:t xml:space="preserve">) </w:t>
            </w:r>
            <w:proofErr w:type="spellStart"/>
            <w:r>
              <w:t>Аджимского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35,5км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2011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26148624,37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35,5км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43-43-</w:t>
            </w:r>
            <w:r>
              <w:lastRenderedPageBreak/>
              <w:t>02/693/2012-260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lastRenderedPageBreak/>
              <w:t xml:space="preserve">Кировская </w:t>
            </w:r>
            <w:r>
              <w:lastRenderedPageBreak/>
              <w:t xml:space="preserve">область, Малмыжский район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lastRenderedPageBreak/>
              <w:t>2011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Водоснабжение </w:t>
            </w:r>
            <w:r>
              <w:lastRenderedPageBreak/>
              <w:t>населенных пунктов   (</w:t>
            </w:r>
            <w:proofErr w:type="spellStart"/>
            <w:r>
              <w:t>Исаево</w:t>
            </w:r>
            <w:proofErr w:type="spellEnd"/>
            <w:r>
              <w:t xml:space="preserve">, </w:t>
            </w:r>
            <w:proofErr w:type="spellStart"/>
            <w:r>
              <w:t>Исаково</w:t>
            </w:r>
            <w:proofErr w:type="spellEnd"/>
            <w:r>
              <w:t xml:space="preserve">) </w:t>
            </w:r>
            <w:proofErr w:type="spellStart"/>
            <w:r>
              <w:t>Аджимского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2011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26148624,37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lastRenderedPageBreak/>
              <w:t>43170027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Памятник «Никто не забыт»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5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15000,00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Обелиск погибшим в годы ВОВ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10000,00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Д.  Б-кучка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Памятник Коммуне Пролетарской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10000,00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Обелиск «Аллея Славы»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5000,00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43:17:320101:498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Р.Ф. Кировская область, Малмыжский район С. </w:t>
            </w:r>
            <w:proofErr w:type="spellStart"/>
            <w:r>
              <w:t>Аджим</w:t>
            </w:r>
            <w:proofErr w:type="spellEnd"/>
            <w:r>
              <w:t xml:space="preserve">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оветская</w:t>
            </w:r>
            <w:proofErr w:type="spellEnd"/>
            <w:r>
              <w:t xml:space="preserve"> д. 26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Здание административное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4D05C7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4D05C7">
            <w:r>
              <w:t>1030,6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1030,6 кв.м.</w:t>
            </w:r>
          </w:p>
        </w:tc>
      </w:tr>
    </w:tbl>
    <w:p w:rsidR="006C7C67" w:rsidRDefault="006C7C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7C2B9C" w:rsidRDefault="007C2B9C"/>
    <w:p w:rsidR="00B02F67" w:rsidRDefault="00B02F67"/>
    <w:p w:rsidR="00B02F67" w:rsidRDefault="00B02F67" w:rsidP="00B02F67">
      <w:pPr>
        <w:jc w:val="center"/>
      </w:pPr>
      <w:r>
        <w:lastRenderedPageBreak/>
        <w:t>Приложение № 2</w:t>
      </w:r>
    </w:p>
    <w:p w:rsidR="00B02F67" w:rsidRDefault="00B02F67" w:rsidP="00B02F67">
      <w:pPr>
        <w:jc w:val="center"/>
      </w:pPr>
    </w:p>
    <w:p w:rsidR="00B02F67" w:rsidRDefault="00B02F67" w:rsidP="00B02F67">
      <w:pPr>
        <w:jc w:val="center"/>
      </w:pPr>
      <w:r>
        <w:t xml:space="preserve">Перечень  объектов движимого имущества, числящегося в реестре  имущества  </w:t>
      </w:r>
      <w:proofErr w:type="spellStart"/>
      <w:r>
        <w:t>Аджимского</w:t>
      </w:r>
      <w:proofErr w:type="spellEnd"/>
      <w:r>
        <w:t xml:space="preserve"> сельского поселения на 01.01.2019 года</w:t>
      </w:r>
    </w:p>
    <w:p w:rsidR="00B02F67" w:rsidRDefault="00B02F67" w:rsidP="00B02F6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4007"/>
        <w:gridCol w:w="2537"/>
        <w:gridCol w:w="2537"/>
      </w:tblGrid>
      <w:tr w:rsidR="00B02F67" w:rsidRPr="00B44C53" w:rsidTr="00B02F67">
        <w:tc>
          <w:tcPr>
            <w:tcW w:w="1029" w:type="dxa"/>
            <w:vMerge w:val="restart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№</w:t>
            </w:r>
          </w:p>
          <w:p w:rsidR="00B02F67" w:rsidRPr="006B4D73" w:rsidRDefault="00B02F67" w:rsidP="001C192C">
            <w:pPr>
              <w:jc w:val="center"/>
            </w:pPr>
            <w:proofErr w:type="gramStart"/>
            <w:r w:rsidRPr="006B4D73">
              <w:t>п</w:t>
            </w:r>
            <w:proofErr w:type="gramEnd"/>
            <w:r w:rsidRPr="006B4D73">
              <w:t>/п</w:t>
            </w:r>
          </w:p>
        </w:tc>
        <w:tc>
          <w:tcPr>
            <w:tcW w:w="4007" w:type="dxa"/>
            <w:vMerge w:val="restart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Наименование</w:t>
            </w:r>
          </w:p>
          <w:p w:rsidR="00B02F67" w:rsidRPr="006B4D73" w:rsidRDefault="00B02F67" w:rsidP="001C192C">
            <w:pPr>
              <w:jc w:val="center"/>
            </w:pPr>
            <w:r w:rsidRPr="006B4D73">
              <w:t>движимого имущества</w:t>
            </w:r>
          </w:p>
        </w:tc>
        <w:tc>
          <w:tcPr>
            <w:tcW w:w="253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Дата возникновения и прекращения права</w:t>
            </w:r>
          </w:p>
        </w:tc>
        <w:tc>
          <w:tcPr>
            <w:tcW w:w="253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>
              <w:t xml:space="preserve"> Ограничение их использования и обременения</w:t>
            </w:r>
          </w:p>
        </w:tc>
      </w:tr>
      <w:tr w:rsidR="00B02F67" w:rsidRPr="00B44C53" w:rsidTr="00B02F67">
        <w:tc>
          <w:tcPr>
            <w:tcW w:w="1029" w:type="dxa"/>
            <w:vMerge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07" w:type="dxa"/>
            <w:vMerge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43170001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Компьютер </w:t>
            </w:r>
            <w:r w:rsidRPr="006B4D73">
              <w:rPr>
                <w:lang w:val="en-US"/>
              </w:rPr>
              <w:t>LG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43170002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Компьютер </w:t>
            </w:r>
            <w:r w:rsidRPr="006B4D73">
              <w:rPr>
                <w:lang w:val="en-US"/>
              </w:rPr>
              <w:t>LG</w:t>
            </w:r>
            <w:r w:rsidRPr="006B4D73">
              <w:t xml:space="preserve"> 1919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2006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43170003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  <w:rPr>
                <w:lang w:val="en-US"/>
              </w:rPr>
            </w:pPr>
            <w:r w:rsidRPr="006B4D73">
              <w:t xml:space="preserve">Компьютер </w:t>
            </w:r>
            <w:r w:rsidRPr="006B4D73">
              <w:rPr>
                <w:lang w:val="en-US"/>
              </w:rPr>
              <w:t>SAMSUNG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2007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43170004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Компьютер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43170005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Ноутбук </w:t>
            </w:r>
            <w:r w:rsidRPr="006B4D73">
              <w:rPr>
                <w:lang w:val="en-US"/>
              </w:rPr>
              <w:t>DELL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2007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43170006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Ноутбук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2009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43170007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Принтер </w:t>
            </w:r>
            <w:r w:rsidRPr="006B4D73">
              <w:rPr>
                <w:lang w:val="en-US"/>
              </w:rPr>
              <w:t>Canon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43170008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Принтер </w:t>
            </w:r>
            <w:proofErr w:type="spellStart"/>
            <w:r w:rsidRPr="006B4D73">
              <w:rPr>
                <w:lang w:val="en-US"/>
              </w:rPr>
              <w:t>Samsyng</w:t>
            </w:r>
            <w:proofErr w:type="spellEnd"/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2012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43170009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Многофункциональный принтер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2007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43170010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Факс </w:t>
            </w:r>
            <w:r w:rsidRPr="006B4D73">
              <w:rPr>
                <w:lang w:val="en-US"/>
              </w:rPr>
              <w:t>CANON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43170011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  <w:rPr>
                <w:lang w:val="en-US"/>
              </w:rPr>
            </w:pPr>
            <w:r w:rsidRPr="006B4D73">
              <w:t xml:space="preserve">Факс </w:t>
            </w:r>
            <w:r w:rsidRPr="006B4D73">
              <w:rPr>
                <w:lang w:val="en-US"/>
              </w:rPr>
              <w:t>PANASONIC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43170012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proofErr w:type="spellStart"/>
            <w:r w:rsidRPr="006B4D73">
              <w:t>Угло</w:t>
            </w:r>
            <w:proofErr w:type="spellEnd"/>
            <w:r w:rsidRPr="006B4D73">
              <w:t>-шлифовальная машина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43170013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Сварочный агрегат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43170014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  <w:rPr>
                <w:lang w:val="en-US"/>
              </w:rPr>
            </w:pPr>
            <w:r w:rsidRPr="006B4D73">
              <w:t xml:space="preserve">МФ принтер </w:t>
            </w:r>
            <w:r w:rsidRPr="006B4D73">
              <w:rPr>
                <w:lang w:val="en-US"/>
              </w:rPr>
              <w:t>KYOCERA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Pr="00E01BE0" w:rsidRDefault="00B02F67" w:rsidP="001C192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431700</w:t>
            </w: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Мегафон с выносным микрофоном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2014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Pr="00E01BE0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43170016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Факс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2016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43170017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ГАЗ 31105 590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43170018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ЗИЛ 131 (АРС-14)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2011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43170019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МТЗ 82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1999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43170020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Набор инструментов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43170021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Пила «</w:t>
            </w:r>
            <w:proofErr w:type="spellStart"/>
            <w:r w:rsidRPr="006B4D73">
              <w:t>Хусварма</w:t>
            </w:r>
            <w:proofErr w:type="spellEnd"/>
            <w:r w:rsidRPr="006B4D73">
              <w:t>»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43170022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Дрель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43170023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Сейф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2010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43170024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Пожарный рукав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2012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43170025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Пожарный рукав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2011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43170026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Люстра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2014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43170027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Котел Данко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43170028</w:t>
            </w:r>
          </w:p>
        </w:tc>
        <w:tc>
          <w:tcPr>
            <w:tcW w:w="4007" w:type="dxa"/>
            <w:shd w:val="clear" w:color="auto" w:fill="auto"/>
          </w:tcPr>
          <w:p w:rsidR="00B02F67" w:rsidRPr="002150FC" w:rsidRDefault="00B02F67" w:rsidP="001C192C">
            <w:pPr>
              <w:jc w:val="center"/>
              <w:rPr>
                <w:lang w:val="en-US"/>
              </w:rPr>
            </w:pPr>
            <w:r>
              <w:t xml:space="preserve">Компьютер </w:t>
            </w:r>
            <w:r>
              <w:rPr>
                <w:lang w:val="en-US"/>
              </w:rPr>
              <w:t>IT-ON</w:t>
            </w:r>
          </w:p>
        </w:tc>
        <w:tc>
          <w:tcPr>
            <w:tcW w:w="2537" w:type="dxa"/>
            <w:shd w:val="clear" w:color="auto" w:fill="auto"/>
          </w:tcPr>
          <w:p w:rsidR="00B02F67" w:rsidRPr="002150FC" w:rsidRDefault="00B02F67" w:rsidP="001C19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Pr="002150FC" w:rsidRDefault="00B02F67" w:rsidP="001C192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431700</w:t>
            </w:r>
            <w:r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4007" w:type="dxa"/>
            <w:shd w:val="clear" w:color="auto" w:fill="auto"/>
          </w:tcPr>
          <w:p w:rsidR="00B02F67" w:rsidRPr="002150FC" w:rsidRDefault="00B02F67" w:rsidP="001C192C">
            <w:pPr>
              <w:jc w:val="center"/>
              <w:rPr>
                <w:lang w:val="en-US"/>
              </w:rPr>
            </w:pPr>
            <w:r>
              <w:t xml:space="preserve">Принтер МФУ </w:t>
            </w:r>
            <w:r>
              <w:rPr>
                <w:lang w:val="en-US"/>
              </w:rPr>
              <w:t>Laser</w:t>
            </w:r>
          </w:p>
        </w:tc>
        <w:tc>
          <w:tcPr>
            <w:tcW w:w="2537" w:type="dxa"/>
            <w:shd w:val="clear" w:color="auto" w:fill="auto"/>
          </w:tcPr>
          <w:p w:rsidR="00B02F67" w:rsidRDefault="00B02F67" w:rsidP="001C19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</w:tbl>
    <w:p w:rsidR="00B02F67" w:rsidRDefault="00B02F67" w:rsidP="00B02F67">
      <w:pPr>
        <w:jc w:val="center"/>
        <w:rPr>
          <w:sz w:val="28"/>
          <w:szCs w:val="28"/>
        </w:rPr>
      </w:pPr>
    </w:p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7C2B9C" w:rsidRDefault="007C2B9C"/>
    <w:p w:rsidR="007C2B9C" w:rsidRDefault="007C2B9C"/>
    <w:p w:rsidR="007C2B9C" w:rsidRDefault="007C2B9C"/>
    <w:p w:rsidR="007C2B9C" w:rsidRDefault="007C2B9C"/>
    <w:p w:rsidR="00B02F67" w:rsidRDefault="00B02F67"/>
    <w:p w:rsidR="00B02F67" w:rsidRDefault="00B02F67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409"/>
        <w:gridCol w:w="3219"/>
        <w:gridCol w:w="1484"/>
        <w:gridCol w:w="1818"/>
      </w:tblGrid>
      <w:tr w:rsidR="00ED0D3D" w:rsidTr="00ED0D3D">
        <w:tc>
          <w:tcPr>
            <w:tcW w:w="10598" w:type="dxa"/>
            <w:gridSpan w:val="5"/>
            <w:tcBorders>
              <w:top w:val="nil"/>
              <w:left w:val="nil"/>
              <w:right w:val="nil"/>
            </w:tcBorders>
          </w:tcPr>
          <w:p w:rsidR="00ED0D3D" w:rsidRDefault="00ED0D3D" w:rsidP="00ED0D3D">
            <w:pPr>
              <w:jc w:val="center"/>
            </w:pPr>
            <w:proofErr w:type="spellStart"/>
            <w:r>
              <w:lastRenderedPageBreak/>
              <w:t>Приложенние</w:t>
            </w:r>
            <w:proofErr w:type="spellEnd"/>
            <w:r>
              <w:t xml:space="preserve"> № 3</w:t>
            </w:r>
          </w:p>
          <w:p w:rsidR="00ED0D3D" w:rsidRDefault="00365DAC" w:rsidP="00ED0D3D">
            <w:pPr>
              <w:jc w:val="center"/>
            </w:pPr>
            <w:r>
              <w:t>П</w:t>
            </w:r>
            <w:r w:rsidR="00ED0D3D">
              <w:t xml:space="preserve">еречень  земельных участков, числящихся в реестре имущества </w:t>
            </w:r>
            <w:proofErr w:type="spellStart"/>
            <w:r w:rsidR="00ED0D3D">
              <w:t>Аджимского</w:t>
            </w:r>
            <w:proofErr w:type="spellEnd"/>
            <w:r w:rsidR="00ED0D3D">
              <w:t xml:space="preserve"> сельского поселения на 01.01.2019 года</w:t>
            </w:r>
          </w:p>
          <w:p w:rsidR="00ED0D3D" w:rsidRDefault="00ED0D3D" w:rsidP="00ED0D3D">
            <w:pPr>
              <w:jc w:val="center"/>
            </w:pPr>
          </w:p>
          <w:p w:rsidR="00ED0D3D" w:rsidRDefault="00ED0D3D" w:rsidP="00ED0D3D">
            <w:pPr>
              <w:jc w:val="center"/>
            </w:pPr>
          </w:p>
          <w:p w:rsidR="00ED0D3D" w:rsidRDefault="00ED0D3D" w:rsidP="00ED0D3D">
            <w:pPr>
              <w:jc w:val="center"/>
            </w:pPr>
          </w:p>
          <w:p w:rsidR="00ED0D3D" w:rsidRDefault="00ED0D3D" w:rsidP="00ED0D3D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Реестровый номер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Кадастровый номер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Адрес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Площадь, м. кв.</w:t>
            </w:r>
          </w:p>
        </w:tc>
        <w:tc>
          <w:tcPr>
            <w:tcW w:w="1818" w:type="dxa"/>
          </w:tcPr>
          <w:p w:rsidR="003044FF" w:rsidRDefault="003044FF" w:rsidP="003044FF">
            <w:pPr>
              <w:jc w:val="center"/>
            </w:pPr>
            <w:r>
              <w:t>Ограничения</w:t>
            </w:r>
          </w:p>
          <w:p w:rsidR="003044FF" w:rsidRDefault="003044FF" w:rsidP="003044FF">
            <w:pPr>
              <w:jc w:val="center"/>
            </w:pPr>
            <w:r>
              <w:t xml:space="preserve"> (обременение)</w:t>
            </w: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43170015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43:17:320601:186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6698 кв.м.</w:t>
            </w:r>
          </w:p>
        </w:tc>
        <w:tc>
          <w:tcPr>
            <w:tcW w:w="1818" w:type="dxa"/>
          </w:tcPr>
          <w:p w:rsidR="003044FF" w:rsidRDefault="003044FF" w:rsidP="003044FF"/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43170016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43:17:320601:187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9387 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43170017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43:17:320301:327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.И</w:t>
            </w:r>
            <w:proofErr w:type="gramEnd"/>
            <w:r>
              <w:t>саево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1228 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43170018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43:17:530601:738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1588кв.м.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43170019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43:17:320601:185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1531кв.м.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43170020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43:17:320601:196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1306кв.м.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43170021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43:17:320301:328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.И</w:t>
            </w:r>
            <w:proofErr w:type="gramEnd"/>
            <w:r>
              <w:t>саево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1816кв.м.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43170022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43:17:320601:194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5449кв.м.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lastRenderedPageBreak/>
              <w:t>43170026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43:17:320601:189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20330кв.м.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43170032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43:17:320601:87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</w:t>
            </w:r>
            <w:proofErr w:type="spellStart"/>
            <w:r>
              <w:t>област</w:t>
            </w:r>
            <w:proofErr w:type="spellEnd"/>
            <w:r>
              <w:t xml:space="preserve">, </w:t>
            </w: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370 000</w:t>
            </w:r>
          </w:p>
          <w:p w:rsidR="003044FF" w:rsidRDefault="003044FF" w:rsidP="001C192C">
            <w:pPr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43170033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</w:t>
            </w:r>
            <w:proofErr w:type="spellStart"/>
            <w:r>
              <w:t>област</w:t>
            </w:r>
            <w:proofErr w:type="spellEnd"/>
            <w:r>
              <w:t xml:space="preserve">, </w:t>
            </w:r>
            <w:proofErr w:type="spellStart"/>
            <w:r>
              <w:t>Малмыжский</w:t>
            </w:r>
            <w:proofErr w:type="spellEnd"/>
            <w:r>
              <w:t xml:space="preserve"> район, МО  </w:t>
            </w:r>
            <w:proofErr w:type="gramStart"/>
            <w:r>
              <w:t xml:space="preserve">( </w:t>
            </w:r>
            <w:proofErr w:type="gramEnd"/>
            <w:r>
              <w:t>не определено)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43170034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</w:t>
            </w:r>
            <w:proofErr w:type="spellStart"/>
            <w:r>
              <w:t>област</w:t>
            </w:r>
            <w:proofErr w:type="spellEnd"/>
            <w:r>
              <w:t xml:space="preserve">, </w:t>
            </w:r>
            <w:proofErr w:type="spellStart"/>
            <w:r>
              <w:t>Малмыжский</w:t>
            </w:r>
            <w:proofErr w:type="spellEnd"/>
            <w:r>
              <w:t xml:space="preserve"> район, МО  </w:t>
            </w:r>
            <w:proofErr w:type="gramStart"/>
            <w:r>
              <w:t xml:space="preserve">( </w:t>
            </w:r>
            <w:proofErr w:type="gramEnd"/>
            <w:r>
              <w:t>не определено)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43170035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  <w:r>
              <w:t>)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84га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43170036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43170037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352,8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43170038</w:t>
            </w:r>
          </w:p>
        </w:tc>
        <w:tc>
          <w:tcPr>
            <w:tcW w:w="2409" w:type="dxa"/>
          </w:tcPr>
          <w:tbl>
            <w:tblPr>
              <w:tblW w:w="1621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11"/>
            </w:tblGrid>
            <w:tr w:rsidR="003044FF" w:rsidTr="001C192C">
              <w:trPr>
                <w:trHeight w:val="70"/>
              </w:trPr>
              <w:tc>
                <w:tcPr>
                  <w:tcW w:w="16211" w:type="dxa"/>
                  <w:tcBorders>
                    <w:left w:val="nil"/>
                    <w:bottom w:val="nil"/>
                  </w:tcBorders>
                </w:tcPr>
                <w:p w:rsidR="003044FF" w:rsidRDefault="003044FF" w:rsidP="001C192C">
                  <w:pPr>
                    <w:jc w:val="center"/>
                  </w:pPr>
                  <w:r>
                    <w:t>43:17:000000:152</w:t>
                  </w:r>
                </w:p>
              </w:tc>
            </w:tr>
          </w:tbl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159,6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43170039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184,8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43170040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226,8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43170041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43170042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</w:t>
            </w:r>
            <w:r>
              <w:lastRenderedPageBreak/>
              <w:t xml:space="preserve">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lastRenderedPageBreak/>
              <w:t>58,8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lastRenderedPageBreak/>
              <w:t>43170043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67,2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rPr>
          <w:trHeight w:val="11315"/>
        </w:trPr>
        <w:tc>
          <w:tcPr>
            <w:tcW w:w="1668" w:type="dxa"/>
          </w:tcPr>
          <w:p w:rsidR="003044FF" w:rsidRDefault="003044FF" w:rsidP="001C192C">
            <w:r>
              <w:lastRenderedPageBreak/>
              <w:t>43170044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436,8га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lastRenderedPageBreak/>
              <w:t>43170045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151,2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43170046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75,6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43170047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117,6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43170048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58,8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43170049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126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43170050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43170051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58,8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43170052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33,6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43170053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16,8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</w:tbl>
    <w:p w:rsidR="00B02F67" w:rsidRDefault="00B02F67"/>
    <w:sectPr w:rsidR="00B02F67" w:rsidSect="00033C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3CCF"/>
    <w:rsid w:val="00033CCF"/>
    <w:rsid w:val="000C5BFA"/>
    <w:rsid w:val="003044FF"/>
    <w:rsid w:val="00365DAC"/>
    <w:rsid w:val="004D05C7"/>
    <w:rsid w:val="00633CDE"/>
    <w:rsid w:val="006C7C67"/>
    <w:rsid w:val="007C2B9C"/>
    <w:rsid w:val="00952B0C"/>
    <w:rsid w:val="00B02F67"/>
    <w:rsid w:val="00CA2B8E"/>
    <w:rsid w:val="00D42A56"/>
    <w:rsid w:val="00E65B00"/>
    <w:rsid w:val="00ED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1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D17AA-9FDC-41CE-A20E-B478EC2D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6</cp:revision>
  <dcterms:created xsi:type="dcterms:W3CDTF">2019-07-10T12:36:00Z</dcterms:created>
  <dcterms:modified xsi:type="dcterms:W3CDTF">2020-06-30T11:30:00Z</dcterms:modified>
</cp:coreProperties>
</file>