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A07" w:rsidRDefault="00C63A07" w:rsidP="00C63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АРЫКСКОГО СЕЛЬСКОГО ПОСЕЛЕНИЯ</w:t>
      </w:r>
    </w:p>
    <w:p w:rsidR="00C63A07" w:rsidRDefault="00C63A07" w:rsidP="00C63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C63A07" w:rsidRDefault="00C63A07" w:rsidP="00C63A07">
      <w:pPr>
        <w:jc w:val="center"/>
        <w:rPr>
          <w:b/>
          <w:sz w:val="28"/>
          <w:szCs w:val="28"/>
        </w:rPr>
      </w:pPr>
    </w:p>
    <w:p w:rsidR="00C63A07" w:rsidRDefault="00C63A07" w:rsidP="00C63A07">
      <w:pPr>
        <w:jc w:val="center"/>
        <w:rPr>
          <w:b/>
          <w:sz w:val="28"/>
          <w:szCs w:val="28"/>
        </w:rPr>
      </w:pPr>
    </w:p>
    <w:p w:rsidR="00C63A07" w:rsidRDefault="00C63A07" w:rsidP="00C63A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63A07" w:rsidRDefault="00C63A07" w:rsidP="00C63A07">
      <w:pPr>
        <w:jc w:val="center"/>
        <w:rPr>
          <w:b/>
          <w:sz w:val="28"/>
          <w:szCs w:val="28"/>
        </w:rPr>
      </w:pPr>
    </w:p>
    <w:p w:rsidR="00C63A07" w:rsidRPr="00C14F63" w:rsidRDefault="000950A4" w:rsidP="00C63A07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33BB1">
        <w:rPr>
          <w:sz w:val="28"/>
          <w:szCs w:val="28"/>
        </w:rPr>
        <w:t>.01.2019</w:t>
      </w:r>
      <w:r w:rsidR="00C63A07">
        <w:rPr>
          <w:sz w:val="28"/>
          <w:szCs w:val="28"/>
        </w:rPr>
        <w:t xml:space="preserve">                                                                                          № </w:t>
      </w:r>
      <w:r w:rsidR="00533BB1">
        <w:rPr>
          <w:sz w:val="28"/>
          <w:szCs w:val="28"/>
        </w:rPr>
        <w:t>5</w:t>
      </w:r>
    </w:p>
    <w:p w:rsidR="00C63A07" w:rsidRDefault="00C63A07" w:rsidP="00C63A07">
      <w:pPr>
        <w:jc w:val="both"/>
        <w:rPr>
          <w:sz w:val="28"/>
          <w:szCs w:val="28"/>
        </w:rPr>
      </w:pPr>
    </w:p>
    <w:p w:rsidR="00C63A07" w:rsidRDefault="00C63A07" w:rsidP="00C63A07">
      <w:pPr>
        <w:jc w:val="center"/>
        <w:rPr>
          <w:sz w:val="28"/>
          <w:szCs w:val="28"/>
        </w:rPr>
      </w:pPr>
      <w:r>
        <w:rPr>
          <w:sz w:val="28"/>
          <w:szCs w:val="28"/>
        </w:rPr>
        <w:t>д. Арык</w:t>
      </w:r>
    </w:p>
    <w:p w:rsidR="00803A88" w:rsidRDefault="00803A88" w:rsidP="00803A88">
      <w:pPr>
        <w:tabs>
          <w:tab w:val="left" w:pos="7740"/>
        </w:tabs>
        <w:jc w:val="center"/>
        <w:rPr>
          <w:b/>
          <w:bCs/>
          <w:sz w:val="28"/>
          <w:szCs w:val="28"/>
        </w:rPr>
      </w:pPr>
    </w:p>
    <w:p w:rsidR="00803A88" w:rsidRDefault="00803A88" w:rsidP="00803A88">
      <w:pPr>
        <w:rPr>
          <w:sz w:val="28"/>
        </w:rPr>
      </w:pPr>
    </w:p>
    <w:p w:rsidR="00803A88" w:rsidRDefault="00803A88" w:rsidP="00803A88">
      <w:pPr>
        <w:jc w:val="center"/>
        <w:rPr>
          <w:sz w:val="28"/>
        </w:rPr>
      </w:pPr>
      <w:r>
        <w:rPr>
          <w:b/>
          <w:sz w:val="28"/>
        </w:rPr>
        <w:t xml:space="preserve">Об утверждении Реестра муниципальных услуг, предоставляемых органами местного самоуправления и муниципальными учреждениями </w:t>
      </w:r>
      <w:r w:rsidR="00AD624E">
        <w:rPr>
          <w:b/>
          <w:sz w:val="28"/>
        </w:rPr>
        <w:t>Арык</w:t>
      </w:r>
      <w:r>
        <w:rPr>
          <w:b/>
          <w:sz w:val="28"/>
        </w:rPr>
        <w:t>ского сельского поселения Малмыжского района</w:t>
      </w:r>
      <w:r w:rsidR="00AD624E">
        <w:rPr>
          <w:b/>
          <w:sz w:val="28"/>
        </w:rPr>
        <w:t xml:space="preserve"> Кировской области</w:t>
      </w:r>
    </w:p>
    <w:p w:rsidR="00803A88" w:rsidRDefault="00803A88" w:rsidP="00803A88">
      <w:pPr>
        <w:ind w:firstLine="708"/>
        <w:jc w:val="both"/>
        <w:rPr>
          <w:sz w:val="28"/>
        </w:rPr>
      </w:pPr>
    </w:p>
    <w:p w:rsidR="00803A88" w:rsidRDefault="00803A88" w:rsidP="00803A88">
      <w:pPr>
        <w:ind w:firstLine="708"/>
        <w:jc w:val="both"/>
        <w:rPr>
          <w:sz w:val="28"/>
        </w:rPr>
      </w:pPr>
    </w:p>
    <w:p w:rsidR="00803A88" w:rsidRDefault="00803A88" w:rsidP="00803A88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в целях повышения качества предоставления населению, юридическим лицам муниципальных услуг администрация </w:t>
      </w:r>
      <w:r w:rsidR="00C63A07">
        <w:rPr>
          <w:sz w:val="28"/>
        </w:rPr>
        <w:t>Арыкского</w:t>
      </w:r>
      <w:r>
        <w:rPr>
          <w:sz w:val="28"/>
        </w:rPr>
        <w:t xml:space="preserve"> сельского поселения Малмыжского района ПОСТАНОВЛЯЕТ:</w:t>
      </w:r>
    </w:p>
    <w:p w:rsidR="00803A88" w:rsidRDefault="00803A88" w:rsidP="00803A88">
      <w:pPr>
        <w:ind w:firstLine="708"/>
        <w:jc w:val="both"/>
        <w:rPr>
          <w:sz w:val="28"/>
        </w:rPr>
      </w:pPr>
      <w:r>
        <w:rPr>
          <w:sz w:val="28"/>
        </w:rPr>
        <w:t xml:space="preserve">1. Утвердить Реестр муниципальных услуг, предоставляемых органами местного самоуправления и муниципальными учреждениями </w:t>
      </w:r>
      <w:r w:rsidR="00C63A07">
        <w:rPr>
          <w:sz w:val="28"/>
        </w:rPr>
        <w:t>Арыкского</w:t>
      </w:r>
      <w:r>
        <w:rPr>
          <w:sz w:val="28"/>
        </w:rPr>
        <w:t xml:space="preserve"> сельского поселения Малмыжского района. Прилагается.</w:t>
      </w:r>
    </w:p>
    <w:p w:rsidR="008301CA" w:rsidRDefault="008301CA" w:rsidP="00803A88">
      <w:pPr>
        <w:ind w:firstLine="708"/>
        <w:jc w:val="both"/>
        <w:rPr>
          <w:sz w:val="28"/>
        </w:rPr>
      </w:pPr>
      <w:r>
        <w:rPr>
          <w:sz w:val="28"/>
        </w:rPr>
        <w:t>2. Признать утратившими силу постановления администрации Арыкского сельского поселения:</w:t>
      </w:r>
    </w:p>
    <w:p w:rsidR="008301CA" w:rsidRDefault="008301CA" w:rsidP="00803A88">
      <w:pPr>
        <w:ind w:firstLine="708"/>
        <w:jc w:val="both"/>
        <w:rPr>
          <w:sz w:val="28"/>
        </w:rPr>
      </w:pPr>
      <w:r>
        <w:rPr>
          <w:sz w:val="28"/>
        </w:rPr>
        <w:t xml:space="preserve">от 11.05.2012. № 13 «Об утверждении Реестра муниципальных  услуг, предоставляемых администрацией муниципального образования </w:t>
      </w:r>
      <w:proofErr w:type="spellStart"/>
      <w:r>
        <w:rPr>
          <w:sz w:val="28"/>
        </w:rPr>
        <w:t>Арыкское</w:t>
      </w:r>
      <w:proofErr w:type="spellEnd"/>
      <w:r>
        <w:rPr>
          <w:sz w:val="28"/>
        </w:rPr>
        <w:t xml:space="preserve"> сельское поселение Малмыжского района Кировской области»; </w:t>
      </w:r>
    </w:p>
    <w:p w:rsidR="008301CA" w:rsidRDefault="008301CA" w:rsidP="00803A88">
      <w:pPr>
        <w:ind w:firstLine="708"/>
        <w:jc w:val="both"/>
        <w:rPr>
          <w:sz w:val="28"/>
        </w:rPr>
      </w:pPr>
      <w:r>
        <w:rPr>
          <w:sz w:val="28"/>
        </w:rPr>
        <w:t>от 01.04.2013. № 17 «О внесении изменений в постановление администрации сельского поселения от 11.05.2012 №13».</w:t>
      </w:r>
    </w:p>
    <w:p w:rsidR="00803A88" w:rsidRDefault="008301CA" w:rsidP="00803A88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803A88">
        <w:rPr>
          <w:sz w:val="28"/>
        </w:rPr>
        <w:t xml:space="preserve">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="00C63A07">
        <w:rPr>
          <w:sz w:val="28"/>
        </w:rPr>
        <w:t>Арыкское</w:t>
      </w:r>
      <w:proofErr w:type="spellEnd"/>
      <w:r w:rsidR="00803A88">
        <w:rPr>
          <w:sz w:val="28"/>
        </w:rPr>
        <w:t xml:space="preserve"> сельское поселение Малмыжского  района Кировской области.</w:t>
      </w:r>
    </w:p>
    <w:p w:rsidR="00803A88" w:rsidRDefault="00803A88" w:rsidP="00803A88">
      <w:pPr>
        <w:ind w:firstLine="708"/>
        <w:jc w:val="both"/>
        <w:rPr>
          <w:sz w:val="28"/>
        </w:rPr>
      </w:pPr>
      <w:r>
        <w:rPr>
          <w:sz w:val="28"/>
        </w:rPr>
        <w:t>4. Постановление вступает в силу после его официального опубликования.</w:t>
      </w:r>
    </w:p>
    <w:p w:rsidR="00803A88" w:rsidRDefault="00803A88" w:rsidP="00803A88">
      <w:pPr>
        <w:ind w:firstLine="708"/>
        <w:jc w:val="both"/>
        <w:rPr>
          <w:color w:val="000000"/>
          <w:spacing w:val="1"/>
          <w:sz w:val="28"/>
          <w:szCs w:val="28"/>
        </w:rPr>
      </w:pPr>
      <w:r>
        <w:rPr>
          <w:sz w:val="28"/>
        </w:rPr>
        <w:t xml:space="preserve">5. </w:t>
      </w:r>
      <w:proofErr w:type="gramStart"/>
      <w:r>
        <w:rPr>
          <w:color w:val="000000"/>
          <w:spacing w:val="1"/>
          <w:sz w:val="28"/>
          <w:szCs w:val="28"/>
        </w:rPr>
        <w:t>Контроль за</w:t>
      </w:r>
      <w:proofErr w:type="gramEnd"/>
      <w:r>
        <w:rPr>
          <w:color w:val="000000"/>
          <w:spacing w:val="1"/>
          <w:sz w:val="28"/>
          <w:szCs w:val="28"/>
        </w:rPr>
        <w:t xml:space="preserve"> выполнением постановления возложить на специалиста 1 категории </w:t>
      </w:r>
      <w:r w:rsidR="00C63A07">
        <w:rPr>
          <w:color w:val="000000"/>
          <w:spacing w:val="1"/>
          <w:sz w:val="28"/>
          <w:szCs w:val="28"/>
        </w:rPr>
        <w:t>Васильеву Н.В</w:t>
      </w:r>
      <w:r>
        <w:rPr>
          <w:color w:val="000000"/>
          <w:spacing w:val="1"/>
          <w:sz w:val="28"/>
          <w:szCs w:val="28"/>
        </w:rPr>
        <w:t>.</w:t>
      </w:r>
    </w:p>
    <w:p w:rsidR="00803A88" w:rsidRDefault="00803A88" w:rsidP="00803A88">
      <w:pPr>
        <w:ind w:firstLine="708"/>
        <w:jc w:val="both"/>
        <w:rPr>
          <w:color w:val="000000"/>
          <w:spacing w:val="1"/>
          <w:sz w:val="28"/>
          <w:szCs w:val="28"/>
        </w:rPr>
      </w:pPr>
    </w:p>
    <w:p w:rsidR="00803A88" w:rsidRDefault="00803A88" w:rsidP="00803A88">
      <w:pPr>
        <w:ind w:firstLine="708"/>
        <w:jc w:val="both"/>
        <w:rPr>
          <w:sz w:val="28"/>
        </w:rPr>
      </w:pPr>
    </w:p>
    <w:p w:rsidR="00803A88" w:rsidRDefault="00803A88" w:rsidP="00803A88">
      <w:pPr>
        <w:jc w:val="center"/>
      </w:pPr>
    </w:p>
    <w:p w:rsidR="00803A88" w:rsidRDefault="00803A88" w:rsidP="00803A88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</w:t>
      </w:r>
    </w:p>
    <w:p w:rsidR="00803A88" w:rsidRDefault="00C63A07" w:rsidP="00803A88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>Арыкского</w:t>
      </w:r>
    </w:p>
    <w:p w:rsidR="00803A88" w:rsidRDefault="00803A88" w:rsidP="00803A88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сельского поселения                                                                   </w:t>
      </w:r>
      <w:r w:rsidR="00C63A07">
        <w:rPr>
          <w:sz w:val="28"/>
          <w:szCs w:val="28"/>
        </w:rPr>
        <w:t xml:space="preserve">М.Р. </w:t>
      </w:r>
      <w:proofErr w:type="spellStart"/>
      <w:r w:rsidR="00C63A07">
        <w:rPr>
          <w:sz w:val="28"/>
          <w:szCs w:val="28"/>
        </w:rPr>
        <w:t>Галимзянов</w:t>
      </w:r>
      <w:proofErr w:type="spellEnd"/>
    </w:p>
    <w:p w:rsidR="00803A88" w:rsidRDefault="00803A88" w:rsidP="00803A88">
      <w:pPr>
        <w:sectPr w:rsidR="00803A88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</w:p>
    <w:p w:rsidR="00803A88" w:rsidRDefault="00C63A07" w:rsidP="00803A88">
      <w:pPr>
        <w:ind w:left="9927"/>
        <w:jc w:val="both"/>
        <w:rPr>
          <w:sz w:val="28"/>
        </w:rPr>
      </w:pPr>
      <w:r>
        <w:rPr>
          <w:sz w:val="28"/>
        </w:rPr>
        <w:lastRenderedPageBreak/>
        <w:t xml:space="preserve">      УТВЕРЖДЕ</w:t>
      </w:r>
      <w:r w:rsidR="00803A88">
        <w:rPr>
          <w:sz w:val="28"/>
        </w:rPr>
        <w:t>Н</w:t>
      </w:r>
    </w:p>
    <w:p w:rsidR="00803A88" w:rsidRDefault="00803A88" w:rsidP="00803A88">
      <w:pPr>
        <w:ind w:left="9926" w:firstLine="1"/>
        <w:jc w:val="both"/>
        <w:rPr>
          <w:sz w:val="28"/>
        </w:rPr>
      </w:pPr>
      <w:r>
        <w:rPr>
          <w:sz w:val="28"/>
        </w:rPr>
        <w:t xml:space="preserve">    </w:t>
      </w:r>
    </w:p>
    <w:p w:rsidR="00803A88" w:rsidRDefault="00803A88" w:rsidP="00803A88">
      <w:pPr>
        <w:ind w:left="9926" w:firstLine="1"/>
        <w:jc w:val="both"/>
        <w:rPr>
          <w:sz w:val="28"/>
        </w:rPr>
      </w:pPr>
      <w:r>
        <w:rPr>
          <w:sz w:val="28"/>
        </w:rPr>
        <w:t xml:space="preserve">      постановлением администрации</w:t>
      </w:r>
    </w:p>
    <w:p w:rsidR="00803A88" w:rsidRDefault="00803A88" w:rsidP="00803A88">
      <w:pPr>
        <w:ind w:left="9204" w:firstLine="708"/>
        <w:jc w:val="both"/>
        <w:rPr>
          <w:sz w:val="28"/>
        </w:rPr>
      </w:pPr>
      <w:r>
        <w:rPr>
          <w:sz w:val="28"/>
        </w:rPr>
        <w:t xml:space="preserve">      </w:t>
      </w:r>
      <w:r w:rsidR="00C63A07">
        <w:rPr>
          <w:sz w:val="28"/>
        </w:rPr>
        <w:t>Арык</w:t>
      </w:r>
      <w:r>
        <w:rPr>
          <w:sz w:val="28"/>
        </w:rPr>
        <w:t>ского</w:t>
      </w:r>
    </w:p>
    <w:p w:rsidR="00803A88" w:rsidRDefault="00803A88" w:rsidP="00803A88">
      <w:pPr>
        <w:ind w:left="9204" w:firstLine="708"/>
        <w:jc w:val="both"/>
        <w:rPr>
          <w:sz w:val="28"/>
        </w:rPr>
      </w:pPr>
      <w:r>
        <w:rPr>
          <w:sz w:val="28"/>
        </w:rPr>
        <w:t xml:space="preserve">      сельского поселения</w:t>
      </w:r>
    </w:p>
    <w:p w:rsidR="00803A88" w:rsidRDefault="00803A88" w:rsidP="00807CD0">
      <w:pPr>
        <w:ind w:left="9927" w:right="395"/>
        <w:jc w:val="both"/>
        <w:rPr>
          <w:sz w:val="28"/>
        </w:rPr>
      </w:pPr>
      <w:r>
        <w:rPr>
          <w:sz w:val="28"/>
        </w:rPr>
        <w:t xml:space="preserve">      от  </w:t>
      </w:r>
      <w:r w:rsidR="000950A4">
        <w:rPr>
          <w:sz w:val="28"/>
        </w:rPr>
        <w:t>18.01.2019</w:t>
      </w:r>
      <w:r w:rsidR="00AD624E">
        <w:rPr>
          <w:sz w:val="28"/>
        </w:rPr>
        <w:t xml:space="preserve">  № </w:t>
      </w:r>
      <w:r w:rsidR="000950A4">
        <w:rPr>
          <w:sz w:val="28"/>
        </w:rPr>
        <w:t>5</w:t>
      </w:r>
    </w:p>
    <w:p w:rsidR="00803A88" w:rsidRDefault="00803A88" w:rsidP="00803A88">
      <w:pPr>
        <w:jc w:val="both"/>
        <w:rPr>
          <w:sz w:val="28"/>
        </w:rPr>
      </w:pPr>
    </w:p>
    <w:p w:rsidR="00803A88" w:rsidRDefault="00803A88" w:rsidP="00803A88">
      <w:pPr>
        <w:jc w:val="both"/>
        <w:rPr>
          <w:sz w:val="28"/>
        </w:rPr>
      </w:pPr>
    </w:p>
    <w:p w:rsidR="00803A88" w:rsidRDefault="00803A88" w:rsidP="00803A88">
      <w:pPr>
        <w:jc w:val="center"/>
        <w:rPr>
          <w:b/>
          <w:sz w:val="28"/>
          <w:szCs w:val="28"/>
        </w:rPr>
      </w:pPr>
      <w:r>
        <w:rPr>
          <w:b/>
          <w:sz w:val="28"/>
        </w:rPr>
        <w:t>РЕЕСТР</w:t>
      </w:r>
    </w:p>
    <w:p w:rsidR="00803A88" w:rsidRDefault="00803A88" w:rsidP="00AD624E">
      <w:pPr>
        <w:jc w:val="center"/>
        <w:rPr>
          <w:b/>
          <w:sz w:val="28"/>
        </w:rPr>
      </w:pPr>
      <w:r>
        <w:rPr>
          <w:b/>
          <w:sz w:val="28"/>
          <w:szCs w:val="28"/>
        </w:rPr>
        <w:t>муниципальных услуг,</w:t>
      </w:r>
      <w:r>
        <w:rPr>
          <w:b/>
          <w:sz w:val="28"/>
        </w:rPr>
        <w:t xml:space="preserve"> предоставляемых орг</w:t>
      </w:r>
      <w:r w:rsidR="00C63A07">
        <w:rPr>
          <w:b/>
          <w:sz w:val="28"/>
        </w:rPr>
        <w:t xml:space="preserve">анами местного самоуправления </w:t>
      </w:r>
      <w:r>
        <w:rPr>
          <w:b/>
          <w:sz w:val="28"/>
        </w:rPr>
        <w:t>муниципальн</w:t>
      </w:r>
      <w:r w:rsidR="00C63A07">
        <w:rPr>
          <w:b/>
          <w:sz w:val="28"/>
        </w:rPr>
        <w:t xml:space="preserve">ого образования </w:t>
      </w:r>
      <w:proofErr w:type="spellStart"/>
      <w:r w:rsidR="00C63A07">
        <w:rPr>
          <w:b/>
          <w:sz w:val="28"/>
        </w:rPr>
        <w:t>Арыкское</w:t>
      </w:r>
      <w:proofErr w:type="spellEnd"/>
      <w:r w:rsidR="00C63A07">
        <w:rPr>
          <w:b/>
          <w:sz w:val="28"/>
        </w:rPr>
        <w:t xml:space="preserve"> сельское поселение</w:t>
      </w:r>
      <w:r>
        <w:rPr>
          <w:b/>
          <w:sz w:val="28"/>
        </w:rPr>
        <w:t xml:space="preserve"> Малмыжского района</w:t>
      </w:r>
      <w:r w:rsidR="00C63A07">
        <w:rPr>
          <w:b/>
          <w:sz w:val="28"/>
        </w:rPr>
        <w:t xml:space="preserve"> Кировской области и муниципальными учреждениями Арыкского сельского поселени</w:t>
      </w:r>
      <w:r w:rsidR="00AD624E">
        <w:rPr>
          <w:b/>
          <w:sz w:val="28"/>
        </w:rPr>
        <w:t>я</w:t>
      </w:r>
    </w:p>
    <w:p w:rsidR="00AD624E" w:rsidRPr="00AD624E" w:rsidRDefault="00AD624E" w:rsidP="00AD624E">
      <w:pPr>
        <w:jc w:val="center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36"/>
        <w:gridCol w:w="1636"/>
        <w:gridCol w:w="1665"/>
        <w:gridCol w:w="1714"/>
        <w:gridCol w:w="2048"/>
        <w:gridCol w:w="2098"/>
        <w:gridCol w:w="2019"/>
        <w:gridCol w:w="2112"/>
      </w:tblGrid>
      <w:tr w:rsidR="007639A8" w:rsidRPr="004957AF" w:rsidTr="00533BB1">
        <w:tc>
          <w:tcPr>
            <w:tcW w:w="1636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Порядковый </w:t>
            </w:r>
            <w:r w:rsidRPr="004957AF">
              <w:rPr>
                <w:sz w:val="28"/>
                <w:szCs w:val="28"/>
              </w:rPr>
              <w:br/>
              <w:t xml:space="preserve">номер </w:t>
            </w:r>
            <w:r w:rsidRPr="004957AF">
              <w:rPr>
                <w:sz w:val="28"/>
                <w:szCs w:val="28"/>
              </w:rPr>
              <w:br/>
              <w:t>муниципальной</w:t>
            </w:r>
            <w:r w:rsidRPr="004957AF">
              <w:rPr>
                <w:sz w:val="28"/>
                <w:szCs w:val="28"/>
              </w:rPr>
              <w:br/>
              <w:t>услуги 1*</w:t>
            </w:r>
          </w:p>
        </w:tc>
        <w:tc>
          <w:tcPr>
            <w:tcW w:w="1636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Наименование </w:t>
            </w:r>
            <w:r w:rsidRPr="004957AF">
              <w:rPr>
                <w:sz w:val="28"/>
                <w:szCs w:val="28"/>
              </w:rPr>
              <w:br/>
              <w:t xml:space="preserve">муниципальной </w:t>
            </w:r>
            <w:r w:rsidRPr="004957AF">
              <w:rPr>
                <w:sz w:val="28"/>
                <w:szCs w:val="28"/>
              </w:rPr>
              <w:br/>
              <w:t xml:space="preserve">услуги </w:t>
            </w:r>
          </w:p>
        </w:tc>
        <w:tc>
          <w:tcPr>
            <w:tcW w:w="1665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Исполнители </w:t>
            </w:r>
            <w:r w:rsidRPr="004957AF">
              <w:rPr>
                <w:sz w:val="28"/>
                <w:szCs w:val="28"/>
              </w:rPr>
              <w:br/>
              <w:t>муниципальных</w:t>
            </w:r>
            <w:r w:rsidRPr="004957AF">
              <w:rPr>
                <w:sz w:val="28"/>
                <w:szCs w:val="28"/>
              </w:rPr>
              <w:br/>
              <w:t xml:space="preserve">услуг </w:t>
            </w:r>
          </w:p>
        </w:tc>
        <w:tc>
          <w:tcPr>
            <w:tcW w:w="1714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Наличие </w:t>
            </w:r>
            <w:r w:rsidRPr="004957AF">
              <w:rPr>
                <w:sz w:val="28"/>
                <w:szCs w:val="28"/>
              </w:rPr>
              <w:br/>
              <w:t>муниципального</w:t>
            </w:r>
            <w:r w:rsidRPr="004957AF">
              <w:rPr>
                <w:sz w:val="28"/>
                <w:szCs w:val="28"/>
              </w:rPr>
              <w:br/>
              <w:t xml:space="preserve">задания </w:t>
            </w:r>
            <w:r w:rsidRPr="004957AF">
              <w:rPr>
                <w:sz w:val="28"/>
                <w:szCs w:val="28"/>
              </w:rPr>
              <w:br/>
              <w:t xml:space="preserve">(да/нет) </w:t>
            </w:r>
          </w:p>
        </w:tc>
        <w:tc>
          <w:tcPr>
            <w:tcW w:w="2048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Категории </w:t>
            </w:r>
            <w:r w:rsidRPr="004957AF">
              <w:rPr>
                <w:sz w:val="28"/>
                <w:szCs w:val="28"/>
              </w:rPr>
              <w:br/>
              <w:t xml:space="preserve">получателей </w:t>
            </w:r>
            <w:r w:rsidRPr="004957AF">
              <w:rPr>
                <w:sz w:val="28"/>
                <w:szCs w:val="28"/>
              </w:rPr>
              <w:br/>
              <w:t>(потребителей)</w:t>
            </w:r>
            <w:r w:rsidRPr="004957AF">
              <w:rPr>
                <w:sz w:val="28"/>
                <w:szCs w:val="28"/>
              </w:rPr>
              <w:br/>
              <w:t xml:space="preserve">муниципальной </w:t>
            </w:r>
            <w:r w:rsidRPr="004957AF">
              <w:rPr>
                <w:sz w:val="28"/>
                <w:szCs w:val="28"/>
              </w:rPr>
              <w:br/>
              <w:t xml:space="preserve">услуги </w:t>
            </w:r>
          </w:p>
        </w:tc>
        <w:tc>
          <w:tcPr>
            <w:tcW w:w="2098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>Нормативно-правовой</w:t>
            </w:r>
            <w:r w:rsidRPr="004957AF">
              <w:rPr>
                <w:sz w:val="28"/>
                <w:szCs w:val="28"/>
              </w:rPr>
              <w:br/>
              <w:t xml:space="preserve">акт, </w:t>
            </w:r>
            <w:r w:rsidRPr="004957AF">
              <w:rPr>
                <w:sz w:val="28"/>
                <w:szCs w:val="28"/>
              </w:rPr>
              <w:br/>
              <w:t xml:space="preserve">предусматривающий </w:t>
            </w:r>
            <w:r w:rsidRPr="004957AF">
              <w:rPr>
                <w:sz w:val="28"/>
                <w:szCs w:val="28"/>
              </w:rPr>
              <w:br/>
              <w:t xml:space="preserve">оказание </w:t>
            </w:r>
            <w:r w:rsidRPr="004957AF">
              <w:rPr>
                <w:sz w:val="28"/>
                <w:szCs w:val="28"/>
              </w:rPr>
              <w:br/>
              <w:t xml:space="preserve">муниципальной </w:t>
            </w:r>
            <w:r w:rsidRPr="004957AF">
              <w:rPr>
                <w:sz w:val="28"/>
                <w:szCs w:val="28"/>
              </w:rPr>
              <w:br/>
              <w:t>услуги, необходимых</w:t>
            </w:r>
            <w:r w:rsidRPr="004957AF">
              <w:rPr>
                <w:sz w:val="28"/>
                <w:szCs w:val="28"/>
              </w:rPr>
              <w:br/>
              <w:t xml:space="preserve">и обязательных </w:t>
            </w:r>
            <w:r w:rsidRPr="004957AF">
              <w:rPr>
                <w:sz w:val="28"/>
                <w:szCs w:val="28"/>
              </w:rPr>
              <w:br/>
              <w:t>услуг (дата, номер,</w:t>
            </w:r>
            <w:r w:rsidRPr="004957AF">
              <w:rPr>
                <w:sz w:val="28"/>
                <w:szCs w:val="28"/>
              </w:rPr>
              <w:br/>
              <w:t xml:space="preserve">наименование) </w:t>
            </w:r>
          </w:p>
        </w:tc>
        <w:tc>
          <w:tcPr>
            <w:tcW w:w="2019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Отметка о </w:t>
            </w:r>
            <w:r w:rsidRPr="004957AF">
              <w:rPr>
                <w:sz w:val="28"/>
                <w:szCs w:val="28"/>
              </w:rPr>
              <w:br/>
              <w:t xml:space="preserve">наличии/отсутствии </w:t>
            </w:r>
            <w:r w:rsidRPr="004957AF">
              <w:rPr>
                <w:sz w:val="28"/>
                <w:szCs w:val="28"/>
              </w:rPr>
              <w:br/>
              <w:t>нормативно-правового</w:t>
            </w:r>
            <w:r w:rsidRPr="004957AF">
              <w:rPr>
                <w:sz w:val="28"/>
                <w:szCs w:val="28"/>
              </w:rPr>
              <w:br/>
              <w:t xml:space="preserve">акта об утверждении </w:t>
            </w:r>
            <w:r w:rsidRPr="004957AF">
              <w:rPr>
                <w:sz w:val="28"/>
                <w:szCs w:val="28"/>
              </w:rPr>
              <w:br/>
              <w:t xml:space="preserve">административного </w:t>
            </w:r>
            <w:r w:rsidRPr="004957AF">
              <w:rPr>
                <w:sz w:val="28"/>
                <w:szCs w:val="28"/>
              </w:rPr>
              <w:br/>
              <w:t xml:space="preserve">регламента о </w:t>
            </w:r>
            <w:r w:rsidRPr="004957AF">
              <w:rPr>
                <w:sz w:val="28"/>
                <w:szCs w:val="28"/>
              </w:rPr>
              <w:br/>
              <w:t xml:space="preserve">муниципальной услуге </w:t>
            </w:r>
          </w:p>
        </w:tc>
        <w:tc>
          <w:tcPr>
            <w:tcW w:w="2112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proofErr w:type="spellStart"/>
            <w:r w:rsidRPr="004957AF">
              <w:rPr>
                <w:sz w:val="28"/>
                <w:szCs w:val="28"/>
              </w:rPr>
              <w:t>Возмездность</w:t>
            </w:r>
            <w:proofErr w:type="spellEnd"/>
            <w:r w:rsidRPr="004957AF">
              <w:rPr>
                <w:sz w:val="28"/>
                <w:szCs w:val="28"/>
              </w:rPr>
              <w:t xml:space="preserve"> </w:t>
            </w:r>
            <w:r w:rsidRPr="004957AF">
              <w:rPr>
                <w:sz w:val="28"/>
                <w:szCs w:val="28"/>
              </w:rPr>
              <w:br/>
              <w:t xml:space="preserve">предоставления </w:t>
            </w:r>
            <w:r w:rsidRPr="004957AF">
              <w:rPr>
                <w:sz w:val="28"/>
                <w:szCs w:val="28"/>
              </w:rPr>
              <w:br/>
              <w:t xml:space="preserve">услуги </w:t>
            </w:r>
            <w:r w:rsidRPr="004957AF">
              <w:rPr>
                <w:sz w:val="28"/>
                <w:szCs w:val="28"/>
              </w:rPr>
              <w:br/>
              <w:t>(платная/бесплатная)</w:t>
            </w:r>
          </w:p>
        </w:tc>
      </w:tr>
      <w:tr w:rsidR="007639A8" w:rsidRPr="004957AF" w:rsidTr="00533BB1">
        <w:tc>
          <w:tcPr>
            <w:tcW w:w="1636" w:type="dxa"/>
          </w:tcPr>
          <w:p w:rsidR="007639A8" w:rsidRPr="004957AF" w:rsidRDefault="007639A8" w:rsidP="00E16431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1636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Наименование </w:t>
            </w:r>
            <w:r w:rsidRPr="004957AF">
              <w:rPr>
                <w:sz w:val="28"/>
                <w:szCs w:val="28"/>
              </w:rPr>
              <w:br/>
              <w:t xml:space="preserve">необходимых и </w:t>
            </w:r>
            <w:r w:rsidRPr="004957AF">
              <w:rPr>
                <w:sz w:val="28"/>
                <w:szCs w:val="28"/>
              </w:rPr>
              <w:br/>
            </w:r>
            <w:r w:rsidRPr="004957AF">
              <w:rPr>
                <w:sz w:val="28"/>
                <w:szCs w:val="28"/>
              </w:rPr>
              <w:lastRenderedPageBreak/>
              <w:t xml:space="preserve">обязательных </w:t>
            </w:r>
            <w:r w:rsidRPr="004957AF">
              <w:rPr>
                <w:sz w:val="28"/>
                <w:szCs w:val="28"/>
              </w:rPr>
              <w:br/>
              <w:t xml:space="preserve">услуг для </w:t>
            </w:r>
            <w:r w:rsidRPr="004957AF">
              <w:rPr>
                <w:sz w:val="28"/>
                <w:szCs w:val="28"/>
              </w:rPr>
              <w:br/>
              <w:t>предоставления</w:t>
            </w:r>
            <w:r w:rsidRPr="004957AF">
              <w:rPr>
                <w:sz w:val="28"/>
                <w:szCs w:val="28"/>
              </w:rPr>
              <w:br/>
              <w:t xml:space="preserve">муниципальной </w:t>
            </w:r>
            <w:r w:rsidRPr="004957AF">
              <w:rPr>
                <w:sz w:val="28"/>
                <w:szCs w:val="28"/>
              </w:rPr>
              <w:br/>
              <w:t>услуги 2*</w:t>
            </w:r>
          </w:p>
        </w:tc>
        <w:tc>
          <w:tcPr>
            <w:tcW w:w="1665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lastRenderedPageBreak/>
              <w:t xml:space="preserve">Исполнители </w:t>
            </w:r>
            <w:r w:rsidRPr="004957AF">
              <w:rPr>
                <w:sz w:val="28"/>
                <w:szCs w:val="28"/>
              </w:rPr>
              <w:br/>
              <w:t>необходимых и</w:t>
            </w:r>
            <w:r w:rsidRPr="004957AF">
              <w:rPr>
                <w:sz w:val="28"/>
                <w:szCs w:val="28"/>
              </w:rPr>
              <w:br/>
            </w:r>
            <w:r w:rsidRPr="004957AF">
              <w:rPr>
                <w:sz w:val="28"/>
                <w:szCs w:val="28"/>
              </w:rPr>
              <w:lastRenderedPageBreak/>
              <w:t xml:space="preserve">обязательных </w:t>
            </w:r>
            <w:r w:rsidRPr="004957AF">
              <w:rPr>
                <w:sz w:val="28"/>
                <w:szCs w:val="28"/>
              </w:rPr>
              <w:br/>
              <w:t xml:space="preserve">услуг </w:t>
            </w:r>
          </w:p>
        </w:tc>
        <w:tc>
          <w:tcPr>
            <w:tcW w:w="1714" w:type="dxa"/>
          </w:tcPr>
          <w:p w:rsidR="007639A8" w:rsidRPr="004957AF" w:rsidRDefault="007639A8" w:rsidP="00AD08C0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48" w:type="dxa"/>
          </w:tcPr>
          <w:p w:rsidR="007639A8" w:rsidRPr="004957AF" w:rsidRDefault="007639A8" w:rsidP="00E16431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098" w:type="dxa"/>
          </w:tcPr>
          <w:p w:rsidR="007639A8" w:rsidRPr="004957AF" w:rsidRDefault="007639A8" w:rsidP="00E16431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019" w:type="dxa"/>
          </w:tcPr>
          <w:p w:rsidR="007639A8" w:rsidRPr="004957AF" w:rsidRDefault="007639A8" w:rsidP="00E16431">
            <w:pPr>
              <w:contextualSpacing/>
              <w:jc w:val="right"/>
              <w:rPr>
                <w:sz w:val="28"/>
                <w:szCs w:val="28"/>
              </w:rPr>
            </w:pPr>
          </w:p>
        </w:tc>
        <w:tc>
          <w:tcPr>
            <w:tcW w:w="2112" w:type="dxa"/>
          </w:tcPr>
          <w:p w:rsidR="007639A8" w:rsidRPr="004957AF" w:rsidRDefault="007639A8" w:rsidP="00E16431">
            <w:pPr>
              <w:contextualSpacing/>
              <w:jc w:val="right"/>
              <w:rPr>
                <w:sz w:val="28"/>
                <w:szCs w:val="28"/>
              </w:rPr>
            </w:pPr>
          </w:p>
        </w:tc>
      </w:tr>
      <w:tr w:rsidR="007639A8" w:rsidRPr="004957AF" w:rsidTr="00533BB1">
        <w:tc>
          <w:tcPr>
            <w:tcW w:w="1636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1636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2 </w:t>
            </w:r>
          </w:p>
        </w:tc>
        <w:tc>
          <w:tcPr>
            <w:tcW w:w="1665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3 </w:t>
            </w:r>
          </w:p>
        </w:tc>
        <w:tc>
          <w:tcPr>
            <w:tcW w:w="1714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4 </w:t>
            </w:r>
          </w:p>
        </w:tc>
        <w:tc>
          <w:tcPr>
            <w:tcW w:w="2048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5 </w:t>
            </w:r>
          </w:p>
        </w:tc>
        <w:tc>
          <w:tcPr>
            <w:tcW w:w="2098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6 </w:t>
            </w:r>
          </w:p>
        </w:tc>
        <w:tc>
          <w:tcPr>
            <w:tcW w:w="2019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7 </w:t>
            </w:r>
          </w:p>
        </w:tc>
        <w:tc>
          <w:tcPr>
            <w:tcW w:w="2112" w:type="dxa"/>
          </w:tcPr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  <w:r w:rsidRPr="004957AF">
              <w:rPr>
                <w:sz w:val="28"/>
                <w:szCs w:val="28"/>
              </w:rPr>
              <w:t xml:space="preserve">8 </w:t>
            </w:r>
          </w:p>
        </w:tc>
      </w:tr>
      <w:tr w:rsidR="007639A8" w:rsidRPr="004957AF" w:rsidTr="00533BB1">
        <w:tc>
          <w:tcPr>
            <w:tcW w:w="1636" w:type="dxa"/>
          </w:tcPr>
          <w:p w:rsidR="007639A8" w:rsidRPr="004957AF" w:rsidRDefault="00AD08C0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636" w:type="dxa"/>
          </w:tcPr>
          <w:p w:rsidR="007639A8" w:rsidRPr="004957AF" w:rsidRDefault="00814CA7" w:rsidP="00E16431">
            <w:pPr>
              <w:pStyle w:val="formattext"/>
              <w:rPr>
                <w:sz w:val="28"/>
                <w:szCs w:val="28"/>
              </w:rPr>
            </w:pPr>
            <w:proofErr w:type="gramStart"/>
            <w:r w:rsidRPr="00931F6A">
              <w:t>Выдача выписки из по хозяйственной книги</w:t>
            </w:r>
            <w:r w:rsidRPr="00BE66AB">
              <w:t xml:space="preserve"> в муниципальном образовании</w:t>
            </w:r>
            <w:r>
              <w:t xml:space="preserve">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</w:t>
            </w:r>
            <w:proofErr w:type="gramEnd"/>
          </w:p>
        </w:tc>
        <w:tc>
          <w:tcPr>
            <w:tcW w:w="1665" w:type="dxa"/>
          </w:tcPr>
          <w:p w:rsidR="00AD08C0" w:rsidRPr="00931F6A" w:rsidRDefault="00AD08C0" w:rsidP="00AD08C0">
            <w:pPr>
              <w:rPr>
                <w:lang w:eastAsia="ru-RU"/>
              </w:rPr>
            </w:pPr>
            <w:r w:rsidRPr="00931F6A">
              <w:rPr>
                <w:lang w:eastAsia="ru-RU"/>
              </w:rPr>
              <w:t>Специалист  по  общим  и социальным вопросам  администрации сельского поселения</w:t>
            </w:r>
          </w:p>
          <w:p w:rsidR="007639A8" w:rsidRPr="004957AF" w:rsidRDefault="007639A8" w:rsidP="00E1643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7639A8" w:rsidRPr="004957AF" w:rsidRDefault="00AD08C0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7639A8" w:rsidRPr="004957AF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7639A8" w:rsidRPr="004957AF" w:rsidRDefault="00AD08C0" w:rsidP="00AD08C0">
            <w:pPr>
              <w:pStyle w:val="formattext"/>
              <w:rPr>
                <w:sz w:val="28"/>
                <w:szCs w:val="28"/>
              </w:rPr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7639A8" w:rsidRPr="004957AF" w:rsidRDefault="00FE33D8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112" w:type="dxa"/>
          </w:tcPr>
          <w:p w:rsidR="007639A8" w:rsidRPr="004957AF" w:rsidRDefault="00FE33D8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Pr="004957AF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636" w:type="dxa"/>
          </w:tcPr>
          <w:p w:rsidR="00533BB1" w:rsidRPr="00931F6A" w:rsidRDefault="00533BB1" w:rsidP="00E16431">
            <w:pPr>
              <w:pStyle w:val="formattext"/>
            </w:pPr>
            <w:r>
              <w:t>Выдача справок о семейном положении</w:t>
            </w:r>
          </w:p>
        </w:tc>
        <w:tc>
          <w:tcPr>
            <w:tcW w:w="1665" w:type="dxa"/>
          </w:tcPr>
          <w:p w:rsidR="00533BB1" w:rsidRPr="00931F6A" w:rsidRDefault="00533BB1" w:rsidP="00AD08C0">
            <w:pPr>
              <w:rPr>
                <w:lang w:eastAsia="ru-RU"/>
              </w:rPr>
            </w:pPr>
            <w:r w:rsidRPr="00931F6A">
              <w:rPr>
                <w:lang w:eastAsia="ru-RU"/>
              </w:rPr>
              <w:t>Специалист  по  общим  и социальным вопросам  администрации сельского поселения</w:t>
            </w:r>
          </w:p>
          <w:p w:rsidR="00533BB1" w:rsidRPr="004957AF" w:rsidRDefault="00533BB1" w:rsidP="00E1643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AD08C0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 xml:space="preserve">13, с </w:t>
            </w:r>
            <w:r>
              <w:lastRenderedPageBreak/>
              <w:t>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636" w:type="dxa"/>
          </w:tcPr>
          <w:p w:rsidR="00533BB1" w:rsidRDefault="00533BB1" w:rsidP="00FE33D8">
            <w:pPr>
              <w:pStyle w:val="formattext"/>
            </w:pPr>
            <w:r>
              <w:t xml:space="preserve">Предоставление объектов недвижимости, находящихся в собственности муниципального образования </w:t>
            </w:r>
            <w:proofErr w:type="spellStart"/>
            <w:r>
              <w:t>Арыкское</w:t>
            </w:r>
            <w:proofErr w:type="spellEnd"/>
            <w:r>
              <w:t xml:space="preserve"> сельское поселение Малмыжского района Кировской области, в аренду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 w:rsidRPr="00931F6A">
              <w:rPr>
                <w:lang w:eastAsia="ru-RU"/>
              </w:rPr>
              <w:t>Специалист  по  общим  и социальным вопросам  администрации сельского поселения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36" w:type="dxa"/>
          </w:tcPr>
          <w:p w:rsidR="00533BB1" w:rsidRDefault="00533BB1" w:rsidP="00FE33D8">
            <w:pPr>
              <w:pStyle w:val="formattext"/>
            </w:pPr>
            <w:r>
              <w:t xml:space="preserve">Выдача справок, заверенных копий и выписок из документов работникам администрации Арыкского сельского поселения, </w:t>
            </w:r>
            <w:r>
              <w:lastRenderedPageBreak/>
              <w:t>прекратившим свою деятельность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 w:rsidRPr="00931F6A">
              <w:rPr>
                <w:lang w:eastAsia="ru-RU"/>
              </w:rPr>
              <w:lastRenderedPageBreak/>
              <w:t>Специалист  по  общим  и социальным вопросам  администрации сельского поселения</w:t>
            </w:r>
            <w:r>
              <w:rPr>
                <w:lang w:eastAsia="ru-RU"/>
              </w:rPr>
              <w:t>, специалист по финансам и бюджетному учету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 xml:space="preserve">13, с изменениями, принятыми </w:t>
            </w:r>
            <w:r>
              <w:lastRenderedPageBreak/>
              <w:t>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636" w:type="dxa"/>
          </w:tcPr>
          <w:p w:rsidR="00533BB1" w:rsidRPr="00931F6A" w:rsidRDefault="00533BB1" w:rsidP="0075396D">
            <w:pPr>
              <w:jc w:val="both"/>
              <w:rPr>
                <w:lang w:eastAsia="ru-RU"/>
              </w:rPr>
            </w:pPr>
            <w:r w:rsidRPr="00931F6A">
              <w:rPr>
                <w:lang w:eastAsia="ru-RU"/>
              </w:rPr>
              <w:t>Предоставление информации</w:t>
            </w:r>
          </w:p>
          <w:p w:rsidR="00533BB1" w:rsidRPr="00931F6A" w:rsidRDefault="00533BB1" w:rsidP="0075396D">
            <w:pPr>
              <w:jc w:val="both"/>
              <w:rPr>
                <w:lang w:eastAsia="ru-RU"/>
              </w:rPr>
            </w:pPr>
            <w:r w:rsidRPr="00931F6A">
              <w:rPr>
                <w:lang w:eastAsia="ru-RU"/>
              </w:rPr>
              <w:t xml:space="preserve"> из реестра имущества </w:t>
            </w:r>
          </w:p>
          <w:p w:rsidR="00533BB1" w:rsidRPr="00931F6A" w:rsidRDefault="00533BB1" w:rsidP="0075396D">
            <w:pPr>
              <w:jc w:val="both"/>
              <w:rPr>
                <w:lang w:eastAsia="ru-RU"/>
              </w:rPr>
            </w:pPr>
            <w:r w:rsidRPr="00931F6A">
              <w:rPr>
                <w:lang w:eastAsia="ru-RU"/>
              </w:rPr>
              <w:t xml:space="preserve">муниципальной </w:t>
            </w:r>
          </w:p>
          <w:p w:rsidR="00533BB1" w:rsidRDefault="00533BB1" w:rsidP="0075396D">
            <w:pPr>
              <w:pStyle w:val="formattext"/>
            </w:pPr>
            <w:r w:rsidRPr="00931F6A">
              <w:t xml:space="preserve">собственности </w:t>
            </w:r>
            <w:r>
              <w:t>Арыкского сельского поселения Малмыжского района Кировской области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 w:rsidRPr="00931F6A">
              <w:rPr>
                <w:lang w:eastAsia="ru-RU"/>
              </w:rPr>
              <w:t xml:space="preserve">Специалист  </w:t>
            </w:r>
            <w:r>
              <w:rPr>
                <w:lang w:eastAsia="ru-RU"/>
              </w:rPr>
              <w:t>по финансам и бюджетному учету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36" w:type="dxa"/>
          </w:tcPr>
          <w:p w:rsidR="00533BB1" w:rsidRPr="00931F6A" w:rsidRDefault="00533BB1" w:rsidP="0075396D">
            <w:pPr>
              <w:jc w:val="both"/>
              <w:rPr>
                <w:lang w:eastAsia="ru-RU"/>
              </w:rPr>
            </w:pPr>
            <w:r w:rsidRPr="00931F6A">
              <w:rPr>
                <w:lang w:eastAsia="ru-RU"/>
              </w:rPr>
              <w:t>Принятие граждан на учет в качестве нуждающихся в жилых помещениях</w:t>
            </w:r>
            <w:r>
              <w:rPr>
                <w:lang w:eastAsia="ru-RU"/>
              </w:rPr>
              <w:t xml:space="preserve"> в муниципальном образовании </w:t>
            </w:r>
            <w:proofErr w:type="spellStart"/>
            <w:r>
              <w:rPr>
                <w:lang w:eastAsia="ru-RU"/>
              </w:rPr>
              <w:t>Арыкское</w:t>
            </w:r>
            <w:proofErr w:type="spellEnd"/>
            <w:r>
              <w:rPr>
                <w:lang w:eastAsia="ru-RU"/>
              </w:rPr>
              <w:t xml:space="preserve"> сельское поселение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>
              <w:rPr>
                <w:lang w:eastAsia="ru-RU"/>
              </w:rPr>
              <w:t>Жилищная комиссия при</w:t>
            </w:r>
            <w:r w:rsidRPr="00931F6A">
              <w:rPr>
                <w:lang w:eastAsia="ru-RU"/>
              </w:rPr>
              <w:t xml:space="preserve">  администрации сельского поселения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36" w:type="dxa"/>
          </w:tcPr>
          <w:p w:rsidR="00533BB1" w:rsidRPr="00931F6A" w:rsidRDefault="00533BB1" w:rsidP="0075396D">
            <w:pPr>
              <w:jc w:val="both"/>
              <w:rPr>
                <w:lang w:eastAsia="ru-RU"/>
              </w:rPr>
            </w:pPr>
            <w:r w:rsidRPr="00931F6A">
              <w:rPr>
                <w:lang w:eastAsia="ru-RU"/>
              </w:rPr>
              <w:t xml:space="preserve">Прием заявлений, </w:t>
            </w:r>
            <w:r w:rsidRPr="00931F6A">
              <w:rPr>
                <w:lang w:eastAsia="ru-RU"/>
              </w:rPr>
              <w:lastRenderedPageBreak/>
              <w:t xml:space="preserve">документов для признания граждан </w:t>
            </w:r>
            <w:proofErr w:type="gramStart"/>
            <w:r>
              <w:rPr>
                <w:lang w:eastAsia="ru-RU"/>
              </w:rPr>
              <w:t>малоимущими</w:t>
            </w:r>
            <w:proofErr w:type="gramEnd"/>
            <w:r>
              <w:rPr>
                <w:lang w:eastAsia="ru-RU"/>
              </w:rPr>
              <w:t xml:space="preserve"> на территории муниципального образования </w:t>
            </w:r>
            <w:proofErr w:type="spellStart"/>
            <w:r>
              <w:rPr>
                <w:lang w:eastAsia="ru-RU"/>
              </w:rPr>
              <w:t>Арыкское</w:t>
            </w:r>
            <w:proofErr w:type="spellEnd"/>
            <w:r>
              <w:rPr>
                <w:lang w:eastAsia="ru-RU"/>
              </w:rPr>
              <w:t xml:space="preserve"> сельское поселение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Жилищная комиссия при</w:t>
            </w:r>
            <w:r w:rsidRPr="00931F6A">
              <w:rPr>
                <w:lang w:eastAsia="ru-RU"/>
              </w:rPr>
              <w:t xml:space="preserve">  </w:t>
            </w:r>
            <w:r w:rsidRPr="00931F6A">
              <w:rPr>
                <w:lang w:eastAsia="ru-RU"/>
              </w:rPr>
              <w:lastRenderedPageBreak/>
              <w:t>администрации сельского поселения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 xml:space="preserve">Граждане, </w:t>
            </w:r>
            <w:r w:rsidRPr="00671AF8">
              <w:rPr>
                <w:sz w:val="28"/>
                <w:szCs w:val="28"/>
              </w:rPr>
              <w:lastRenderedPageBreak/>
              <w:t>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lastRenderedPageBreak/>
              <w:t xml:space="preserve">Положение  об  администрации  </w:t>
            </w:r>
            <w:r>
              <w:lastRenderedPageBreak/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1636" w:type="dxa"/>
          </w:tcPr>
          <w:p w:rsidR="00533BB1" w:rsidRPr="00931F6A" w:rsidRDefault="00533BB1" w:rsidP="0075396D">
            <w:pPr>
              <w:jc w:val="both"/>
              <w:rPr>
                <w:lang w:eastAsia="ru-RU"/>
              </w:rPr>
            </w:pPr>
            <w:r w:rsidRPr="00BE66AB">
              <w:rPr>
                <w:szCs w:val="28"/>
                <w:lang w:eastAsia="ru-RU"/>
              </w:rPr>
              <w:t xml:space="preserve">Присвоение адреса объекту адресации, расположенному на территории муниципального </w:t>
            </w:r>
            <w:r>
              <w:rPr>
                <w:szCs w:val="28"/>
                <w:lang w:eastAsia="ru-RU"/>
              </w:rPr>
              <w:t>образования, или аннулирование</w:t>
            </w:r>
            <w:r w:rsidRPr="00BE66AB">
              <w:rPr>
                <w:szCs w:val="28"/>
                <w:lang w:eastAsia="ru-RU"/>
              </w:rPr>
              <w:t xml:space="preserve"> его адреса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>
              <w:rPr>
                <w:lang w:eastAsia="ru-RU"/>
              </w:rPr>
              <w:t>Глава администрации сельского поселения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636" w:type="dxa"/>
          </w:tcPr>
          <w:p w:rsidR="00533BB1" w:rsidRPr="00BE66AB" w:rsidRDefault="00533BB1" w:rsidP="0075396D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Внесение по заявлениям физических, юридических  лиц изменений и дополнений в правило </w:t>
            </w:r>
            <w:r>
              <w:rPr>
                <w:szCs w:val="28"/>
                <w:lang w:eastAsia="ru-RU"/>
              </w:rPr>
              <w:lastRenderedPageBreak/>
              <w:t xml:space="preserve">землепользования и застройки муниципального образования </w:t>
            </w:r>
            <w:proofErr w:type="spellStart"/>
            <w:r>
              <w:rPr>
                <w:lang w:eastAsia="ru-RU"/>
              </w:rPr>
              <w:t>Арыкское</w:t>
            </w:r>
            <w:proofErr w:type="spellEnd"/>
            <w:r>
              <w:rPr>
                <w:lang w:eastAsia="ru-RU"/>
              </w:rPr>
              <w:t xml:space="preserve"> сельское поселение с проведением публичных слушаний</w:t>
            </w:r>
          </w:p>
        </w:tc>
        <w:tc>
          <w:tcPr>
            <w:tcW w:w="1665" w:type="dxa"/>
          </w:tcPr>
          <w:p w:rsidR="00533BB1" w:rsidRPr="00931F6A" w:rsidRDefault="00533BB1" w:rsidP="008763C1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Сельская Дума</w:t>
            </w:r>
          </w:p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</w:p>
        </w:tc>
        <w:tc>
          <w:tcPr>
            <w:tcW w:w="1714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8763C1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</w:t>
            </w:r>
            <w:r w:rsidRPr="00931F6A">
              <w:lastRenderedPageBreak/>
              <w:t xml:space="preserve">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2112" w:type="dxa"/>
          </w:tcPr>
          <w:p w:rsidR="00533BB1" w:rsidRPr="004957AF" w:rsidRDefault="00533BB1" w:rsidP="008763C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  <w:tr w:rsidR="00533BB1" w:rsidRPr="004957AF" w:rsidTr="00533BB1">
        <w:tc>
          <w:tcPr>
            <w:tcW w:w="1636" w:type="dxa"/>
          </w:tcPr>
          <w:p w:rsidR="00533BB1" w:rsidRDefault="00533BB1" w:rsidP="00E16431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1636" w:type="dxa"/>
          </w:tcPr>
          <w:p w:rsidR="00533BB1" w:rsidRDefault="00533BB1" w:rsidP="0075396D">
            <w:pPr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Выдача справки о наличии у гражданина или членов его семьи земельного участка, используемого для ведения личного подсобного хозяйства и выращенных на нем скота, кроликов, нутрий, птицы, продукции животноводства, растениеводства, цветоводства </w:t>
            </w:r>
            <w:r>
              <w:rPr>
                <w:szCs w:val="28"/>
                <w:lang w:eastAsia="ru-RU"/>
              </w:rPr>
              <w:lastRenderedPageBreak/>
              <w:t xml:space="preserve">и пчеловодства, как в натуральном, так и переработанном виде в муниципальном образовании </w:t>
            </w:r>
            <w:proofErr w:type="spellStart"/>
            <w:r>
              <w:rPr>
                <w:szCs w:val="28"/>
                <w:lang w:eastAsia="ru-RU"/>
              </w:rPr>
              <w:t>Арыкское</w:t>
            </w:r>
            <w:proofErr w:type="spellEnd"/>
            <w:r>
              <w:rPr>
                <w:szCs w:val="28"/>
                <w:lang w:eastAsia="ru-RU"/>
              </w:rPr>
              <w:t xml:space="preserve"> сельское поселение</w:t>
            </w:r>
          </w:p>
        </w:tc>
        <w:tc>
          <w:tcPr>
            <w:tcW w:w="1665" w:type="dxa"/>
          </w:tcPr>
          <w:p w:rsidR="00533BB1" w:rsidRPr="004957AF" w:rsidRDefault="00533BB1" w:rsidP="002978DC">
            <w:pPr>
              <w:pStyle w:val="formattext"/>
              <w:rPr>
                <w:sz w:val="28"/>
                <w:szCs w:val="28"/>
              </w:rPr>
            </w:pPr>
            <w:r w:rsidRPr="00931F6A">
              <w:lastRenderedPageBreak/>
              <w:t>Специалист  по  общим  и социальным вопросам  администрации сельского поселения</w:t>
            </w:r>
            <w:r w:rsidRPr="004957A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714" w:type="dxa"/>
          </w:tcPr>
          <w:p w:rsidR="00533BB1" w:rsidRPr="004957AF" w:rsidRDefault="00533BB1" w:rsidP="002978DC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048" w:type="dxa"/>
          </w:tcPr>
          <w:p w:rsidR="00533BB1" w:rsidRDefault="00533BB1">
            <w:r w:rsidRPr="00671AF8">
              <w:rPr>
                <w:sz w:val="28"/>
                <w:szCs w:val="28"/>
              </w:rPr>
              <w:t>Граждане, зарегистрированные на территории Арыкского сельского поселения</w:t>
            </w:r>
          </w:p>
        </w:tc>
        <w:tc>
          <w:tcPr>
            <w:tcW w:w="2098" w:type="dxa"/>
          </w:tcPr>
          <w:p w:rsidR="00533BB1" w:rsidRPr="00931F6A" w:rsidRDefault="00533BB1" w:rsidP="002978DC">
            <w:pPr>
              <w:pStyle w:val="formattext"/>
            </w:pPr>
            <w:r w:rsidRPr="00931F6A">
              <w:t xml:space="preserve">Положение  об  администрации  </w:t>
            </w:r>
            <w:r>
              <w:t>Арык</w:t>
            </w:r>
            <w:r w:rsidRPr="00BE66AB">
              <w:t>ского</w:t>
            </w:r>
            <w:r w:rsidRPr="00931F6A">
              <w:t xml:space="preserve">  сельского  поселения, утвержденное  решением   сельской  Думы  от </w:t>
            </w:r>
            <w:r>
              <w:t>30.03.2016</w:t>
            </w:r>
            <w:r w:rsidRPr="00BE66AB">
              <w:t xml:space="preserve"> № </w:t>
            </w:r>
            <w:r>
              <w:t>13, с изменениями, принятыми решением сельской Думы от 19.07.2018 №31</w:t>
            </w:r>
          </w:p>
        </w:tc>
        <w:tc>
          <w:tcPr>
            <w:tcW w:w="2019" w:type="dxa"/>
          </w:tcPr>
          <w:p w:rsidR="00533BB1" w:rsidRPr="004957AF" w:rsidRDefault="00533BB1" w:rsidP="002978DC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2112" w:type="dxa"/>
          </w:tcPr>
          <w:p w:rsidR="00533BB1" w:rsidRPr="004957AF" w:rsidRDefault="00533BB1" w:rsidP="002978DC">
            <w:pPr>
              <w:pStyle w:val="formattex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бесплатно</w:t>
            </w:r>
          </w:p>
        </w:tc>
      </w:tr>
    </w:tbl>
    <w:p w:rsidR="00B826D1" w:rsidRDefault="00B826D1"/>
    <w:sectPr w:rsidR="00B826D1" w:rsidSect="0023349E">
      <w:pgSz w:w="16838" w:h="11906" w:orient="landscape"/>
      <w:pgMar w:top="709" w:right="567" w:bottom="1134" w:left="155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3A88"/>
    <w:rsid w:val="00035C61"/>
    <w:rsid w:val="000479FE"/>
    <w:rsid w:val="00071450"/>
    <w:rsid w:val="000950A4"/>
    <w:rsid w:val="000F0597"/>
    <w:rsid w:val="00105AF9"/>
    <w:rsid w:val="0011161A"/>
    <w:rsid w:val="001604BE"/>
    <w:rsid w:val="001B265A"/>
    <w:rsid w:val="001C1CFA"/>
    <w:rsid w:val="00204228"/>
    <w:rsid w:val="002070CB"/>
    <w:rsid w:val="0023349E"/>
    <w:rsid w:val="002E5C9C"/>
    <w:rsid w:val="00306E25"/>
    <w:rsid w:val="00342C07"/>
    <w:rsid w:val="00346876"/>
    <w:rsid w:val="00356DA2"/>
    <w:rsid w:val="00357913"/>
    <w:rsid w:val="003C0178"/>
    <w:rsid w:val="003D4059"/>
    <w:rsid w:val="003E33A8"/>
    <w:rsid w:val="004532BE"/>
    <w:rsid w:val="00477CE3"/>
    <w:rsid w:val="00494E08"/>
    <w:rsid w:val="004A710F"/>
    <w:rsid w:val="004C7214"/>
    <w:rsid w:val="004D0F2C"/>
    <w:rsid w:val="004D282A"/>
    <w:rsid w:val="00533BB1"/>
    <w:rsid w:val="00534AB0"/>
    <w:rsid w:val="00550958"/>
    <w:rsid w:val="0055279D"/>
    <w:rsid w:val="00563C1E"/>
    <w:rsid w:val="00583CB9"/>
    <w:rsid w:val="005858FD"/>
    <w:rsid w:val="005A49C5"/>
    <w:rsid w:val="005E32C3"/>
    <w:rsid w:val="005F03AB"/>
    <w:rsid w:val="006070F3"/>
    <w:rsid w:val="0066421B"/>
    <w:rsid w:val="0067262C"/>
    <w:rsid w:val="006734EE"/>
    <w:rsid w:val="006850C4"/>
    <w:rsid w:val="006B4D76"/>
    <w:rsid w:val="006C4396"/>
    <w:rsid w:val="00731F8A"/>
    <w:rsid w:val="0075396D"/>
    <w:rsid w:val="007552BE"/>
    <w:rsid w:val="007639A8"/>
    <w:rsid w:val="007A0FC2"/>
    <w:rsid w:val="008031D6"/>
    <w:rsid w:val="00803A88"/>
    <w:rsid w:val="00807CD0"/>
    <w:rsid w:val="00814CA7"/>
    <w:rsid w:val="008301CA"/>
    <w:rsid w:val="00835CEE"/>
    <w:rsid w:val="00861A6E"/>
    <w:rsid w:val="0086489C"/>
    <w:rsid w:val="00865CC0"/>
    <w:rsid w:val="0087504E"/>
    <w:rsid w:val="00876C91"/>
    <w:rsid w:val="00884516"/>
    <w:rsid w:val="008B130B"/>
    <w:rsid w:val="0094327D"/>
    <w:rsid w:val="009A1EDE"/>
    <w:rsid w:val="009E02DC"/>
    <w:rsid w:val="009F502F"/>
    <w:rsid w:val="009F6E78"/>
    <w:rsid w:val="00A271DC"/>
    <w:rsid w:val="00A900B4"/>
    <w:rsid w:val="00AB7EF0"/>
    <w:rsid w:val="00AD08C0"/>
    <w:rsid w:val="00AD624E"/>
    <w:rsid w:val="00B053DF"/>
    <w:rsid w:val="00B3015E"/>
    <w:rsid w:val="00B40E59"/>
    <w:rsid w:val="00B826D1"/>
    <w:rsid w:val="00C54171"/>
    <w:rsid w:val="00C63A07"/>
    <w:rsid w:val="00C64C5A"/>
    <w:rsid w:val="00C7653A"/>
    <w:rsid w:val="00C77EAD"/>
    <w:rsid w:val="00C91980"/>
    <w:rsid w:val="00CD57A4"/>
    <w:rsid w:val="00D30AEA"/>
    <w:rsid w:val="00D36063"/>
    <w:rsid w:val="00D45E1C"/>
    <w:rsid w:val="00D74726"/>
    <w:rsid w:val="00D76D39"/>
    <w:rsid w:val="00DA61CD"/>
    <w:rsid w:val="00E45BCD"/>
    <w:rsid w:val="00E75317"/>
    <w:rsid w:val="00E86A20"/>
    <w:rsid w:val="00E94A5B"/>
    <w:rsid w:val="00F06F0F"/>
    <w:rsid w:val="00F8073A"/>
    <w:rsid w:val="00F96030"/>
    <w:rsid w:val="00FE33D8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A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803A88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03A8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-">
    <w:name w:val="Интернет-ссылка"/>
    <w:rsid w:val="00803A88"/>
    <w:rPr>
      <w:color w:val="0000FF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876C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6C91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formattext">
    <w:name w:val="formattext"/>
    <w:basedOn w:val="a"/>
    <w:rsid w:val="007639A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1175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2019-02-04T13:18:00Z</cp:lastPrinted>
  <dcterms:created xsi:type="dcterms:W3CDTF">2019-01-23T08:23:00Z</dcterms:created>
  <dcterms:modified xsi:type="dcterms:W3CDTF">2019-02-04T13:20:00Z</dcterms:modified>
</cp:coreProperties>
</file>