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6E" w:rsidRDefault="008D666E" w:rsidP="008D66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БОЛЬШЕКИТЯКСКОГО СЕЛЬСКОГО ПОСЕЛЕНИЯ МАЛМЫЖСКОГО РАЙОНА</w:t>
      </w:r>
    </w:p>
    <w:p w:rsidR="008D666E" w:rsidRDefault="008D666E" w:rsidP="008D66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8D666E" w:rsidRDefault="008D666E" w:rsidP="008D666E">
      <w:pPr>
        <w:jc w:val="center"/>
        <w:rPr>
          <w:b/>
          <w:sz w:val="28"/>
          <w:szCs w:val="28"/>
        </w:rPr>
      </w:pPr>
    </w:p>
    <w:p w:rsidR="008D666E" w:rsidRDefault="008D666E" w:rsidP="008D66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B72FE" w:rsidRDefault="00CB72FE" w:rsidP="008D66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8D666E" w:rsidRDefault="008D666E" w:rsidP="008D666E">
      <w:pPr>
        <w:jc w:val="center"/>
        <w:rPr>
          <w:b/>
          <w:sz w:val="32"/>
          <w:szCs w:val="32"/>
        </w:rPr>
      </w:pPr>
    </w:p>
    <w:p w:rsidR="008D666E" w:rsidRDefault="00CB72FE" w:rsidP="008D666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</w:t>
      </w:r>
      <w:r w:rsidR="008D666E"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8D666E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__</w:t>
      </w:r>
    </w:p>
    <w:p w:rsidR="008D666E" w:rsidRDefault="008D666E" w:rsidP="008D666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 xml:space="preserve">ольшой </w:t>
      </w:r>
      <w:proofErr w:type="spellStart"/>
      <w:r>
        <w:rPr>
          <w:sz w:val="28"/>
          <w:szCs w:val="28"/>
        </w:rPr>
        <w:t>Китяк</w:t>
      </w:r>
      <w:proofErr w:type="spellEnd"/>
    </w:p>
    <w:p w:rsidR="008D666E" w:rsidRDefault="008D666E" w:rsidP="008D666E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8D666E" w:rsidTr="008D666E">
        <w:tc>
          <w:tcPr>
            <w:tcW w:w="9996" w:type="dxa"/>
            <w:hideMark/>
          </w:tcPr>
          <w:p w:rsidR="008D666E" w:rsidRDefault="008D66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 постановление администрации </w:t>
            </w:r>
            <w:proofErr w:type="spellStart"/>
            <w:r>
              <w:rPr>
                <w:b/>
                <w:sz w:val="28"/>
                <w:szCs w:val="28"/>
              </w:rPr>
              <w:t>Большекитякского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  от 29.03.2013 № 19 </w:t>
            </w:r>
          </w:p>
          <w:p w:rsidR="008D666E" w:rsidRDefault="008D66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«Об определении границ  прилегающих территорий  к организациям  и (или ) объектам , на которых не допускается розничная продажа алкогольной продукции на территории </w:t>
            </w:r>
            <w:proofErr w:type="spellStart"/>
            <w:r>
              <w:rPr>
                <w:b/>
                <w:sz w:val="28"/>
                <w:szCs w:val="28"/>
              </w:rPr>
              <w:t>Большекитякского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поселения»</w:t>
            </w:r>
          </w:p>
        </w:tc>
      </w:tr>
    </w:tbl>
    <w:p w:rsidR="008D666E" w:rsidRDefault="008D666E" w:rsidP="008D666E">
      <w:pPr>
        <w:jc w:val="both"/>
        <w:rPr>
          <w:sz w:val="28"/>
          <w:szCs w:val="28"/>
        </w:rPr>
      </w:pPr>
    </w:p>
    <w:p w:rsidR="008D666E" w:rsidRDefault="008D666E" w:rsidP="008D666E"/>
    <w:p w:rsidR="008D666E" w:rsidRDefault="008D666E" w:rsidP="008D66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соответствии с пунктом 2 и пунктом 4 статьи 16 Федерального закона  от 22.11.1995 № 171-ФЗ «О государственном регулировании 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№ 1425 «Об определении органами государственной власти  субъектов Российской Федерации мест массового скопления граждан и мест нахождения источников  повышенной опасности в</w:t>
      </w:r>
      <w:proofErr w:type="gramEnd"/>
      <w:r>
        <w:rPr>
          <w:sz w:val="28"/>
          <w:szCs w:val="28"/>
        </w:rPr>
        <w:t xml:space="preserve"> которых не допускается розничная продажа алкогольной продукции, а также определении органами местного самоуправления границ прилегающих территорий, на которых не допускается розничная продажа алкогольной продукции»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администрация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 ПОСТАНОВЛЯЕТ:</w:t>
      </w:r>
    </w:p>
    <w:p w:rsidR="00C04D9F" w:rsidRDefault="00C04D9F" w:rsidP="008D66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="00CB72FE">
        <w:rPr>
          <w:sz w:val="28"/>
          <w:szCs w:val="28"/>
        </w:rPr>
        <w:t xml:space="preserve">№ 1 </w:t>
      </w:r>
      <w:r>
        <w:rPr>
          <w:sz w:val="28"/>
          <w:szCs w:val="28"/>
        </w:rPr>
        <w:t xml:space="preserve"> и изложить в новой редакции:</w:t>
      </w:r>
    </w:p>
    <w:p w:rsidR="00CB72FE" w:rsidRDefault="00CB72FE" w:rsidP="00CB72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Приложение № 1</w:t>
      </w:r>
    </w:p>
    <w:p w:rsidR="00CB72FE" w:rsidRDefault="00CB72FE" w:rsidP="00CB72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к постановлению    </w:t>
      </w:r>
    </w:p>
    <w:p w:rsidR="00CB72FE" w:rsidRDefault="00CB72FE" w:rsidP="00CB72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администрации </w:t>
      </w:r>
    </w:p>
    <w:p w:rsidR="00CB72FE" w:rsidRDefault="00CB72FE" w:rsidP="00CB72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сельского поселения</w:t>
      </w:r>
    </w:p>
    <w:p w:rsidR="00CB72FE" w:rsidRDefault="00CB72FE" w:rsidP="00CB72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от  ________№ ____</w:t>
      </w:r>
    </w:p>
    <w:p w:rsidR="00CB72FE" w:rsidRDefault="00CB72FE" w:rsidP="00CB72FE">
      <w:pPr>
        <w:rPr>
          <w:sz w:val="28"/>
          <w:szCs w:val="28"/>
        </w:rPr>
      </w:pPr>
    </w:p>
    <w:p w:rsidR="00CB72FE" w:rsidRDefault="00CB72FE" w:rsidP="00CB72F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организаций  и объектов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прилегающих территориях  к которым не допускается розничная продажа алкогольной продукции</w:t>
      </w:r>
    </w:p>
    <w:p w:rsidR="00CB72FE" w:rsidRDefault="00CB72FE" w:rsidP="00CB72F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B72FE" w:rsidTr="00CB72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Наименование организаций и объектов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местонахождения организаций и объектов</w:t>
            </w:r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</w:p>
        </w:tc>
      </w:tr>
      <w:tr w:rsidR="00CB72FE" w:rsidTr="00CB72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FE" w:rsidRDefault="00CB72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Общеобразовательные учреждения: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Большой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Структурное подразделение МКОУ НОШ  д. Малый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Н.Тишина, д. 11а</w:t>
            </w:r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район, д. Малый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ентральная, д. 47а</w:t>
            </w:r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с. Старый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Центральная, д. 4а</w:t>
            </w:r>
          </w:p>
        </w:tc>
      </w:tr>
      <w:tr w:rsidR="00CB72FE" w:rsidTr="00CB72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FE" w:rsidRDefault="00CB72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Дошкольные учреждения: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Дошкольная группа при МКОУ СОШ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Колхозная, д. 38(б)</w:t>
            </w:r>
          </w:p>
        </w:tc>
      </w:tr>
      <w:tr w:rsidR="00CB72FE" w:rsidTr="00CB72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FE" w:rsidRDefault="00CB72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 здравоохранения: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ФАП д. Малый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ФАП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Большой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Колхозная д. 52 (а)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район, д. Малый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 д. 48 (а)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B72FE" w:rsidRDefault="00CB7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д. 4</w:t>
            </w:r>
          </w:p>
        </w:tc>
      </w:tr>
    </w:tbl>
    <w:p w:rsidR="00CB72FE" w:rsidRDefault="00CB72FE" w:rsidP="00CB72F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D666E" w:rsidRDefault="008D666E" w:rsidP="008D66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Большекитякского</w:t>
      </w:r>
      <w:proofErr w:type="spellEnd"/>
    </w:p>
    <w:p w:rsidR="008D666E" w:rsidRDefault="008D666E" w:rsidP="008D666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</w:t>
      </w:r>
      <w:r w:rsidR="00CB72FE">
        <w:rPr>
          <w:sz w:val="28"/>
          <w:szCs w:val="28"/>
        </w:rPr>
        <w:t xml:space="preserve">                                  В.С. Майоров</w:t>
      </w: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>
      <w:pPr>
        <w:rPr>
          <w:sz w:val="28"/>
          <w:szCs w:val="28"/>
        </w:rPr>
      </w:pPr>
    </w:p>
    <w:p w:rsidR="008D666E" w:rsidRDefault="008D666E" w:rsidP="008D666E"/>
    <w:p w:rsidR="008D666E" w:rsidRDefault="008D666E" w:rsidP="008D666E"/>
    <w:sectPr w:rsidR="008D666E" w:rsidSect="002C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D666E"/>
    <w:rsid w:val="002653DB"/>
    <w:rsid w:val="002B4B48"/>
    <w:rsid w:val="002C79D7"/>
    <w:rsid w:val="008D666E"/>
    <w:rsid w:val="00C04D9F"/>
    <w:rsid w:val="00CB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2018-09-04T07:10:00Z</dcterms:created>
  <dcterms:modified xsi:type="dcterms:W3CDTF">2018-09-04T07:44:00Z</dcterms:modified>
</cp:coreProperties>
</file>