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A51" w:rsidRDefault="002C4A51" w:rsidP="002C4A51">
      <w:pPr>
        <w:jc w:val="center"/>
        <w:rPr>
          <w:b/>
          <w:bCs/>
          <w:sz w:val="28"/>
          <w:szCs w:val="28"/>
        </w:rPr>
      </w:pPr>
      <w:r>
        <w:rPr>
          <w:b/>
          <w:bCs/>
          <w:sz w:val="28"/>
          <w:szCs w:val="28"/>
        </w:rPr>
        <w:t>БОЛЬШЕКИТЯКСКАЯ СЕЛЬСКАЯ ДУМА</w:t>
      </w:r>
    </w:p>
    <w:p w:rsidR="002C4A51" w:rsidRDefault="002C4A51" w:rsidP="002C4A51">
      <w:pPr>
        <w:jc w:val="center"/>
        <w:rPr>
          <w:b/>
          <w:bCs/>
          <w:sz w:val="28"/>
          <w:szCs w:val="28"/>
        </w:rPr>
      </w:pPr>
      <w:r>
        <w:rPr>
          <w:b/>
          <w:bCs/>
          <w:sz w:val="28"/>
          <w:szCs w:val="28"/>
        </w:rPr>
        <w:t>МАЛМЫЖСКОГО РАЙОНА КИРОВСКОЙ ОБЛАСТИ</w:t>
      </w:r>
    </w:p>
    <w:p w:rsidR="002C4A51" w:rsidRDefault="002C4A51" w:rsidP="002C4A51">
      <w:pPr>
        <w:jc w:val="center"/>
        <w:rPr>
          <w:b/>
          <w:bCs/>
        </w:rPr>
      </w:pPr>
      <w:r>
        <w:rPr>
          <w:b/>
          <w:bCs/>
        </w:rPr>
        <w:t>ЧЕТВЕРТОГО СОЗЫВА</w:t>
      </w:r>
    </w:p>
    <w:p w:rsidR="002C4A51" w:rsidRDefault="002C4A51" w:rsidP="002C4A51">
      <w:pPr>
        <w:jc w:val="center"/>
        <w:rPr>
          <w:b/>
          <w:sz w:val="28"/>
          <w:szCs w:val="28"/>
        </w:rPr>
      </w:pPr>
    </w:p>
    <w:p w:rsidR="002C4A51" w:rsidRDefault="002C4A51" w:rsidP="002C4A51">
      <w:pPr>
        <w:jc w:val="center"/>
        <w:rPr>
          <w:b/>
          <w:sz w:val="28"/>
          <w:szCs w:val="28"/>
        </w:rPr>
      </w:pPr>
      <w:r>
        <w:rPr>
          <w:b/>
          <w:sz w:val="28"/>
          <w:szCs w:val="28"/>
        </w:rPr>
        <w:t>РЕШЕНИЕ</w:t>
      </w:r>
    </w:p>
    <w:p w:rsidR="002C4A51" w:rsidRDefault="002C4A51" w:rsidP="002C4A51">
      <w:pPr>
        <w:jc w:val="center"/>
        <w:rPr>
          <w:sz w:val="28"/>
          <w:szCs w:val="28"/>
        </w:rPr>
      </w:pPr>
    </w:p>
    <w:p w:rsidR="002C4A51" w:rsidRDefault="002C4A51" w:rsidP="002C4A51">
      <w:pPr>
        <w:rPr>
          <w:sz w:val="28"/>
          <w:szCs w:val="28"/>
        </w:rPr>
      </w:pPr>
      <w:r>
        <w:rPr>
          <w:sz w:val="28"/>
          <w:szCs w:val="28"/>
        </w:rPr>
        <w:t xml:space="preserve">01.12.2017                                                                                                       № 12/1 </w:t>
      </w:r>
    </w:p>
    <w:p w:rsidR="002C4A51" w:rsidRDefault="002C4A51" w:rsidP="002C4A51">
      <w:pPr>
        <w:jc w:val="center"/>
        <w:rPr>
          <w:sz w:val="28"/>
          <w:szCs w:val="28"/>
        </w:rPr>
      </w:pPr>
      <w:r>
        <w:rPr>
          <w:sz w:val="28"/>
          <w:szCs w:val="28"/>
        </w:rPr>
        <w:t xml:space="preserve">с. Большой </w:t>
      </w:r>
      <w:proofErr w:type="spellStart"/>
      <w:r>
        <w:rPr>
          <w:sz w:val="28"/>
          <w:szCs w:val="28"/>
        </w:rPr>
        <w:t>Китяк</w:t>
      </w:r>
      <w:proofErr w:type="spellEnd"/>
    </w:p>
    <w:p w:rsidR="002C4A51" w:rsidRDefault="002C4A51" w:rsidP="002C4A51">
      <w:pPr>
        <w:ind w:firstLine="708"/>
      </w:pPr>
    </w:p>
    <w:p w:rsidR="002C4A51" w:rsidRDefault="002C4A51" w:rsidP="002C4A51">
      <w:pPr>
        <w:ind w:firstLine="708"/>
      </w:pPr>
    </w:p>
    <w:p w:rsidR="002C4A51" w:rsidRDefault="002C4A51" w:rsidP="002C4A51">
      <w:pPr>
        <w:ind w:firstLine="708"/>
      </w:pPr>
    </w:p>
    <w:p w:rsidR="002C4A51" w:rsidRDefault="002C4A51" w:rsidP="002C4A51">
      <w:pPr>
        <w:jc w:val="center"/>
        <w:rPr>
          <w:b/>
          <w:sz w:val="28"/>
          <w:szCs w:val="28"/>
        </w:rPr>
      </w:pPr>
      <w:r>
        <w:rPr>
          <w:b/>
          <w:sz w:val="28"/>
          <w:szCs w:val="28"/>
        </w:rPr>
        <w:t xml:space="preserve">О внесении изменений в решение </w:t>
      </w:r>
      <w:proofErr w:type="spellStart"/>
      <w:r>
        <w:rPr>
          <w:b/>
          <w:sz w:val="28"/>
          <w:szCs w:val="28"/>
        </w:rPr>
        <w:t>Большекитякской</w:t>
      </w:r>
      <w:proofErr w:type="spellEnd"/>
      <w:r>
        <w:rPr>
          <w:b/>
          <w:sz w:val="28"/>
          <w:szCs w:val="28"/>
        </w:rPr>
        <w:t xml:space="preserve"> сельской Думы  от 15.12.2015 № 28</w:t>
      </w:r>
    </w:p>
    <w:p w:rsidR="002C4A51" w:rsidRDefault="002C4A51" w:rsidP="002C4A51">
      <w:pPr>
        <w:jc w:val="center"/>
        <w:rPr>
          <w:b/>
          <w:sz w:val="28"/>
          <w:szCs w:val="28"/>
        </w:rPr>
      </w:pPr>
    </w:p>
    <w:p w:rsidR="002C4A51" w:rsidRDefault="002C4A51" w:rsidP="002C4A51">
      <w:pPr>
        <w:jc w:val="center"/>
        <w:rPr>
          <w:b/>
          <w:sz w:val="28"/>
          <w:szCs w:val="28"/>
        </w:rPr>
      </w:pPr>
    </w:p>
    <w:p w:rsidR="002C4A51" w:rsidRDefault="002C4A51" w:rsidP="002C4A51">
      <w:pPr>
        <w:jc w:val="both"/>
        <w:rPr>
          <w:sz w:val="28"/>
          <w:szCs w:val="28"/>
        </w:rPr>
      </w:pPr>
      <w:r>
        <w:rPr>
          <w:b/>
          <w:sz w:val="28"/>
          <w:szCs w:val="28"/>
        </w:rPr>
        <w:t xml:space="preserve">       </w:t>
      </w:r>
      <w:r>
        <w:rPr>
          <w:sz w:val="28"/>
          <w:szCs w:val="28"/>
        </w:rPr>
        <w:t xml:space="preserve">На основании статьи 24 Устава муниципального образования </w:t>
      </w:r>
      <w:proofErr w:type="spellStart"/>
      <w:r>
        <w:rPr>
          <w:sz w:val="28"/>
          <w:szCs w:val="28"/>
        </w:rPr>
        <w:t>Большекитякское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Большекитякская</w:t>
      </w:r>
      <w:proofErr w:type="spellEnd"/>
      <w:r>
        <w:rPr>
          <w:sz w:val="28"/>
          <w:szCs w:val="28"/>
        </w:rPr>
        <w:t xml:space="preserve"> сельская Дума РЕШИЛА:</w:t>
      </w:r>
    </w:p>
    <w:p w:rsidR="002C4A51" w:rsidRDefault="002C4A51" w:rsidP="002C4A51">
      <w:pPr>
        <w:pStyle w:val="a3"/>
        <w:numPr>
          <w:ilvl w:val="0"/>
          <w:numId w:val="1"/>
        </w:numPr>
        <w:jc w:val="both"/>
        <w:rPr>
          <w:sz w:val="28"/>
          <w:szCs w:val="28"/>
        </w:rPr>
      </w:pPr>
      <w:r>
        <w:rPr>
          <w:sz w:val="28"/>
          <w:szCs w:val="28"/>
        </w:rPr>
        <w:t xml:space="preserve">Внести в Правила землепользования и застройки муниципального образования </w:t>
      </w:r>
      <w:proofErr w:type="spellStart"/>
      <w:r>
        <w:rPr>
          <w:sz w:val="28"/>
          <w:szCs w:val="28"/>
        </w:rPr>
        <w:t>Большекитякское</w:t>
      </w:r>
      <w:proofErr w:type="spellEnd"/>
      <w:r>
        <w:rPr>
          <w:sz w:val="28"/>
          <w:szCs w:val="28"/>
        </w:rPr>
        <w:t xml:space="preserve"> сельское поселение</w:t>
      </w:r>
      <w:proofErr w:type="gramStart"/>
      <w:r>
        <w:rPr>
          <w:sz w:val="28"/>
          <w:szCs w:val="28"/>
        </w:rPr>
        <w:t xml:space="preserve"> ,</w:t>
      </w:r>
      <w:proofErr w:type="gramEnd"/>
      <w:r>
        <w:rPr>
          <w:sz w:val="28"/>
          <w:szCs w:val="28"/>
        </w:rPr>
        <w:t xml:space="preserve"> утверждённые решением </w:t>
      </w:r>
      <w:proofErr w:type="spellStart"/>
      <w:r>
        <w:rPr>
          <w:sz w:val="28"/>
          <w:szCs w:val="28"/>
        </w:rPr>
        <w:t>Большекитякской</w:t>
      </w:r>
      <w:proofErr w:type="spellEnd"/>
      <w:r>
        <w:rPr>
          <w:sz w:val="28"/>
          <w:szCs w:val="28"/>
        </w:rPr>
        <w:t xml:space="preserve"> сельской Думы от 15.12.2015 № 28 «Об утверждении Правил землепользования и застройки муниципального образования </w:t>
      </w:r>
      <w:proofErr w:type="spellStart"/>
      <w:r>
        <w:rPr>
          <w:sz w:val="28"/>
          <w:szCs w:val="28"/>
        </w:rPr>
        <w:t>Большекитякское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изменения согласно приложению.</w:t>
      </w:r>
    </w:p>
    <w:p w:rsidR="002C4A51" w:rsidRDefault="002C4A51" w:rsidP="002C4A51">
      <w:pPr>
        <w:pStyle w:val="a3"/>
        <w:numPr>
          <w:ilvl w:val="0"/>
          <w:numId w:val="1"/>
        </w:numPr>
        <w:jc w:val="both"/>
        <w:rPr>
          <w:sz w:val="28"/>
          <w:szCs w:val="28"/>
        </w:rPr>
      </w:pPr>
      <w:r>
        <w:rPr>
          <w:sz w:val="28"/>
          <w:szCs w:val="28"/>
        </w:rPr>
        <w:t xml:space="preserve">Утвердить карту градостроительного зонирования территории муниципального образования </w:t>
      </w:r>
      <w:proofErr w:type="spellStart"/>
      <w:r>
        <w:rPr>
          <w:sz w:val="28"/>
          <w:szCs w:val="28"/>
        </w:rPr>
        <w:t>Большекитякское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2C4A51" w:rsidRDefault="002C4A51" w:rsidP="002C4A51">
      <w:pPr>
        <w:pStyle w:val="a3"/>
        <w:numPr>
          <w:ilvl w:val="0"/>
          <w:numId w:val="1"/>
        </w:numPr>
        <w:jc w:val="both"/>
        <w:rPr>
          <w:sz w:val="28"/>
          <w:szCs w:val="28"/>
        </w:rPr>
      </w:pPr>
      <w:r>
        <w:rPr>
          <w:sz w:val="28"/>
          <w:szCs w:val="28"/>
        </w:rPr>
        <w:t xml:space="preserve">Опубликовать настоящее  решение в Информационном бюллетене органов  местного самоуправления </w:t>
      </w:r>
      <w:proofErr w:type="spellStart"/>
      <w:r>
        <w:rPr>
          <w:sz w:val="28"/>
          <w:szCs w:val="28"/>
        </w:rPr>
        <w:t>Большекитякского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2C4A51" w:rsidRDefault="002C4A51" w:rsidP="002C4A51">
      <w:pPr>
        <w:pStyle w:val="a3"/>
        <w:numPr>
          <w:ilvl w:val="0"/>
          <w:numId w:val="1"/>
        </w:numPr>
        <w:jc w:val="both"/>
        <w:rPr>
          <w:sz w:val="28"/>
          <w:szCs w:val="28"/>
        </w:rPr>
      </w:pPr>
      <w:r>
        <w:rPr>
          <w:sz w:val="28"/>
          <w:szCs w:val="28"/>
        </w:rPr>
        <w:t>Решение вступает в силу со дня его официального опубликования.</w:t>
      </w:r>
    </w:p>
    <w:p w:rsidR="002C4A51" w:rsidRDefault="002C4A51" w:rsidP="002C4A51">
      <w:pPr>
        <w:jc w:val="both"/>
        <w:rPr>
          <w:sz w:val="28"/>
          <w:szCs w:val="28"/>
        </w:rPr>
      </w:pPr>
      <w:r>
        <w:rPr>
          <w:sz w:val="28"/>
          <w:szCs w:val="28"/>
        </w:rPr>
        <w:t xml:space="preserve"> </w:t>
      </w:r>
    </w:p>
    <w:p w:rsidR="002C4A51" w:rsidRDefault="002C4A51" w:rsidP="002C4A51">
      <w:pPr>
        <w:tabs>
          <w:tab w:val="left" w:pos="567"/>
        </w:tabs>
        <w:spacing w:line="276" w:lineRule="auto"/>
        <w:jc w:val="both"/>
        <w:rPr>
          <w:spacing w:val="1"/>
          <w:sz w:val="28"/>
          <w:szCs w:val="28"/>
        </w:rPr>
      </w:pPr>
    </w:p>
    <w:p w:rsidR="002C4A51" w:rsidRDefault="002C4A51" w:rsidP="002C4A51">
      <w:pPr>
        <w:tabs>
          <w:tab w:val="left" w:pos="567"/>
        </w:tabs>
        <w:spacing w:line="276" w:lineRule="auto"/>
        <w:jc w:val="both"/>
        <w:rPr>
          <w:sz w:val="28"/>
          <w:szCs w:val="28"/>
        </w:rPr>
      </w:pPr>
    </w:p>
    <w:p w:rsidR="002C4A51" w:rsidRDefault="002C4A51" w:rsidP="002C4A51">
      <w:pPr>
        <w:jc w:val="both"/>
        <w:rPr>
          <w:sz w:val="28"/>
          <w:szCs w:val="28"/>
        </w:rPr>
      </w:pPr>
      <w:r>
        <w:rPr>
          <w:sz w:val="28"/>
          <w:szCs w:val="28"/>
        </w:rPr>
        <w:t>Глава поселения,</w:t>
      </w:r>
    </w:p>
    <w:p w:rsidR="002C4A51" w:rsidRDefault="002C4A51" w:rsidP="002C4A51">
      <w:pPr>
        <w:jc w:val="both"/>
        <w:rPr>
          <w:sz w:val="28"/>
          <w:szCs w:val="28"/>
        </w:rPr>
      </w:pPr>
      <w:r>
        <w:rPr>
          <w:sz w:val="28"/>
          <w:szCs w:val="28"/>
        </w:rPr>
        <w:t>председатель сельской Думы                                                        В.С. Майоров</w:t>
      </w:r>
    </w:p>
    <w:p w:rsidR="002C4A51" w:rsidRDefault="002C4A51" w:rsidP="002C4A51">
      <w:pPr>
        <w:rPr>
          <w:sz w:val="28"/>
          <w:szCs w:val="28"/>
        </w:rPr>
      </w:pPr>
    </w:p>
    <w:p w:rsidR="002C4A51" w:rsidRDefault="002C4A51" w:rsidP="002C4A51">
      <w:pPr>
        <w:ind w:firstLine="708"/>
        <w:rPr>
          <w:sz w:val="28"/>
          <w:szCs w:val="28"/>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Pr>
        <w:jc w:val="both"/>
        <w:outlineLvl w:val="0"/>
        <w:rPr>
          <w:color w:val="000000"/>
        </w:rPr>
      </w:pPr>
    </w:p>
    <w:p w:rsidR="002C4A51" w:rsidRDefault="002C4A51" w:rsidP="002C4A51"/>
    <w:p w:rsidR="00850AF9" w:rsidRDefault="00850AF9" w:rsidP="00850AF9">
      <w:pPr>
        <w:jc w:val="right"/>
        <w:rPr>
          <w:sz w:val="28"/>
          <w:szCs w:val="28"/>
        </w:rPr>
      </w:pPr>
      <w:r>
        <w:rPr>
          <w:sz w:val="28"/>
          <w:szCs w:val="28"/>
        </w:rPr>
        <w:lastRenderedPageBreak/>
        <w:t xml:space="preserve">                              Приложение</w:t>
      </w:r>
    </w:p>
    <w:p w:rsidR="00850AF9" w:rsidRDefault="00850AF9" w:rsidP="00850AF9">
      <w:pPr>
        <w:jc w:val="right"/>
        <w:rPr>
          <w:sz w:val="28"/>
          <w:szCs w:val="28"/>
        </w:rPr>
      </w:pPr>
      <w:r>
        <w:rPr>
          <w:sz w:val="28"/>
          <w:szCs w:val="28"/>
        </w:rPr>
        <w:t xml:space="preserve">    Утверждены</w:t>
      </w:r>
    </w:p>
    <w:p w:rsidR="00850AF9" w:rsidRDefault="00850AF9" w:rsidP="00850AF9">
      <w:pPr>
        <w:jc w:val="right"/>
        <w:rPr>
          <w:sz w:val="28"/>
          <w:szCs w:val="28"/>
        </w:rPr>
      </w:pPr>
      <w:r>
        <w:rPr>
          <w:sz w:val="28"/>
          <w:szCs w:val="28"/>
        </w:rPr>
        <w:t xml:space="preserve">решением </w:t>
      </w:r>
      <w:proofErr w:type="spellStart"/>
      <w:r>
        <w:rPr>
          <w:sz w:val="28"/>
          <w:szCs w:val="28"/>
        </w:rPr>
        <w:t>Большекитякской</w:t>
      </w:r>
      <w:proofErr w:type="spellEnd"/>
    </w:p>
    <w:p w:rsidR="00850AF9" w:rsidRDefault="00850AF9" w:rsidP="00850AF9">
      <w:pPr>
        <w:jc w:val="right"/>
        <w:rPr>
          <w:sz w:val="28"/>
          <w:szCs w:val="28"/>
        </w:rPr>
      </w:pPr>
      <w:r>
        <w:rPr>
          <w:sz w:val="28"/>
          <w:szCs w:val="28"/>
        </w:rPr>
        <w:t xml:space="preserve">сельской Думы  </w:t>
      </w:r>
    </w:p>
    <w:p w:rsidR="00850AF9" w:rsidRDefault="00850AF9" w:rsidP="00850AF9">
      <w:pPr>
        <w:jc w:val="right"/>
        <w:rPr>
          <w:sz w:val="28"/>
          <w:szCs w:val="28"/>
        </w:rPr>
      </w:pPr>
      <w:r>
        <w:rPr>
          <w:sz w:val="28"/>
          <w:szCs w:val="28"/>
        </w:rPr>
        <w:t>от 01.12.2017 № 12/1</w:t>
      </w:r>
    </w:p>
    <w:p w:rsidR="00850AF9" w:rsidRDefault="00850AF9" w:rsidP="00850AF9">
      <w:pPr>
        <w:jc w:val="right"/>
        <w:rPr>
          <w:sz w:val="28"/>
          <w:szCs w:val="28"/>
        </w:rPr>
      </w:pPr>
    </w:p>
    <w:p w:rsidR="00850AF9" w:rsidRDefault="00850AF9" w:rsidP="00850AF9">
      <w:pPr>
        <w:jc w:val="center"/>
        <w:rPr>
          <w:b/>
          <w:sz w:val="28"/>
          <w:szCs w:val="28"/>
        </w:rPr>
      </w:pPr>
      <w:r>
        <w:rPr>
          <w:b/>
          <w:sz w:val="28"/>
          <w:szCs w:val="28"/>
        </w:rPr>
        <w:t>ИЗМЕНЕНИЯ</w:t>
      </w:r>
    </w:p>
    <w:p w:rsidR="00850AF9" w:rsidRDefault="00850AF9" w:rsidP="00850AF9">
      <w:pPr>
        <w:jc w:val="center"/>
        <w:rPr>
          <w:b/>
          <w:sz w:val="28"/>
          <w:szCs w:val="28"/>
        </w:rPr>
      </w:pPr>
      <w:r>
        <w:rPr>
          <w:b/>
          <w:sz w:val="28"/>
          <w:szCs w:val="28"/>
        </w:rPr>
        <w:t xml:space="preserve">в  Правила землепользования и застройки муниципального образования  </w:t>
      </w:r>
      <w:proofErr w:type="spellStart"/>
      <w:r>
        <w:rPr>
          <w:b/>
          <w:sz w:val="28"/>
          <w:szCs w:val="28"/>
        </w:rPr>
        <w:t>Большекитякское</w:t>
      </w:r>
      <w:proofErr w:type="spellEnd"/>
      <w:r>
        <w:rPr>
          <w:b/>
          <w:sz w:val="28"/>
          <w:szCs w:val="28"/>
        </w:rPr>
        <w:t xml:space="preserve"> 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850AF9" w:rsidRDefault="00850AF9" w:rsidP="00850AF9">
      <w:pPr>
        <w:jc w:val="center"/>
        <w:rPr>
          <w:sz w:val="28"/>
          <w:szCs w:val="28"/>
        </w:rPr>
      </w:pPr>
      <w:r>
        <w:rPr>
          <w:sz w:val="28"/>
          <w:szCs w:val="28"/>
        </w:rPr>
        <w:t xml:space="preserve">         </w:t>
      </w:r>
    </w:p>
    <w:p w:rsidR="00850AF9" w:rsidRDefault="00850AF9" w:rsidP="00850AF9">
      <w:pPr>
        <w:jc w:val="center"/>
        <w:rPr>
          <w:b/>
          <w:sz w:val="26"/>
          <w:szCs w:val="26"/>
        </w:rPr>
      </w:pPr>
    </w:p>
    <w:p w:rsidR="00850AF9" w:rsidRDefault="00850AF9" w:rsidP="00850AF9">
      <w:pPr>
        <w:jc w:val="both"/>
        <w:rPr>
          <w:sz w:val="26"/>
          <w:szCs w:val="26"/>
        </w:rPr>
      </w:pPr>
      <w:r>
        <w:rPr>
          <w:sz w:val="26"/>
          <w:szCs w:val="26"/>
        </w:rPr>
        <w:t xml:space="preserve">                 </w:t>
      </w:r>
    </w:p>
    <w:p w:rsidR="00850AF9" w:rsidRDefault="00850AF9" w:rsidP="00850AF9">
      <w:pPr>
        <w:ind w:firstLine="709"/>
        <w:jc w:val="both"/>
        <w:rPr>
          <w:sz w:val="28"/>
          <w:szCs w:val="28"/>
        </w:rPr>
      </w:pPr>
      <w:r>
        <w:rPr>
          <w:sz w:val="28"/>
          <w:szCs w:val="28"/>
        </w:rPr>
        <w:t>1.1. Подпункт 6, 7 пункта 2  «</w:t>
      </w:r>
      <w:r>
        <w:rPr>
          <w:b/>
          <w:sz w:val="28"/>
          <w:szCs w:val="28"/>
        </w:rPr>
        <w:t>Основные  понятия   и   термины,   используемые   в Правилах   землепользования и     застройки, и их определения</w:t>
      </w:r>
      <w:r>
        <w:rPr>
          <w:sz w:val="28"/>
          <w:szCs w:val="28"/>
        </w:rPr>
        <w:t xml:space="preserve">» раздела «Общие положения» Правил изложить в новой редакции: </w:t>
      </w:r>
    </w:p>
    <w:p w:rsidR="00850AF9" w:rsidRDefault="00850AF9" w:rsidP="00850AF9">
      <w:pPr>
        <w:ind w:firstLine="432"/>
        <w:jc w:val="both"/>
        <w:rPr>
          <w:sz w:val="28"/>
          <w:szCs w:val="28"/>
        </w:rPr>
      </w:pPr>
      <w:proofErr w:type="gramStart"/>
      <w:r>
        <w:rPr>
          <w:sz w:val="28"/>
          <w:szCs w:val="28"/>
        </w:rPr>
        <w:t xml:space="preserve">«6) </w:t>
      </w:r>
      <w:r>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Pr>
          <w:rStyle w:val="blk"/>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50AF9" w:rsidRDefault="00850AF9" w:rsidP="00850AF9">
      <w:pPr>
        <w:ind w:firstLine="432"/>
        <w:jc w:val="both"/>
        <w:rPr>
          <w:sz w:val="28"/>
          <w:szCs w:val="28"/>
        </w:rPr>
      </w:pPr>
      <w:proofErr w:type="gramStart"/>
      <w:r>
        <w:rPr>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850AF9" w:rsidRDefault="00850AF9" w:rsidP="00850AF9">
      <w:pPr>
        <w:ind w:firstLine="432"/>
        <w:jc w:val="both"/>
        <w:rPr>
          <w:sz w:val="28"/>
          <w:szCs w:val="28"/>
        </w:rPr>
      </w:pPr>
    </w:p>
    <w:p w:rsidR="00850AF9" w:rsidRDefault="00850AF9" w:rsidP="00850AF9">
      <w:pPr>
        <w:pStyle w:val="9"/>
        <w:ind w:right="-82" w:firstLine="72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1.2.  Пункт  1.2</w:t>
      </w:r>
      <w:r>
        <w:rPr>
          <w:rFonts w:ascii="Times New Roman" w:hAnsi="Times New Roman" w:cs="Times New Roman"/>
          <w:b/>
          <w:i w:val="0"/>
          <w:color w:val="auto"/>
          <w:sz w:val="28"/>
          <w:szCs w:val="28"/>
        </w:rPr>
        <w:t xml:space="preserve">. </w:t>
      </w:r>
      <w:r>
        <w:rPr>
          <w:rFonts w:ascii="Times New Roman" w:hAnsi="Times New Roman" w:cs="Times New Roman"/>
          <w:i w:val="0"/>
          <w:color w:val="auto"/>
          <w:sz w:val="28"/>
          <w:szCs w:val="28"/>
        </w:rPr>
        <w:t>«</w:t>
      </w:r>
      <w:r>
        <w:rPr>
          <w:rFonts w:ascii="Times New Roman" w:hAnsi="Times New Roman" w:cs="Times New Roman"/>
          <w:b/>
          <w:i w:val="0"/>
          <w:color w:val="auto"/>
          <w:sz w:val="28"/>
          <w:szCs w:val="28"/>
        </w:rPr>
        <w:t>Территориальные зоны и зоны с особыми условиями использования территорий»</w:t>
      </w:r>
      <w:r>
        <w:rPr>
          <w:rFonts w:ascii="Times New Roman" w:hAnsi="Times New Roman" w:cs="Times New Roman"/>
          <w:i w:val="0"/>
          <w:color w:val="auto"/>
          <w:sz w:val="28"/>
          <w:szCs w:val="28"/>
        </w:rPr>
        <w:t xml:space="preserve"> главы 1 Правил дополнить абзацами  следующего содержания:</w:t>
      </w:r>
    </w:p>
    <w:p w:rsidR="00850AF9" w:rsidRDefault="00850AF9" w:rsidP="00850AF9">
      <w:pPr>
        <w:ind w:firstLine="547"/>
        <w:jc w:val="both"/>
        <w:rPr>
          <w:sz w:val="28"/>
          <w:szCs w:val="28"/>
        </w:rPr>
      </w:pPr>
      <w:r>
        <w:rPr>
          <w:sz w:val="28"/>
          <w:szCs w:val="28"/>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w:t>
      </w:r>
      <w:r>
        <w:rPr>
          <w:sz w:val="28"/>
          <w:szCs w:val="28"/>
        </w:rPr>
        <w:lastRenderedPageBreak/>
        <w:t>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850AF9" w:rsidRDefault="00850AF9" w:rsidP="00850AF9">
      <w:pPr>
        <w:ind w:firstLine="547"/>
        <w:jc w:val="both"/>
        <w:rPr>
          <w:sz w:val="28"/>
          <w:szCs w:val="28"/>
        </w:rPr>
      </w:pPr>
      <w:r>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Pr>
          <w:rStyle w:val="blk"/>
          <w:sz w:val="28"/>
          <w:szCs w:val="28"/>
        </w:rPr>
        <w:t>.</w:t>
      </w:r>
      <w:r>
        <w:rPr>
          <w:sz w:val="28"/>
          <w:szCs w:val="28"/>
        </w:rPr>
        <w:t>»</w:t>
      </w:r>
      <w:proofErr w:type="gramEnd"/>
      <w:r>
        <w:rPr>
          <w:sz w:val="28"/>
          <w:szCs w:val="28"/>
        </w:rPr>
        <w:t>.</w:t>
      </w:r>
    </w:p>
    <w:p w:rsidR="00850AF9" w:rsidRDefault="00850AF9" w:rsidP="00850AF9">
      <w:pPr>
        <w:ind w:firstLine="547"/>
        <w:jc w:val="both"/>
        <w:rPr>
          <w:sz w:val="28"/>
          <w:szCs w:val="28"/>
        </w:rPr>
      </w:pPr>
    </w:p>
    <w:p w:rsidR="00850AF9" w:rsidRDefault="00850AF9" w:rsidP="00850AF9">
      <w:pPr>
        <w:ind w:right="-82"/>
        <w:jc w:val="both"/>
        <w:rPr>
          <w:sz w:val="28"/>
          <w:szCs w:val="28"/>
        </w:rPr>
      </w:pPr>
      <w:r>
        <w:rPr>
          <w:sz w:val="28"/>
          <w:szCs w:val="28"/>
        </w:rPr>
        <w:t xml:space="preserve">              1.3.</w:t>
      </w:r>
      <w:r>
        <w:rPr>
          <w:bCs/>
          <w:sz w:val="28"/>
          <w:szCs w:val="28"/>
        </w:rPr>
        <w:t xml:space="preserve">      Пункт 1.3</w:t>
      </w:r>
      <w:r>
        <w:rPr>
          <w:b/>
          <w:bCs/>
          <w:sz w:val="28"/>
          <w:szCs w:val="28"/>
        </w:rPr>
        <w:t xml:space="preserve">   </w:t>
      </w:r>
      <w:r>
        <w:rPr>
          <w:b/>
          <w:sz w:val="28"/>
          <w:szCs w:val="28"/>
        </w:rPr>
        <w:t xml:space="preserve">«Градостроительные регламенты и их применение»  </w:t>
      </w:r>
      <w:r>
        <w:rPr>
          <w:sz w:val="28"/>
          <w:szCs w:val="28"/>
        </w:rPr>
        <w:t>главы 1 Правил изложить в новой редакции следующего содержания:</w:t>
      </w:r>
    </w:p>
    <w:p w:rsidR="00850AF9" w:rsidRDefault="00850AF9" w:rsidP="00850AF9">
      <w:pPr>
        <w:ind w:right="-82" w:firstLine="708"/>
        <w:jc w:val="both"/>
        <w:rPr>
          <w:b/>
          <w:sz w:val="28"/>
          <w:szCs w:val="28"/>
        </w:rPr>
      </w:pPr>
      <w:r>
        <w:rPr>
          <w:b/>
          <w:sz w:val="28"/>
          <w:szCs w:val="28"/>
        </w:rPr>
        <w:t>«1.3. Градостроительные регламенты и их применение</w:t>
      </w:r>
    </w:p>
    <w:p w:rsidR="00850AF9" w:rsidRDefault="00850AF9" w:rsidP="00850AF9">
      <w:pPr>
        <w:ind w:right="-82"/>
        <w:jc w:val="both"/>
        <w:rPr>
          <w:sz w:val="28"/>
          <w:szCs w:val="28"/>
        </w:rPr>
      </w:pPr>
    </w:p>
    <w:p w:rsidR="00850AF9" w:rsidRDefault="00850AF9" w:rsidP="00850AF9">
      <w:pPr>
        <w:pStyle w:val="Default"/>
        <w:ind w:firstLine="708"/>
        <w:jc w:val="both"/>
        <w:rPr>
          <w:color w:val="auto"/>
          <w:sz w:val="28"/>
          <w:szCs w:val="28"/>
        </w:rPr>
      </w:pPr>
      <w:r>
        <w:rPr>
          <w:color w:val="auto"/>
          <w:sz w:val="28"/>
          <w:szCs w:val="28"/>
        </w:rPr>
        <w:t xml:space="preserve">1. </w:t>
      </w:r>
      <w:proofErr w:type="gramStart"/>
      <w:r>
        <w:rPr>
          <w:color w:val="auto"/>
          <w:sz w:val="28"/>
          <w:szCs w:val="28"/>
        </w:rPr>
        <w:t xml:space="preserve">В соответствии со статьей 85 Земельного кодекса РФ (далее - ЗК РФ) и ст. 36 </w:t>
      </w:r>
      <w:proofErr w:type="spellStart"/>
      <w:r>
        <w:rPr>
          <w:color w:val="auto"/>
          <w:sz w:val="28"/>
          <w:szCs w:val="28"/>
        </w:rPr>
        <w:t>ГрК</w:t>
      </w:r>
      <w:proofErr w:type="spellEnd"/>
      <w:r>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Pr>
          <w:color w:val="auto"/>
          <w:sz w:val="28"/>
          <w:szCs w:val="28"/>
        </w:rPr>
        <w:t xml:space="preserve"> </w:t>
      </w:r>
      <w:proofErr w:type="gramStart"/>
      <w:r>
        <w:rPr>
          <w:color w:val="auto"/>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Pr>
          <w:color w:val="auto"/>
          <w:sz w:val="28"/>
          <w:szCs w:val="28"/>
        </w:rPr>
        <w:t>ГрК</w:t>
      </w:r>
      <w:proofErr w:type="spellEnd"/>
      <w:r>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Pr>
          <w:color w:val="auto"/>
          <w:sz w:val="28"/>
          <w:szCs w:val="28"/>
        </w:rPr>
        <w:t>ГрК</w:t>
      </w:r>
      <w:proofErr w:type="spellEnd"/>
      <w:r>
        <w:rPr>
          <w:color w:val="auto"/>
          <w:sz w:val="28"/>
          <w:szCs w:val="28"/>
        </w:rPr>
        <w:t xml:space="preserve"> РФ). </w:t>
      </w:r>
      <w:proofErr w:type="gramEnd"/>
    </w:p>
    <w:p w:rsidR="00850AF9" w:rsidRDefault="00850AF9" w:rsidP="00850AF9">
      <w:pPr>
        <w:ind w:right="-82" w:firstLine="708"/>
        <w:jc w:val="both"/>
        <w:rPr>
          <w:sz w:val="28"/>
          <w:szCs w:val="28"/>
        </w:rPr>
      </w:pPr>
      <w:r>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850AF9" w:rsidRDefault="00850AF9" w:rsidP="00850AF9">
      <w:pPr>
        <w:ind w:right="-82"/>
        <w:jc w:val="both"/>
        <w:rPr>
          <w:sz w:val="28"/>
          <w:szCs w:val="28"/>
        </w:rPr>
      </w:pPr>
      <w:r>
        <w:rPr>
          <w:bCs/>
          <w:sz w:val="28"/>
          <w:szCs w:val="28"/>
        </w:rPr>
        <w:t xml:space="preserve">             Для территориальных зон, установлены </w:t>
      </w:r>
      <w:r>
        <w:rPr>
          <w:sz w:val="28"/>
          <w:szCs w:val="28"/>
        </w:rPr>
        <w:t>градостроительные регламенты, определяющие:</w:t>
      </w:r>
    </w:p>
    <w:p w:rsidR="00850AF9" w:rsidRDefault="00850AF9" w:rsidP="00850AF9">
      <w:pPr>
        <w:ind w:right="-82" w:firstLine="720"/>
        <w:jc w:val="both"/>
        <w:rPr>
          <w:sz w:val="28"/>
          <w:szCs w:val="28"/>
        </w:rPr>
      </w:pPr>
      <w:r>
        <w:rPr>
          <w:sz w:val="28"/>
          <w:szCs w:val="28"/>
        </w:rPr>
        <w:t>1) виды разрешенного использования земельных участков и объектов капитального строительства;</w:t>
      </w:r>
    </w:p>
    <w:p w:rsidR="00850AF9" w:rsidRDefault="00850AF9" w:rsidP="00850AF9">
      <w:pPr>
        <w:ind w:firstLine="547"/>
        <w:jc w:val="both"/>
        <w:rPr>
          <w:sz w:val="28"/>
          <w:szCs w:val="28"/>
        </w:rPr>
      </w:pPr>
      <w:r>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50AF9" w:rsidRDefault="00850AF9" w:rsidP="00850AF9">
      <w:pPr>
        <w:ind w:right="-82" w:firstLine="720"/>
        <w:jc w:val="both"/>
        <w:rPr>
          <w:sz w:val="28"/>
          <w:szCs w:val="28"/>
        </w:rPr>
      </w:pPr>
      <w:r>
        <w:rPr>
          <w:sz w:val="28"/>
          <w:szCs w:val="28"/>
        </w:rPr>
        <w:t xml:space="preserve">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w:t>
      </w:r>
      <w:r>
        <w:rPr>
          <w:sz w:val="28"/>
          <w:szCs w:val="28"/>
        </w:rPr>
        <w:lastRenderedPageBreak/>
        <w:t>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50AF9" w:rsidRDefault="00850AF9" w:rsidP="00850AF9">
      <w:pPr>
        <w:ind w:right="-82" w:firstLine="720"/>
        <w:jc w:val="both"/>
        <w:rPr>
          <w:sz w:val="28"/>
          <w:szCs w:val="28"/>
        </w:rPr>
      </w:pPr>
    </w:p>
    <w:p w:rsidR="00850AF9" w:rsidRDefault="00850AF9" w:rsidP="00850AF9">
      <w:pPr>
        <w:tabs>
          <w:tab w:val="center" w:pos="1197"/>
        </w:tabs>
        <w:ind w:right="-82" w:firstLine="720"/>
        <w:jc w:val="both"/>
        <w:rPr>
          <w:sz w:val="28"/>
          <w:szCs w:val="28"/>
        </w:rPr>
      </w:pPr>
      <w:r>
        <w:rPr>
          <w:sz w:val="28"/>
          <w:szCs w:val="28"/>
        </w:rPr>
        <w:t xml:space="preserve">2. </w:t>
      </w:r>
      <w:proofErr w:type="gramStart"/>
      <w:r>
        <w:rPr>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850AF9" w:rsidRDefault="00850AF9" w:rsidP="00850AF9">
      <w:pPr>
        <w:ind w:right="-82" w:firstLine="720"/>
        <w:jc w:val="both"/>
        <w:rPr>
          <w:sz w:val="28"/>
          <w:szCs w:val="28"/>
        </w:rPr>
      </w:pPr>
      <w:r>
        <w:rPr>
          <w:sz w:val="28"/>
          <w:szCs w:val="28"/>
        </w:rPr>
        <w:t xml:space="preserve"> 1) ограничения использования земельных участков и объектов капитального строительства </w:t>
      </w:r>
      <w:proofErr w:type="gramStart"/>
      <w:r>
        <w:rPr>
          <w:sz w:val="28"/>
          <w:szCs w:val="28"/>
        </w:rPr>
        <w:t>в</w:t>
      </w:r>
      <w:proofErr w:type="gramEnd"/>
      <w:r>
        <w:rPr>
          <w:sz w:val="28"/>
          <w:szCs w:val="28"/>
        </w:rPr>
        <w:t xml:space="preserve"> </w:t>
      </w:r>
      <w:proofErr w:type="gramStart"/>
      <w:r>
        <w:rPr>
          <w:sz w:val="28"/>
          <w:szCs w:val="28"/>
        </w:rPr>
        <w:t>водоохраной</w:t>
      </w:r>
      <w:proofErr w:type="gramEnd"/>
      <w:r>
        <w:rPr>
          <w:sz w:val="28"/>
          <w:szCs w:val="28"/>
        </w:rPr>
        <w:t xml:space="preserve"> зоне, в зоне охраны источников водоснабжения;</w:t>
      </w:r>
    </w:p>
    <w:p w:rsidR="00850AF9" w:rsidRDefault="00850AF9" w:rsidP="00850AF9">
      <w:pPr>
        <w:ind w:right="-82" w:firstLine="720"/>
        <w:jc w:val="both"/>
        <w:rPr>
          <w:sz w:val="28"/>
          <w:szCs w:val="28"/>
        </w:rPr>
      </w:pPr>
      <w:r>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850AF9" w:rsidRDefault="00850AF9" w:rsidP="00850AF9">
      <w:pPr>
        <w:ind w:right="-82" w:firstLine="720"/>
        <w:jc w:val="both"/>
        <w:rPr>
          <w:sz w:val="28"/>
          <w:szCs w:val="28"/>
        </w:rPr>
      </w:pPr>
      <w:r>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50AF9" w:rsidRDefault="00850AF9" w:rsidP="00850AF9">
      <w:pPr>
        <w:ind w:firstLine="708"/>
        <w:jc w:val="both"/>
        <w:rPr>
          <w:sz w:val="28"/>
          <w:szCs w:val="28"/>
        </w:rPr>
      </w:pPr>
      <w:r>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50AF9" w:rsidRDefault="00850AF9" w:rsidP="00850AF9">
      <w:pPr>
        <w:ind w:right="-82" w:firstLine="720"/>
        <w:jc w:val="both"/>
        <w:rPr>
          <w:sz w:val="28"/>
          <w:szCs w:val="28"/>
        </w:rPr>
      </w:pPr>
      <w:r>
        <w:rPr>
          <w:sz w:val="28"/>
          <w:szCs w:val="28"/>
        </w:rPr>
        <w:t>5. Действие градостроительных регламентов не распространяется на земельные участки:</w:t>
      </w:r>
    </w:p>
    <w:p w:rsidR="00850AF9" w:rsidRDefault="00850AF9" w:rsidP="00850AF9">
      <w:pPr>
        <w:ind w:right="-82" w:firstLine="720"/>
        <w:jc w:val="both"/>
        <w:rPr>
          <w:sz w:val="28"/>
          <w:szCs w:val="28"/>
        </w:rPr>
      </w:pPr>
      <w:r>
        <w:rPr>
          <w:sz w:val="28"/>
          <w:szCs w:val="28"/>
        </w:rPr>
        <w:t xml:space="preserve">  </w:t>
      </w:r>
      <w:proofErr w:type="gramStart"/>
      <w:r>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Pr>
          <w:sz w:val="28"/>
          <w:szCs w:val="28"/>
        </w:rPr>
        <w:t xml:space="preserve"> культурного наследия;</w:t>
      </w:r>
    </w:p>
    <w:p w:rsidR="00850AF9" w:rsidRDefault="00850AF9" w:rsidP="00850AF9">
      <w:pPr>
        <w:tabs>
          <w:tab w:val="num" w:pos="2949"/>
        </w:tabs>
        <w:ind w:right="-82" w:firstLine="780"/>
        <w:jc w:val="both"/>
        <w:rPr>
          <w:sz w:val="28"/>
          <w:szCs w:val="28"/>
        </w:rPr>
      </w:pPr>
      <w:r>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850AF9" w:rsidRDefault="00850AF9" w:rsidP="00850AF9">
      <w:pPr>
        <w:tabs>
          <w:tab w:val="num" w:pos="2949"/>
        </w:tabs>
        <w:ind w:right="-82" w:firstLine="780"/>
        <w:jc w:val="both"/>
        <w:rPr>
          <w:sz w:val="28"/>
          <w:szCs w:val="28"/>
        </w:rPr>
      </w:pPr>
      <w:proofErr w:type="gramStart"/>
      <w:r>
        <w:rPr>
          <w:sz w:val="28"/>
          <w:szCs w:val="28"/>
        </w:rPr>
        <w:t>3) предназначенные для размещения линейных объектов и (или) занятые линейными объектами;</w:t>
      </w:r>
      <w:proofErr w:type="gramEnd"/>
    </w:p>
    <w:p w:rsidR="00850AF9" w:rsidRDefault="00850AF9" w:rsidP="00850AF9">
      <w:pPr>
        <w:tabs>
          <w:tab w:val="num" w:pos="2949"/>
        </w:tabs>
        <w:ind w:right="-82" w:firstLine="780"/>
        <w:jc w:val="both"/>
        <w:rPr>
          <w:sz w:val="28"/>
          <w:szCs w:val="28"/>
        </w:rPr>
      </w:pPr>
      <w:proofErr w:type="gramStart"/>
      <w:r>
        <w:rPr>
          <w:sz w:val="28"/>
          <w:szCs w:val="28"/>
        </w:rPr>
        <w:lastRenderedPageBreak/>
        <w:t>4) предоставленные для добычи полезных ископаемых.</w:t>
      </w:r>
      <w:proofErr w:type="gramEnd"/>
    </w:p>
    <w:p w:rsidR="00850AF9" w:rsidRDefault="00850AF9" w:rsidP="00850AF9">
      <w:pPr>
        <w:tabs>
          <w:tab w:val="left" w:pos="1083"/>
        </w:tabs>
        <w:ind w:right="-82" w:firstLine="720"/>
        <w:jc w:val="both"/>
        <w:rPr>
          <w:sz w:val="28"/>
          <w:szCs w:val="28"/>
        </w:rPr>
      </w:pPr>
      <w:r>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850AF9" w:rsidRDefault="00850AF9" w:rsidP="00850AF9">
      <w:pPr>
        <w:tabs>
          <w:tab w:val="left" w:pos="969"/>
        </w:tabs>
        <w:ind w:right="-82" w:firstLine="720"/>
        <w:jc w:val="both"/>
        <w:rPr>
          <w:sz w:val="28"/>
          <w:szCs w:val="28"/>
        </w:rPr>
      </w:pPr>
      <w:r>
        <w:rPr>
          <w:sz w:val="28"/>
          <w:szCs w:val="28"/>
        </w:rPr>
        <w:t xml:space="preserve">7. Для каждого земельного участка и объекта капитального строительства, расположенного на территории </w:t>
      </w:r>
      <w:proofErr w:type="spellStart"/>
      <w:r>
        <w:rPr>
          <w:sz w:val="28"/>
          <w:szCs w:val="28"/>
        </w:rPr>
        <w:t>Большекитякского</w:t>
      </w:r>
      <w:proofErr w:type="spellEnd"/>
      <w:r>
        <w:rPr>
          <w:sz w:val="28"/>
          <w:szCs w:val="28"/>
        </w:rPr>
        <w:t xml:space="preserve">  сельского поселения, разрешенным считается такое использование, которое соответствует:</w:t>
      </w:r>
    </w:p>
    <w:p w:rsidR="00850AF9" w:rsidRDefault="00850AF9" w:rsidP="00850AF9">
      <w:pPr>
        <w:ind w:right="-82"/>
        <w:jc w:val="both"/>
        <w:rPr>
          <w:sz w:val="28"/>
          <w:szCs w:val="28"/>
        </w:rPr>
      </w:pPr>
      <w:r>
        <w:rPr>
          <w:sz w:val="28"/>
          <w:szCs w:val="28"/>
        </w:rPr>
        <w:tab/>
        <w:t>- градостроительным регламентам, установленным настоящими  Правилами;</w:t>
      </w:r>
    </w:p>
    <w:p w:rsidR="00850AF9" w:rsidRDefault="00850AF9" w:rsidP="00850AF9">
      <w:pPr>
        <w:ind w:right="-82"/>
        <w:jc w:val="both"/>
        <w:rPr>
          <w:sz w:val="28"/>
          <w:szCs w:val="28"/>
        </w:rPr>
      </w:pPr>
      <w:r>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850AF9" w:rsidRDefault="00850AF9" w:rsidP="00850AF9">
      <w:pPr>
        <w:ind w:right="-82"/>
        <w:jc w:val="both"/>
        <w:rPr>
          <w:sz w:val="28"/>
          <w:szCs w:val="28"/>
        </w:rPr>
      </w:pPr>
      <w:r>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850AF9" w:rsidRDefault="00850AF9" w:rsidP="00850AF9">
      <w:pPr>
        <w:jc w:val="both"/>
        <w:rPr>
          <w:sz w:val="28"/>
          <w:szCs w:val="28"/>
        </w:rPr>
      </w:pPr>
      <w:r>
        <w:rPr>
          <w:sz w:val="28"/>
          <w:szCs w:val="28"/>
        </w:rPr>
        <w:tab/>
        <w:t>8. Градостроительный регламент, в части видов разрешенного использования недвижимости,  включает:</w:t>
      </w:r>
    </w:p>
    <w:p w:rsidR="00850AF9" w:rsidRDefault="00850AF9" w:rsidP="00850AF9">
      <w:pPr>
        <w:ind w:firstLine="708"/>
        <w:jc w:val="both"/>
        <w:rPr>
          <w:sz w:val="28"/>
          <w:szCs w:val="28"/>
        </w:rPr>
      </w:pPr>
      <w:r>
        <w:rPr>
          <w:sz w:val="28"/>
          <w:szCs w:val="28"/>
        </w:rPr>
        <w:t xml:space="preserve">- основные виды разрешенного использования недвижимости, которые не могут быть запрещены; </w:t>
      </w:r>
    </w:p>
    <w:p w:rsidR="00850AF9" w:rsidRDefault="00850AF9" w:rsidP="00850AF9">
      <w:pPr>
        <w:ind w:firstLine="708"/>
        <w:jc w:val="both"/>
        <w:rPr>
          <w:sz w:val="28"/>
          <w:szCs w:val="28"/>
        </w:rPr>
      </w:pPr>
      <w:r>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850AF9" w:rsidRDefault="00850AF9" w:rsidP="00850AF9">
      <w:pPr>
        <w:ind w:firstLine="708"/>
        <w:jc w:val="both"/>
        <w:rPr>
          <w:sz w:val="28"/>
          <w:szCs w:val="28"/>
        </w:rPr>
      </w:pPr>
      <w:r>
        <w:rPr>
          <w:sz w:val="28"/>
          <w:szCs w:val="28"/>
        </w:rPr>
        <w:t xml:space="preserve">- вспомогательные виды разрешенного использования, допустимые только в качестве </w:t>
      </w:r>
      <w:proofErr w:type="gramStart"/>
      <w:r>
        <w:rPr>
          <w:sz w:val="28"/>
          <w:szCs w:val="28"/>
        </w:rPr>
        <w:t>дополнительных</w:t>
      </w:r>
      <w:proofErr w:type="gramEnd"/>
      <w:r>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50AF9" w:rsidRDefault="00850AF9" w:rsidP="00850AF9">
      <w:pPr>
        <w:ind w:firstLine="708"/>
        <w:jc w:val="both"/>
        <w:rPr>
          <w:sz w:val="28"/>
          <w:szCs w:val="28"/>
        </w:rPr>
      </w:pPr>
      <w:r>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850AF9" w:rsidRDefault="00850AF9" w:rsidP="00850AF9">
      <w:pPr>
        <w:ind w:right="-82" w:firstLine="720"/>
        <w:jc w:val="both"/>
        <w:rPr>
          <w:bCs/>
          <w:sz w:val="28"/>
          <w:szCs w:val="28"/>
        </w:rPr>
      </w:pPr>
      <w:r>
        <w:rPr>
          <w:sz w:val="28"/>
          <w:szCs w:val="28"/>
        </w:rPr>
        <w:t xml:space="preserve">9. </w:t>
      </w:r>
      <w:r>
        <w:rPr>
          <w:bCs/>
          <w:sz w:val="28"/>
          <w:szCs w:val="28"/>
        </w:rPr>
        <w:t xml:space="preserve">Виды использования </w:t>
      </w:r>
      <w:r>
        <w:rPr>
          <w:sz w:val="28"/>
          <w:szCs w:val="28"/>
        </w:rPr>
        <w:t>земельных участков и объектов капитального строительства</w:t>
      </w:r>
      <w:r>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850AF9" w:rsidRDefault="00850AF9" w:rsidP="00850AF9">
      <w:pPr>
        <w:ind w:right="-82"/>
        <w:jc w:val="both"/>
        <w:rPr>
          <w:sz w:val="28"/>
          <w:szCs w:val="28"/>
        </w:rPr>
      </w:pPr>
      <w:r>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Pr>
          <w:sz w:val="28"/>
          <w:szCs w:val="28"/>
        </w:rPr>
        <w:t>о-</w:t>
      </w:r>
      <w:proofErr w:type="gramEnd"/>
      <w:r>
        <w:rPr>
          <w:sz w:val="28"/>
          <w:szCs w:val="28"/>
        </w:rPr>
        <w:t xml:space="preserve">,  </w:t>
      </w:r>
      <w:proofErr w:type="spellStart"/>
      <w:r>
        <w:rPr>
          <w:sz w:val="28"/>
          <w:szCs w:val="28"/>
        </w:rPr>
        <w:t>газо</w:t>
      </w:r>
      <w:proofErr w:type="spellEnd"/>
      <w:r>
        <w:rPr>
          <w:sz w:val="28"/>
          <w:szCs w:val="28"/>
        </w:rPr>
        <w:t xml:space="preserve">-, водоснабжение, </w:t>
      </w:r>
      <w:proofErr w:type="spellStart"/>
      <w:r>
        <w:rPr>
          <w:sz w:val="28"/>
          <w:szCs w:val="28"/>
        </w:rPr>
        <w:t>канализование</w:t>
      </w:r>
      <w:proofErr w:type="spellEnd"/>
      <w:r>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850AF9" w:rsidRDefault="00850AF9" w:rsidP="00850AF9">
      <w:pPr>
        <w:ind w:firstLine="547"/>
        <w:jc w:val="both"/>
        <w:rPr>
          <w:sz w:val="28"/>
          <w:szCs w:val="28"/>
        </w:rPr>
      </w:pPr>
      <w:r>
        <w:rPr>
          <w:sz w:val="28"/>
          <w:szCs w:val="28"/>
        </w:rPr>
        <w:lastRenderedPageBreak/>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Style w:val="diffins"/>
          <w:sz w:val="28"/>
          <w:szCs w:val="28"/>
        </w:rPr>
        <w:t>включают</w:t>
      </w:r>
      <w:r>
        <w:rPr>
          <w:sz w:val="28"/>
          <w:szCs w:val="28"/>
        </w:rPr>
        <w:t xml:space="preserve"> в себя: </w:t>
      </w:r>
    </w:p>
    <w:p w:rsidR="00850AF9" w:rsidRDefault="00850AF9" w:rsidP="00850AF9">
      <w:pPr>
        <w:ind w:firstLine="547"/>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850AF9" w:rsidRDefault="00850AF9" w:rsidP="00850AF9">
      <w:pPr>
        <w:ind w:firstLine="547"/>
        <w:jc w:val="both"/>
        <w:rPr>
          <w:sz w:val="28"/>
          <w:szCs w:val="28"/>
        </w:rPr>
      </w:pPr>
      <w:r>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50AF9" w:rsidRDefault="00850AF9" w:rsidP="00850AF9">
      <w:pPr>
        <w:ind w:firstLine="547"/>
        <w:jc w:val="both"/>
        <w:rPr>
          <w:sz w:val="28"/>
          <w:szCs w:val="28"/>
        </w:rPr>
      </w:pPr>
      <w:r>
        <w:rPr>
          <w:sz w:val="28"/>
          <w:szCs w:val="28"/>
        </w:rPr>
        <w:t>3) предельное количество этажей или предельную высоту зданий, строений, сооружений;</w:t>
      </w:r>
    </w:p>
    <w:p w:rsidR="00850AF9" w:rsidRDefault="00850AF9" w:rsidP="00850AF9">
      <w:pPr>
        <w:ind w:firstLine="547"/>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50AF9" w:rsidRDefault="00850AF9" w:rsidP="00850AF9">
      <w:pPr>
        <w:ind w:firstLine="547"/>
        <w:jc w:val="both"/>
        <w:rPr>
          <w:sz w:val="28"/>
          <w:szCs w:val="28"/>
        </w:rPr>
      </w:pPr>
      <w:r>
        <w:rPr>
          <w:rStyle w:val="diffins"/>
          <w:sz w:val="28"/>
          <w:szCs w:val="28"/>
        </w:rPr>
        <w:t>11.1. В случае</w:t>
      </w:r>
      <w:proofErr w:type="gramStart"/>
      <w:r>
        <w:rPr>
          <w:rStyle w:val="diffins"/>
          <w:sz w:val="28"/>
          <w:szCs w:val="28"/>
        </w:rPr>
        <w:t>,</w:t>
      </w:r>
      <w:proofErr w:type="gramEnd"/>
      <w:r>
        <w:rPr>
          <w:rStyle w:val="diffins"/>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sz w:val="28"/>
          <w:szCs w:val="28"/>
        </w:rPr>
        <w:t>.</w:t>
      </w:r>
    </w:p>
    <w:p w:rsidR="00850AF9" w:rsidRDefault="00850AF9" w:rsidP="00850AF9">
      <w:pPr>
        <w:ind w:firstLine="547"/>
        <w:jc w:val="both"/>
        <w:rPr>
          <w:sz w:val="28"/>
          <w:szCs w:val="28"/>
        </w:rPr>
      </w:pPr>
      <w:r>
        <w:rPr>
          <w:rStyle w:val="diffins"/>
          <w:sz w:val="28"/>
          <w:szCs w:val="28"/>
        </w:rPr>
        <w:t xml:space="preserve">11.2. </w:t>
      </w:r>
      <w:proofErr w:type="gramStart"/>
      <w:r>
        <w:rPr>
          <w:rStyle w:val="diffins"/>
          <w:sz w:val="28"/>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850AF9" w:rsidRDefault="00850AF9" w:rsidP="00850AF9">
      <w:pPr>
        <w:jc w:val="both"/>
        <w:rPr>
          <w:sz w:val="28"/>
          <w:szCs w:val="28"/>
        </w:rPr>
      </w:pPr>
      <w:r>
        <w:rPr>
          <w:sz w:val="28"/>
          <w:szCs w:val="28"/>
        </w:rPr>
        <w:t xml:space="preserve">         11.3. Применительно к каждой территориальной зоне устанавливаются   размеры и параметры, их сочетания.</w:t>
      </w:r>
    </w:p>
    <w:p w:rsidR="00850AF9" w:rsidRDefault="00850AF9" w:rsidP="00850AF9">
      <w:pPr>
        <w:jc w:val="both"/>
        <w:rPr>
          <w:sz w:val="28"/>
          <w:szCs w:val="28"/>
        </w:rPr>
      </w:pPr>
      <w:r>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Pr>
          <w:rStyle w:val="diffins"/>
          <w:sz w:val="28"/>
          <w:szCs w:val="28"/>
        </w:rPr>
        <w:t>архитектурным решениям</w:t>
      </w:r>
      <w:proofErr w:type="gramEnd"/>
      <w:r>
        <w:rPr>
          <w:rStyle w:val="diffins"/>
          <w:sz w:val="28"/>
          <w:szCs w:val="28"/>
        </w:rPr>
        <w:t xml:space="preserve"> объектов капитального строительства. </w:t>
      </w:r>
      <w:proofErr w:type="gramStart"/>
      <w:r>
        <w:rPr>
          <w:rStyle w:val="diffins"/>
          <w:sz w:val="28"/>
          <w:szCs w:val="28"/>
        </w:rPr>
        <w:t xml:space="preserve">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w:t>
      </w:r>
      <w:r>
        <w:rPr>
          <w:rStyle w:val="diffins"/>
          <w:sz w:val="28"/>
          <w:szCs w:val="28"/>
        </w:rPr>
        <w:lastRenderedPageBreak/>
        <w:t>капитального строительства, влияющим на его внешний облик и (или) на композицию и силуэт застройки исторического поселения.</w:t>
      </w:r>
      <w:proofErr w:type="gramEnd"/>
    </w:p>
    <w:p w:rsidR="00850AF9" w:rsidRDefault="00850AF9" w:rsidP="00850AF9">
      <w:pPr>
        <w:ind w:firstLine="709"/>
        <w:jc w:val="both"/>
        <w:rPr>
          <w:sz w:val="28"/>
          <w:szCs w:val="28"/>
        </w:rPr>
      </w:pPr>
    </w:p>
    <w:p w:rsidR="00850AF9" w:rsidRDefault="00850AF9" w:rsidP="00850AF9">
      <w:pPr>
        <w:ind w:firstLine="540"/>
        <w:jc w:val="both"/>
        <w:rPr>
          <w:sz w:val="28"/>
          <w:szCs w:val="28"/>
        </w:rPr>
      </w:pPr>
      <w:proofErr w:type="gramStart"/>
      <w:r>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Pr>
          <w:sz w:val="28"/>
          <w:szCs w:val="28"/>
        </w:rPr>
        <w:t>ГрК</w:t>
      </w:r>
      <w:proofErr w:type="spellEnd"/>
      <w:r>
        <w:rPr>
          <w:sz w:val="28"/>
          <w:szCs w:val="28"/>
        </w:rPr>
        <w:t xml:space="preserve"> РФ)</w:t>
      </w:r>
      <w:proofErr w:type="gramStart"/>
      <w:r>
        <w:rPr>
          <w:sz w:val="28"/>
          <w:szCs w:val="28"/>
        </w:rPr>
        <w:t>.»</w:t>
      </w:r>
      <w:proofErr w:type="gramEnd"/>
      <w:r>
        <w:rPr>
          <w:sz w:val="28"/>
          <w:szCs w:val="28"/>
        </w:rPr>
        <w:t>.</w:t>
      </w:r>
    </w:p>
    <w:p w:rsidR="00850AF9" w:rsidRDefault="00850AF9" w:rsidP="00850AF9">
      <w:pPr>
        <w:pStyle w:val="3"/>
        <w:tabs>
          <w:tab w:val="left" w:pos="0"/>
          <w:tab w:val="left" w:pos="567"/>
        </w:tabs>
        <w:ind w:right="45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1.4. Пункты 1, 3  главы  3   Правил изложить в новой редакции:</w:t>
      </w:r>
    </w:p>
    <w:p w:rsidR="00850AF9" w:rsidRDefault="00850AF9" w:rsidP="00850AF9">
      <w:pPr>
        <w:rPr>
          <w:sz w:val="28"/>
          <w:szCs w:val="28"/>
        </w:rPr>
      </w:pPr>
    </w:p>
    <w:p w:rsidR="00850AF9" w:rsidRDefault="00850AF9" w:rsidP="00850AF9">
      <w:pPr>
        <w:tabs>
          <w:tab w:val="left" w:pos="9690"/>
        </w:tabs>
        <w:ind w:right="-82"/>
        <w:jc w:val="both"/>
        <w:rPr>
          <w:sz w:val="28"/>
          <w:szCs w:val="28"/>
        </w:rPr>
      </w:pPr>
      <w:r>
        <w:rPr>
          <w:sz w:val="28"/>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Pr>
          <w:sz w:val="28"/>
          <w:szCs w:val="28"/>
        </w:rPr>
        <w:t>ГрК</w:t>
      </w:r>
      <w:proofErr w:type="spellEnd"/>
      <w:r>
        <w:rPr>
          <w:sz w:val="28"/>
          <w:szCs w:val="28"/>
        </w:rPr>
        <w:t xml:space="preserve"> РФ, региональными нормативами градостроительного проектирования Кировской области и настоящими Правилами.</w:t>
      </w:r>
    </w:p>
    <w:p w:rsidR="00850AF9" w:rsidRDefault="00850AF9" w:rsidP="00850AF9">
      <w:pPr>
        <w:spacing w:line="312" w:lineRule="auto"/>
        <w:ind w:firstLine="547"/>
        <w:jc w:val="both"/>
        <w:rPr>
          <w:sz w:val="28"/>
          <w:szCs w:val="28"/>
        </w:rPr>
      </w:pPr>
      <w:r>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Pr>
          <w:rStyle w:val="diffins"/>
          <w:sz w:val="28"/>
          <w:szCs w:val="28"/>
        </w:rPr>
        <w:t>, за исключением случаев, указанных в части 1.1   статьи</w:t>
      </w:r>
      <w:r>
        <w:rPr>
          <w:sz w:val="28"/>
          <w:szCs w:val="28"/>
        </w:rPr>
        <w:t xml:space="preserve">  45 </w:t>
      </w:r>
      <w:proofErr w:type="spellStart"/>
      <w:r>
        <w:rPr>
          <w:sz w:val="28"/>
          <w:szCs w:val="28"/>
        </w:rPr>
        <w:t>ГрК</w:t>
      </w:r>
      <w:proofErr w:type="spellEnd"/>
      <w:r>
        <w:rPr>
          <w:sz w:val="28"/>
          <w:szCs w:val="28"/>
        </w:rPr>
        <w:t xml:space="preserve"> РФ.</w:t>
      </w:r>
    </w:p>
    <w:p w:rsidR="00850AF9" w:rsidRDefault="00850AF9" w:rsidP="00850AF9">
      <w:pPr>
        <w:pStyle w:val="Default"/>
        <w:jc w:val="both"/>
        <w:rPr>
          <w:color w:val="auto"/>
          <w:sz w:val="28"/>
          <w:szCs w:val="28"/>
        </w:rPr>
      </w:pPr>
      <w:r>
        <w:rPr>
          <w:color w:val="auto"/>
          <w:sz w:val="28"/>
          <w:szCs w:val="28"/>
        </w:rPr>
        <w:t xml:space="preserve">          3. Решение о подготовке документации по планировке территории </w:t>
      </w:r>
      <w:r>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Pr>
          <w:color w:val="auto"/>
          <w:sz w:val="28"/>
          <w:szCs w:val="28"/>
        </w:rPr>
        <w:t>ГрК</w:t>
      </w:r>
      <w:proofErr w:type="spellEnd"/>
      <w:r>
        <w:rPr>
          <w:color w:val="auto"/>
          <w:sz w:val="28"/>
          <w:szCs w:val="28"/>
        </w:rPr>
        <w:t xml:space="preserve"> РФ</w:t>
      </w:r>
      <w:r>
        <w:rPr>
          <w:rStyle w:val="diffins"/>
          <w:rFonts w:eastAsiaTheme="minorEastAsia"/>
          <w:color w:val="auto"/>
          <w:sz w:val="28"/>
          <w:szCs w:val="28"/>
        </w:rPr>
        <w:t>,</w:t>
      </w:r>
      <w:r>
        <w:rPr>
          <w:color w:val="auto"/>
          <w:sz w:val="28"/>
          <w:szCs w:val="28"/>
        </w:rPr>
        <w:t xml:space="preserve"> принимается главой администрации </w:t>
      </w:r>
      <w:proofErr w:type="spellStart"/>
      <w:r>
        <w:rPr>
          <w:color w:val="auto"/>
          <w:sz w:val="28"/>
          <w:szCs w:val="28"/>
        </w:rPr>
        <w:t>Большекитякского</w:t>
      </w:r>
      <w:proofErr w:type="spellEnd"/>
      <w:r>
        <w:rPr>
          <w:iCs/>
          <w:color w:val="auto"/>
          <w:sz w:val="28"/>
          <w:szCs w:val="28"/>
        </w:rPr>
        <w:t xml:space="preserve">  сельского</w:t>
      </w:r>
      <w:r>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Pr>
          <w:color w:val="auto"/>
          <w:sz w:val="28"/>
          <w:szCs w:val="28"/>
        </w:rPr>
        <w:t>ГрК</w:t>
      </w:r>
      <w:proofErr w:type="spellEnd"/>
      <w:r>
        <w:rPr>
          <w:color w:val="auto"/>
          <w:sz w:val="28"/>
          <w:szCs w:val="28"/>
        </w:rPr>
        <w:t xml:space="preserve"> РФ</w:t>
      </w:r>
      <w:r>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Pr>
          <w:rStyle w:val="diffins"/>
          <w:rFonts w:eastAsiaTheme="minorEastAsia"/>
          <w:color w:val="auto"/>
          <w:sz w:val="28"/>
          <w:szCs w:val="28"/>
        </w:rPr>
        <w:t>.</w:t>
      </w:r>
      <w:r>
        <w:rPr>
          <w:color w:val="auto"/>
          <w:sz w:val="28"/>
          <w:szCs w:val="28"/>
        </w:rPr>
        <w:t>».</w:t>
      </w:r>
      <w:proofErr w:type="gramEnd"/>
    </w:p>
    <w:p w:rsidR="00850AF9" w:rsidRDefault="00850AF9" w:rsidP="00850AF9">
      <w:pPr>
        <w:tabs>
          <w:tab w:val="left" w:pos="9690"/>
        </w:tabs>
        <w:ind w:right="-82"/>
        <w:jc w:val="both"/>
        <w:rPr>
          <w:sz w:val="28"/>
          <w:szCs w:val="28"/>
        </w:rPr>
      </w:pPr>
    </w:p>
    <w:p w:rsidR="00850AF9" w:rsidRDefault="00850AF9" w:rsidP="00850AF9">
      <w:pPr>
        <w:ind w:right="-82" w:firstLine="720"/>
        <w:jc w:val="both"/>
        <w:rPr>
          <w:sz w:val="28"/>
          <w:szCs w:val="28"/>
        </w:rPr>
      </w:pPr>
      <w:r>
        <w:rPr>
          <w:sz w:val="28"/>
          <w:szCs w:val="28"/>
        </w:rPr>
        <w:t xml:space="preserve">1.5.  Содержание пункта  1.2    главы 5 Правил дополнить: </w:t>
      </w:r>
    </w:p>
    <w:p w:rsidR="00850AF9" w:rsidRDefault="00850AF9" w:rsidP="00850AF9">
      <w:pPr>
        <w:ind w:right="-82" w:firstLine="720"/>
        <w:jc w:val="both"/>
        <w:rPr>
          <w:sz w:val="28"/>
          <w:szCs w:val="28"/>
        </w:rPr>
      </w:pPr>
    </w:p>
    <w:p w:rsidR="00850AF9" w:rsidRDefault="00850AF9" w:rsidP="00850AF9">
      <w:pPr>
        <w:jc w:val="both"/>
        <w:rPr>
          <w:sz w:val="28"/>
          <w:szCs w:val="28"/>
        </w:rPr>
      </w:pPr>
      <w:r>
        <w:rPr>
          <w:rStyle w:val="diffins"/>
          <w:sz w:val="28"/>
          <w:szCs w:val="28"/>
        </w:rPr>
        <w:t>«1.2.1.  В случае</w:t>
      </w:r>
      <w:proofErr w:type="gramStart"/>
      <w:r>
        <w:rPr>
          <w:rStyle w:val="diffins"/>
          <w:sz w:val="28"/>
          <w:szCs w:val="28"/>
        </w:rPr>
        <w:t>,</w:t>
      </w:r>
      <w:proofErr w:type="gramEnd"/>
      <w:r>
        <w:rPr>
          <w:rStyle w:val="diffins"/>
          <w:sz w:val="28"/>
          <w:szCs w:val="28"/>
        </w:rPr>
        <w:t xml:space="preserve"> если правилами землепользования и застройки не обеспечена в соответствии с частью 3.1 статьи 31 Градостроительного </w:t>
      </w:r>
      <w:r>
        <w:rPr>
          <w:rStyle w:val="diffins"/>
          <w:sz w:val="28"/>
          <w:szCs w:val="28"/>
        </w:rPr>
        <w:lastRenderedPageBreak/>
        <w:t>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850AF9" w:rsidRDefault="00850AF9" w:rsidP="00850AF9">
      <w:pPr>
        <w:ind w:firstLine="547"/>
        <w:jc w:val="both"/>
        <w:rPr>
          <w:sz w:val="28"/>
          <w:szCs w:val="28"/>
        </w:rPr>
      </w:pPr>
      <w:r>
        <w:rPr>
          <w:rStyle w:val="diffins"/>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850AF9" w:rsidRDefault="00850AF9" w:rsidP="00850AF9">
      <w:pPr>
        <w:jc w:val="both"/>
        <w:rPr>
          <w:rStyle w:val="diffins"/>
        </w:rPr>
      </w:pPr>
      <w:r>
        <w:rPr>
          <w:sz w:val="28"/>
          <w:szCs w:val="28"/>
        </w:rPr>
        <w:t xml:space="preserve">        1.2</w:t>
      </w:r>
      <w:r>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850AF9" w:rsidRDefault="00850AF9" w:rsidP="00850AF9">
      <w:pPr>
        <w:jc w:val="both"/>
      </w:pPr>
    </w:p>
    <w:p w:rsidR="00850AF9" w:rsidRDefault="00850AF9" w:rsidP="00850AF9">
      <w:pPr>
        <w:jc w:val="both"/>
        <w:rPr>
          <w:sz w:val="28"/>
          <w:szCs w:val="28"/>
        </w:rPr>
      </w:pPr>
      <w:r>
        <w:rPr>
          <w:sz w:val="28"/>
          <w:szCs w:val="28"/>
        </w:rPr>
        <w:t xml:space="preserve">            1.6. В </w:t>
      </w:r>
      <w:r>
        <w:rPr>
          <w:bCs/>
          <w:sz w:val="28"/>
          <w:szCs w:val="28"/>
        </w:rPr>
        <w:t>Главе 9</w:t>
      </w:r>
      <w:r>
        <w:rPr>
          <w:b/>
          <w:bCs/>
          <w:sz w:val="28"/>
          <w:szCs w:val="28"/>
        </w:rPr>
        <w:t xml:space="preserve">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b/>
          <w:bCs/>
          <w:sz w:val="28"/>
          <w:szCs w:val="28"/>
        </w:rPr>
        <w:t xml:space="preserve">»  </w:t>
      </w:r>
      <w:r>
        <w:rPr>
          <w:bCs/>
          <w:sz w:val="28"/>
          <w:szCs w:val="28"/>
        </w:rPr>
        <w:t>части 3 Правил, по тексту  в части слов</w:t>
      </w:r>
      <w:r>
        <w:rPr>
          <w:b/>
          <w:bCs/>
          <w:sz w:val="28"/>
          <w:szCs w:val="28"/>
        </w:rPr>
        <w:t xml:space="preserve"> «</w:t>
      </w:r>
      <w:r>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8"/>
            <w:szCs w:val="28"/>
          </w:rPr>
          <w:t>3 метров</w:t>
        </w:r>
      </w:smartTag>
      <w:r>
        <w:rPr>
          <w:sz w:val="28"/>
          <w:szCs w:val="28"/>
        </w:rPr>
        <w:t xml:space="preserve"> от границ земельного участка – 6 метров</w:t>
      </w:r>
      <w:proofErr w:type="gramStart"/>
      <w:r>
        <w:rPr>
          <w:sz w:val="28"/>
          <w:szCs w:val="28"/>
        </w:rPr>
        <w:t xml:space="preserve">.» </w:t>
      </w:r>
      <w:proofErr w:type="gramEnd"/>
      <w:r>
        <w:rPr>
          <w:sz w:val="28"/>
          <w:szCs w:val="28"/>
        </w:rPr>
        <w:t>изложить в новой редакции:</w:t>
      </w:r>
    </w:p>
    <w:p w:rsidR="00850AF9" w:rsidRDefault="00850AF9" w:rsidP="00850AF9">
      <w:pPr>
        <w:ind w:firstLine="540"/>
        <w:jc w:val="both"/>
        <w:rPr>
          <w:sz w:val="28"/>
          <w:szCs w:val="28"/>
        </w:rPr>
      </w:pPr>
      <w:r>
        <w:rPr>
          <w:b/>
          <w:bCs/>
          <w:sz w:val="28"/>
          <w:szCs w:val="28"/>
        </w:rPr>
        <w:t>«</w:t>
      </w:r>
      <w:r>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8"/>
            <w:szCs w:val="28"/>
          </w:rPr>
          <w:t>3 метров</w:t>
        </w:r>
      </w:smartTag>
      <w:r>
        <w:rPr>
          <w:sz w:val="28"/>
          <w:szCs w:val="28"/>
        </w:rPr>
        <w:t xml:space="preserve"> от границ земельного участка – 3 метра</w:t>
      </w:r>
      <w:proofErr w:type="gramStart"/>
      <w:r>
        <w:rPr>
          <w:sz w:val="28"/>
          <w:szCs w:val="28"/>
        </w:rPr>
        <w:t>.»</w:t>
      </w:r>
      <w:proofErr w:type="gramEnd"/>
    </w:p>
    <w:p w:rsidR="00850AF9" w:rsidRDefault="00850AF9" w:rsidP="00850AF9">
      <w:pPr>
        <w:ind w:firstLine="540"/>
        <w:jc w:val="both"/>
        <w:rPr>
          <w:b/>
          <w:bCs/>
          <w:sz w:val="28"/>
          <w:szCs w:val="28"/>
        </w:rPr>
      </w:pPr>
    </w:p>
    <w:p w:rsidR="00850AF9" w:rsidRDefault="00850AF9" w:rsidP="00850AF9">
      <w:pPr>
        <w:shd w:val="clear" w:color="auto" w:fill="FFFFFF"/>
        <w:tabs>
          <w:tab w:val="left" w:pos="9747"/>
          <w:tab w:val="left" w:pos="9781"/>
        </w:tabs>
        <w:spacing w:line="274" w:lineRule="exact"/>
        <w:ind w:right="-82" w:firstLine="453"/>
        <w:jc w:val="both"/>
        <w:rPr>
          <w:bCs/>
          <w:sz w:val="28"/>
          <w:szCs w:val="28"/>
        </w:rPr>
      </w:pPr>
      <w:r>
        <w:rPr>
          <w:sz w:val="28"/>
          <w:szCs w:val="28"/>
        </w:rPr>
        <w:t xml:space="preserve">           1.7.  В </w:t>
      </w:r>
      <w:r>
        <w:rPr>
          <w:bCs/>
          <w:sz w:val="28"/>
          <w:szCs w:val="28"/>
        </w:rPr>
        <w:t>Главе 8</w:t>
      </w:r>
      <w:r>
        <w:rPr>
          <w:b/>
          <w:bCs/>
          <w:sz w:val="28"/>
          <w:szCs w:val="28"/>
        </w:rPr>
        <w:t xml:space="preserve">  «Перечень территориальных зон, выделенных на карте градостроительног</w:t>
      </w:r>
      <w:r>
        <w:rPr>
          <w:bCs/>
          <w:sz w:val="28"/>
          <w:szCs w:val="28"/>
        </w:rPr>
        <w:t xml:space="preserve">о </w:t>
      </w:r>
      <w:r>
        <w:rPr>
          <w:b/>
          <w:bCs/>
          <w:sz w:val="28"/>
          <w:szCs w:val="28"/>
        </w:rPr>
        <w:t>зонирования</w:t>
      </w:r>
      <w:r>
        <w:rPr>
          <w:bCs/>
          <w:sz w:val="28"/>
          <w:szCs w:val="28"/>
        </w:rPr>
        <w:t>» и главе 9 «</w:t>
      </w:r>
      <w:r>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Pr>
          <w:bCs/>
          <w:sz w:val="28"/>
          <w:szCs w:val="28"/>
        </w:rPr>
        <w:t xml:space="preserve">  части 3 Правил:</w:t>
      </w:r>
    </w:p>
    <w:p w:rsidR="00850AF9" w:rsidRDefault="00850AF9" w:rsidP="00850AF9">
      <w:pPr>
        <w:shd w:val="clear" w:color="auto" w:fill="FFFFFF"/>
        <w:tabs>
          <w:tab w:val="left" w:pos="9781"/>
        </w:tabs>
        <w:spacing w:line="274" w:lineRule="exact"/>
        <w:ind w:left="-57" w:right="-335"/>
        <w:rPr>
          <w:sz w:val="28"/>
          <w:szCs w:val="28"/>
        </w:rPr>
      </w:pPr>
      <w:r>
        <w:rPr>
          <w:sz w:val="28"/>
          <w:szCs w:val="28"/>
        </w:rPr>
        <w:t xml:space="preserve">        1.</w:t>
      </w:r>
      <w:r>
        <w:rPr>
          <w:bCs/>
          <w:sz w:val="28"/>
          <w:szCs w:val="28"/>
        </w:rPr>
        <w:t>7.1  Территориальную зону</w:t>
      </w:r>
      <w:r>
        <w:rPr>
          <w:sz w:val="28"/>
          <w:szCs w:val="28"/>
        </w:rPr>
        <w:t xml:space="preserve">    вне населенного пункта:  «</w:t>
      </w:r>
      <w:r>
        <w:rPr>
          <w:sz w:val="28"/>
          <w:szCs w:val="28"/>
          <w:u w:val="single"/>
        </w:rPr>
        <w:t xml:space="preserve">На землях лесного хозяйства -   </w:t>
      </w:r>
      <w:r>
        <w:rPr>
          <w:sz w:val="28"/>
          <w:szCs w:val="28"/>
        </w:rPr>
        <w:t>Лф-1 – земли лесного фонда» - исключить;</w:t>
      </w:r>
    </w:p>
    <w:p w:rsidR="00850AF9" w:rsidRDefault="00850AF9" w:rsidP="00850AF9">
      <w:pPr>
        <w:shd w:val="clear" w:color="auto" w:fill="FFFFFF"/>
        <w:tabs>
          <w:tab w:val="left" w:pos="9781"/>
        </w:tabs>
        <w:spacing w:line="274" w:lineRule="exact"/>
        <w:ind w:left="-57" w:right="-335"/>
        <w:rPr>
          <w:sz w:val="28"/>
          <w:szCs w:val="28"/>
        </w:rPr>
      </w:pPr>
      <w:r>
        <w:rPr>
          <w:sz w:val="28"/>
          <w:szCs w:val="28"/>
        </w:rPr>
        <w:t xml:space="preserve">        1.7.2 </w:t>
      </w:r>
      <w:r>
        <w:rPr>
          <w:spacing w:val="-1"/>
          <w:sz w:val="28"/>
          <w:szCs w:val="28"/>
        </w:rPr>
        <w:t xml:space="preserve">  </w:t>
      </w:r>
      <w:r>
        <w:rPr>
          <w:sz w:val="28"/>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p>
    <w:p w:rsidR="00850AF9" w:rsidRDefault="00850AF9" w:rsidP="00850AF9">
      <w:pPr>
        <w:shd w:val="clear" w:color="auto" w:fill="FFFFFF"/>
        <w:tabs>
          <w:tab w:val="left" w:pos="9781"/>
        </w:tabs>
        <w:spacing w:line="274" w:lineRule="exact"/>
        <w:ind w:left="-57" w:right="-335"/>
        <w:rPr>
          <w:sz w:val="28"/>
          <w:szCs w:val="28"/>
        </w:rPr>
      </w:pPr>
      <w:r>
        <w:rPr>
          <w:sz w:val="28"/>
          <w:szCs w:val="28"/>
        </w:rPr>
        <w:lastRenderedPageBreak/>
        <w:t xml:space="preserve">        1.7.3 Наименование территориальной зоны вне границ населенного пункта ИТИ – 1 – зона инженерной и транспортной инфраструктуры изложить в новой редакции «ТН-1 – зона инженерно-технического назначения».</w:t>
      </w:r>
    </w:p>
    <w:p w:rsidR="00850AF9" w:rsidRDefault="00850AF9" w:rsidP="00850AF9">
      <w:pPr>
        <w:shd w:val="clear" w:color="auto" w:fill="FFFFFF"/>
        <w:tabs>
          <w:tab w:val="left" w:pos="9781"/>
        </w:tabs>
        <w:spacing w:line="274" w:lineRule="exact"/>
        <w:ind w:left="-57" w:right="-335"/>
        <w:rPr>
          <w:sz w:val="28"/>
          <w:szCs w:val="28"/>
          <w:u w:val="single"/>
        </w:rPr>
      </w:pPr>
    </w:p>
    <w:p w:rsidR="00850AF9" w:rsidRDefault="00850AF9" w:rsidP="00850AF9">
      <w:pPr>
        <w:shd w:val="clear" w:color="auto" w:fill="FFFFFF"/>
        <w:tabs>
          <w:tab w:val="left" w:pos="9781"/>
        </w:tabs>
        <w:spacing w:line="274" w:lineRule="exact"/>
        <w:ind w:left="-57" w:right="-335"/>
        <w:jc w:val="both"/>
        <w:rPr>
          <w:sz w:val="28"/>
          <w:szCs w:val="28"/>
        </w:rPr>
      </w:pPr>
      <w:r>
        <w:rPr>
          <w:sz w:val="28"/>
          <w:szCs w:val="28"/>
        </w:rPr>
        <w:t xml:space="preserve">          2. На карте градостроительного зонирования территории </w:t>
      </w:r>
      <w:proofErr w:type="spellStart"/>
      <w:r>
        <w:rPr>
          <w:sz w:val="28"/>
          <w:szCs w:val="28"/>
        </w:rPr>
        <w:t>Большекитякского</w:t>
      </w:r>
      <w:proofErr w:type="spellEnd"/>
      <w:r>
        <w:rPr>
          <w:sz w:val="28"/>
          <w:szCs w:val="28"/>
        </w:rPr>
        <w:t xml:space="preserve"> сельского поселения в разделе «Территориальные зоны вне границ населенного пункта»:</w:t>
      </w:r>
    </w:p>
    <w:p w:rsidR="00850AF9" w:rsidRDefault="00850AF9" w:rsidP="00850AF9">
      <w:pPr>
        <w:shd w:val="clear" w:color="auto" w:fill="FFFFFF"/>
        <w:tabs>
          <w:tab w:val="left" w:pos="9781"/>
        </w:tabs>
        <w:spacing w:line="274" w:lineRule="exact"/>
        <w:ind w:left="-57" w:right="-335"/>
        <w:jc w:val="both"/>
        <w:rPr>
          <w:sz w:val="28"/>
          <w:szCs w:val="28"/>
        </w:rPr>
      </w:pPr>
      <w:r>
        <w:rPr>
          <w:sz w:val="28"/>
          <w:szCs w:val="28"/>
        </w:rPr>
        <w:t xml:space="preserve">         2.1 Зону СХ-1 изложить в новой редакции «СИ-1 – зона земель сельскохозяйственного использования»;</w:t>
      </w:r>
    </w:p>
    <w:p w:rsidR="00850AF9" w:rsidRDefault="00850AF9" w:rsidP="00850AF9">
      <w:pPr>
        <w:shd w:val="clear" w:color="auto" w:fill="FFFFFF"/>
        <w:tabs>
          <w:tab w:val="left" w:pos="9781"/>
        </w:tabs>
        <w:spacing w:line="274" w:lineRule="exact"/>
        <w:ind w:left="-57" w:right="-335"/>
        <w:jc w:val="both"/>
        <w:rPr>
          <w:sz w:val="28"/>
          <w:szCs w:val="28"/>
        </w:rPr>
      </w:pPr>
      <w:r>
        <w:rPr>
          <w:sz w:val="28"/>
          <w:szCs w:val="28"/>
        </w:rPr>
        <w:t xml:space="preserve">         2.2 Зону ИТИ-1 изложить в новой редакции «ТН-1 – зона инженерно-технического назначения»;</w:t>
      </w:r>
    </w:p>
    <w:p w:rsidR="00850AF9" w:rsidRDefault="00850AF9" w:rsidP="00850AF9">
      <w:pPr>
        <w:shd w:val="clear" w:color="auto" w:fill="FFFFFF"/>
        <w:tabs>
          <w:tab w:val="left" w:pos="9781"/>
        </w:tabs>
        <w:spacing w:line="274" w:lineRule="exact"/>
        <w:ind w:left="-57" w:right="-335"/>
        <w:jc w:val="both"/>
        <w:rPr>
          <w:sz w:val="28"/>
          <w:szCs w:val="28"/>
        </w:rPr>
      </w:pPr>
      <w:r>
        <w:rPr>
          <w:sz w:val="28"/>
          <w:szCs w:val="28"/>
        </w:rPr>
        <w:t xml:space="preserve">         2.3</w:t>
      </w:r>
      <w:proofErr w:type="gramStart"/>
      <w:r>
        <w:rPr>
          <w:sz w:val="28"/>
          <w:szCs w:val="28"/>
        </w:rPr>
        <w:t xml:space="preserve"> В</w:t>
      </w:r>
      <w:proofErr w:type="gramEnd"/>
      <w:r>
        <w:rPr>
          <w:sz w:val="28"/>
          <w:szCs w:val="28"/>
        </w:rPr>
        <w:t xml:space="preserve"> зоне «К-1 – зона культовых объектов и сооружений» обозначить объект культурного наследия «</w:t>
      </w:r>
      <w:proofErr w:type="spellStart"/>
      <w:r>
        <w:rPr>
          <w:sz w:val="28"/>
          <w:szCs w:val="28"/>
        </w:rPr>
        <w:t>Владимиро-Богородицкая</w:t>
      </w:r>
      <w:proofErr w:type="spellEnd"/>
      <w:r>
        <w:rPr>
          <w:sz w:val="28"/>
          <w:szCs w:val="28"/>
        </w:rPr>
        <w:t xml:space="preserve"> церковь 1761 г.» в с. Старый </w:t>
      </w:r>
      <w:proofErr w:type="spellStart"/>
      <w:r>
        <w:rPr>
          <w:sz w:val="28"/>
          <w:szCs w:val="28"/>
        </w:rPr>
        <w:t>Бурец</w:t>
      </w:r>
      <w:proofErr w:type="spellEnd"/>
      <w:r>
        <w:rPr>
          <w:sz w:val="28"/>
          <w:szCs w:val="28"/>
        </w:rPr>
        <w:t>.</w:t>
      </w:r>
      <w:bookmarkStart w:id="0" w:name="_GoBack"/>
      <w:bookmarkEnd w:id="0"/>
    </w:p>
    <w:p w:rsidR="00850AF9" w:rsidRDefault="00850AF9" w:rsidP="00850AF9">
      <w:pPr>
        <w:jc w:val="both"/>
        <w:rPr>
          <w:sz w:val="28"/>
          <w:szCs w:val="28"/>
        </w:rPr>
      </w:pPr>
    </w:p>
    <w:p w:rsidR="00850AF9" w:rsidRDefault="00850AF9" w:rsidP="00850AF9">
      <w:pPr>
        <w:pStyle w:val="a4"/>
        <w:shd w:val="clear" w:color="auto" w:fill="FFFFFF"/>
        <w:tabs>
          <w:tab w:val="left" w:pos="567"/>
        </w:tabs>
        <w:spacing w:before="0" w:beforeAutospacing="0" w:after="0" w:afterAutospacing="0"/>
        <w:jc w:val="both"/>
        <w:rPr>
          <w:sz w:val="28"/>
          <w:szCs w:val="28"/>
        </w:rPr>
      </w:pPr>
      <w:r>
        <w:rPr>
          <w:sz w:val="28"/>
          <w:szCs w:val="28"/>
          <w:bdr w:val="none" w:sz="0" w:space="0" w:color="auto" w:frame="1"/>
        </w:rPr>
        <w:t xml:space="preserve">      </w:t>
      </w:r>
      <w:r>
        <w:rPr>
          <w:sz w:val="28"/>
          <w:szCs w:val="28"/>
        </w:rPr>
        <w:t xml:space="preserve">   </w:t>
      </w:r>
    </w:p>
    <w:p w:rsidR="00850AF9" w:rsidRDefault="00850AF9" w:rsidP="00850AF9"/>
    <w:p w:rsidR="00B9506E" w:rsidRDefault="00B9506E"/>
    <w:sectPr w:rsidR="00B9506E" w:rsidSect="002E76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D2841"/>
    <w:multiLevelType w:val="hybridMultilevel"/>
    <w:tmpl w:val="AEB4E5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2C4A51"/>
    <w:rsid w:val="002C4A51"/>
    <w:rsid w:val="00354651"/>
    <w:rsid w:val="00850AF9"/>
    <w:rsid w:val="00B95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5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50AF9"/>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850AF9"/>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A51"/>
    <w:pPr>
      <w:ind w:left="720"/>
      <w:contextualSpacing/>
    </w:pPr>
  </w:style>
  <w:style w:type="character" w:customStyle="1" w:styleId="30">
    <w:name w:val="Заголовок 3 Знак"/>
    <w:basedOn w:val="a0"/>
    <w:link w:val="3"/>
    <w:uiPriority w:val="9"/>
    <w:semiHidden/>
    <w:rsid w:val="00850AF9"/>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850AF9"/>
    <w:rPr>
      <w:rFonts w:asciiTheme="majorHAnsi" w:eastAsiaTheme="majorEastAsia" w:hAnsiTheme="majorHAnsi" w:cstheme="majorBidi"/>
      <w:i/>
      <w:iCs/>
      <w:color w:val="404040" w:themeColor="text1" w:themeTint="BF"/>
      <w:sz w:val="20"/>
      <w:szCs w:val="20"/>
      <w:lang w:eastAsia="ru-RU"/>
    </w:rPr>
  </w:style>
  <w:style w:type="paragraph" w:styleId="a4">
    <w:name w:val="Normal (Web)"/>
    <w:basedOn w:val="a"/>
    <w:uiPriority w:val="99"/>
    <w:semiHidden/>
    <w:unhideWhenUsed/>
    <w:rsid w:val="00850AF9"/>
    <w:pPr>
      <w:spacing w:before="100" w:beforeAutospacing="1" w:after="100" w:afterAutospacing="1"/>
    </w:pPr>
  </w:style>
  <w:style w:type="paragraph" w:customStyle="1" w:styleId="Default">
    <w:name w:val="Default"/>
    <w:uiPriority w:val="99"/>
    <w:rsid w:val="00850A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0"/>
    <w:rsid w:val="00850AF9"/>
  </w:style>
  <w:style w:type="character" w:customStyle="1" w:styleId="diffins">
    <w:name w:val="diff_ins"/>
    <w:basedOn w:val="a0"/>
    <w:rsid w:val="00850A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2972</Words>
  <Characters>16941</Characters>
  <Application>Microsoft Office Word</Application>
  <DocSecurity>0</DocSecurity>
  <Lines>141</Lines>
  <Paragraphs>39</Paragraphs>
  <ScaleCrop>false</ScaleCrop>
  <Company/>
  <LinksUpToDate>false</LinksUpToDate>
  <CharactersWithSpaces>19874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2017-12-28T08:20:00Z</dcterms:created>
  <dcterms:modified xsi:type="dcterms:W3CDTF">2017-12-28T08:22:00Z</dcterms:modified>
</cp:coreProperties>
</file>