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D7A" w:rsidRDefault="00510D7A" w:rsidP="00510D7A">
      <w:pPr>
        <w:pStyle w:val="Standard"/>
        <w:jc w:val="center"/>
        <w:rPr>
          <w:rFonts w:ascii="Times New Roman" w:hAnsi="Times New Roman" w:cs="Times New Roman"/>
          <w:sz w:val="28"/>
          <w:szCs w:val="28"/>
        </w:rPr>
      </w:pPr>
      <w:r>
        <w:rPr>
          <w:rFonts w:ascii="Times New Roman" w:hAnsi="Times New Roman" w:cs="Times New Roman"/>
          <w:b/>
          <w:bCs/>
          <w:sz w:val="28"/>
          <w:szCs w:val="28"/>
          <w:lang w:val="ru-RU"/>
        </w:rPr>
        <w:t>А</w:t>
      </w:r>
      <w:r>
        <w:rPr>
          <w:rFonts w:ascii="Times New Roman" w:hAnsi="Times New Roman" w:cs="Times New Roman"/>
          <w:b/>
          <w:bCs/>
          <w:sz w:val="28"/>
          <w:szCs w:val="28"/>
        </w:rPr>
        <w:t>ДМИНИСТРАЦИЯ</w:t>
      </w:r>
    </w:p>
    <w:p w:rsidR="00510D7A" w:rsidRDefault="00510D7A" w:rsidP="00510D7A">
      <w:pPr>
        <w:pStyle w:val="Standard"/>
        <w:jc w:val="center"/>
        <w:rPr>
          <w:rFonts w:ascii="Times New Roman" w:hAnsi="Times New Roman" w:cs="Times New Roman"/>
          <w:sz w:val="28"/>
          <w:szCs w:val="28"/>
        </w:rPr>
      </w:pPr>
      <w:r>
        <w:rPr>
          <w:rFonts w:ascii="Times New Roman" w:hAnsi="Times New Roman" w:cs="Times New Roman"/>
          <w:b/>
          <w:bCs/>
          <w:sz w:val="28"/>
          <w:szCs w:val="28"/>
          <w:lang w:val="ru-RU"/>
        </w:rPr>
        <w:t xml:space="preserve">БОЛЬШЕКИТЯКСКОГО </w:t>
      </w:r>
      <w:r>
        <w:rPr>
          <w:rFonts w:ascii="Times New Roman" w:hAnsi="Times New Roman" w:cs="Times New Roman"/>
          <w:b/>
          <w:bCs/>
          <w:sz w:val="28"/>
          <w:szCs w:val="28"/>
        </w:rPr>
        <w:t>СЕЛЬСКОГО ПОСЕЛЕНИЯ</w:t>
      </w:r>
    </w:p>
    <w:p w:rsidR="00510D7A" w:rsidRDefault="00510D7A" w:rsidP="00510D7A">
      <w:pPr>
        <w:pStyle w:val="Standard"/>
        <w:jc w:val="center"/>
        <w:rPr>
          <w:rFonts w:ascii="Times New Roman" w:hAnsi="Times New Roman" w:cs="Times New Roman"/>
          <w:b/>
          <w:bCs/>
          <w:sz w:val="28"/>
          <w:szCs w:val="28"/>
        </w:rPr>
      </w:pPr>
      <w:r>
        <w:rPr>
          <w:rFonts w:ascii="Times New Roman" w:hAnsi="Times New Roman" w:cs="Times New Roman"/>
          <w:b/>
          <w:bCs/>
          <w:sz w:val="28"/>
          <w:szCs w:val="28"/>
        </w:rPr>
        <w:t>МАЛМЫЖСКОГО РАЙОНА КИРОВСКОЙ ОБЛАСТИ</w:t>
      </w:r>
    </w:p>
    <w:p w:rsidR="00510D7A" w:rsidRDefault="00510D7A" w:rsidP="00510D7A">
      <w:pPr>
        <w:pStyle w:val="Standard"/>
        <w:jc w:val="center"/>
        <w:rPr>
          <w:rFonts w:ascii="Times New Roman" w:hAnsi="Times New Roman" w:cs="Times New Roman"/>
          <w:b/>
          <w:bCs/>
          <w:sz w:val="28"/>
          <w:szCs w:val="28"/>
        </w:rPr>
      </w:pPr>
    </w:p>
    <w:p w:rsidR="00510D7A" w:rsidRDefault="00510D7A" w:rsidP="00510D7A">
      <w:pPr>
        <w:pStyle w:val="Standard"/>
        <w:tabs>
          <w:tab w:val="left" w:pos="3393"/>
        </w:tabs>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b/>
          <w:bCs/>
          <w:sz w:val="28"/>
          <w:szCs w:val="28"/>
        </w:rPr>
        <w:t>ПОСТАНОВЛЕНИЕ</w:t>
      </w:r>
      <w:r>
        <w:rPr>
          <w:rFonts w:ascii="Times New Roman" w:hAnsi="Times New Roman" w:cs="Times New Roman"/>
          <w:b/>
          <w:bCs/>
          <w:sz w:val="28"/>
          <w:szCs w:val="28"/>
          <w:lang w:val="ru-RU"/>
        </w:rPr>
        <w:t xml:space="preserve"> </w:t>
      </w:r>
    </w:p>
    <w:p w:rsidR="00510D7A" w:rsidRDefault="00510D7A" w:rsidP="00510D7A">
      <w:pPr>
        <w:pStyle w:val="Standard"/>
        <w:rPr>
          <w:rFonts w:ascii="Times New Roman" w:hAnsi="Times New Roman" w:cs="Times New Roman"/>
          <w:b/>
          <w:bCs/>
          <w:sz w:val="28"/>
          <w:szCs w:val="28"/>
        </w:rPr>
      </w:pPr>
    </w:p>
    <w:p w:rsidR="00510D7A" w:rsidRDefault="00510D7A" w:rsidP="00510D7A">
      <w:pPr>
        <w:pStyle w:val="Standard"/>
        <w:rPr>
          <w:rFonts w:ascii="Times New Roman" w:hAnsi="Times New Roman" w:cs="Times New Roman"/>
          <w:sz w:val="28"/>
          <w:szCs w:val="28"/>
        </w:rPr>
      </w:pPr>
      <w:r>
        <w:rPr>
          <w:rFonts w:ascii="Times New Roman" w:hAnsi="Times New Roman" w:cs="Times New Roman"/>
          <w:sz w:val="28"/>
          <w:szCs w:val="28"/>
          <w:lang w:val="ru-RU"/>
        </w:rPr>
        <w:t>17.04.2019                                                                                                  № 41</w:t>
      </w:r>
    </w:p>
    <w:p w:rsidR="00510D7A" w:rsidRDefault="00510D7A" w:rsidP="00510D7A">
      <w:pPr>
        <w:pStyle w:val="Standard"/>
        <w:jc w:val="center"/>
        <w:rPr>
          <w:rFonts w:ascii="Times New Roman" w:hAnsi="Times New Roman" w:cs="Times New Roman"/>
          <w:sz w:val="28"/>
          <w:szCs w:val="28"/>
        </w:rPr>
      </w:pPr>
      <w:r>
        <w:rPr>
          <w:rFonts w:ascii="Times New Roman" w:hAnsi="Times New Roman" w:cs="Times New Roman"/>
          <w:sz w:val="28"/>
          <w:szCs w:val="28"/>
        </w:rPr>
        <w:t xml:space="preserve">с. </w:t>
      </w:r>
      <w:r>
        <w:rPr>
          <w:rFonts w:ascii="Times New Roman" w:hAnsi="Times New Roman" w:cs="Times New Roman"/>
          <w:sz w:val="28"/>
          <w:szCs w:val="28"/>
          <w:lang w:val="ru-RU"/>
        </w:rPr>
        <w:t xml:space="preserve">Большой </w:t>
      </w:r>
      <w:proofErr w:type="spellStart"/>
      <w:r>
        <w:rPr>
          <w:rFonts w:ascii="Times New Roman" w:hAnsi="Times New Roman" w:cs="Times New Roman"/>
          <w:sz w:val="28"/>
          <w:szCs w:val="28"/>
          <w:lang w:val="ru-RU"/>
        </w:rPr>
        <w:t>Китяк</w:t>
      </w:r>
      <w:proofErr w:type="spellEnd"/>
    </w:p>
    <w:p w:rsidR="00510D7A" w:rsidRDefault="00510D7A" w:rsidP="00510D7A">
      <w:pPr>
        <w:pStyle w:val="Standard"/>
        <w:rPr>
          <w:rFonts w:ascii="Times New Roman" w:hAnsi="Times New Roman" w:cs="Times New Roman"/>
          <w:sz w:val="28"/>
          <w:szCs w:val="28"/>
          <w:lang w:val="ru-RU"/>
        </w:rPr>
      </w:pPr>
    </w:p>
    <w:p w:rsidR="00510D7A" w:rsidRDefault="00510D7A" w:rsidP="00510D7A">
      <w:pPr>
        <w:pStyle w:val="Standard"/>
        <w:rPr>
          <w:rFonts w:ascii="Times New Roman" w:hAnsi="Times New Roman" w:cs="Times New Roman"/>
          <w:sz w:val="28"/>
          <w:szCs w:val="28"/>
          <w:lang w:val="ru-RU"/>
        </w:rPr>
      </w:pPr>
    </w:p>
    <w:p w:rsidR="00510D7A" w:rsidRDefault="00510D7A" w:rsidP="00510D7A">
      <w:pPr>
        <w:pStyle w:val="ConsPlusTitle"/>
        <w:widowControl/>
        <w:spacing w:line="320" w:lineRule="exact"/>
        <w:jc w:val="center"/>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 сельского поселения от 04.09.2017 № 24</w:t>
      </w:r>
    </w:p>
    <w:p w:rsidR="00510D7A" w:rsidRDefault="00510D7A" w:rsidP="00510D7A">
      <w:pPr>
        <w:pStyle w:val="ConsPlusTitle"/>
        <w:widowControl/>
        <w:spacing w:line="320" w:lineRule="exact"/>
        <w:jc w:val="center"/>
        <w:rPr>
          <w:rFonts w:ascii="Times New Roman" w:hAnsi="Times New Roman" w:cs="Times New Roman"/>
          <w:color w:val="000000"/>
          <w:sz w:val="28"/>
          <w:szCs w:val="28"/>
        </w:rPr>
      </w:pPr>
    </w:p>
    <w:p w:rsidR="00510D7A" w:rsidRDefault="00510D7A" w:rsidP="00510D7A">
      <w:pPr>
        <w:pStyle w:val="ConsPlusTitle"/>
        <w:widowControl/>
        <w:spacing w:line="320" w:lineRule="exact"/>
        <w:jc w:val="center"/>
        <w:rPr>
          <w:rFonts w:ascii="Times New Roman" w:hAnsi="Times New Roman" w:cs="Times New Roman"/>
          <w:color w:val="000000"/>
          <w:sz w:val="28"/>
          <w:szCs w:val="28"/>
        </w:rPr>
      </w:pPr>
    </w:p>
    <w:p w:rsidR="00510D7A" w:rsidRDefault="00510D7A" w:rsidP="00510D7A">
      <w:pPr>
        <w:widowControl w:val="0"/>
        <w:autoSpaceDE w:val="0"/>
        <w:autoSpaceDN w:val="0"/>
        <w:adjustRightInd w:val="0"/>
        <w:spacing w:after="0" w:line="120" w:lineRule="exact"/>
        <w:jc w:val="both"/>
        <w:rPr>
          <w:rFonts w:ascii="Times New Roman" w:hAnsi="Times New Roman"/>
          <w:b/>
          <w:sz w:val="28"/>
          <w:szCs w:val="28"/>
        </w:rPr>
      </w:pPr>
    </w:p>
    <w:p w:rsidR="00510D7A" w:rsidRDefault="00510D7A" w:rsidP="00510D7A">
      <w:pPr>
        <w:ind w:firstLine="708"/>
        <w:jc w:val="both"/>
        <w:rPr>
          <w:rFonts w:ascii="Times New Roman" w:hAnsi="Times New Roman"/>
          <w:sz w:val="28"/>
          <w:szCs w:val="28"/>
        </w:rPr>
      </w:pPr>
      <w:r>
        <w:rPr>
          <w:rFonts w:ascii="Times New Roman" w:hAnsi="Times New Roman"/>
          <w:sz w:val="28"/>
          <w:szCs w:val="28"/>
        </w:rPr>
        <w:t xml:space="preserve">   Администрация </w:t>
      </w:r>
      <w:proofErr w:type="spellStart"/>
      <w:r>
        <w:rPr>
          <w:rFonts w:ascii="Times New Roman" w:hAnsi="Times New Roman"/>
          <w:sz w:val="28"/>
          <w:szCs w:val="28"/>
        </w:rPr>
        <w:t>Большекитякского</w:t>
      </w:r>
      <w:proofErr w:type="spellEnd"/>
      <w:r>
        <w:rPr>
          <w:rFonts w:ascii="Times New Roman" w:hAnsi="Times New Roman"/>
          <w:sz w:val="28"/>
          <w:szCs w:val="28"/>
        </w:rPr>
        <w:t xml:space="preserve">  сельского поселения ПОСТАНОВЛЯЕТ:</w:t>
      </w:r>
    </w:p>
    <w:p w:rsidR="00510D7A" w:rsidRDefault="00510D7A" w:rsidP="00510D7A">
      <w:pPr>
        <w:pStyle w:val="a3"/>
        <w:spacing w:line="276" w:lineRule="auto"/>
        <w:jc w:val="both"/>
        <w:rPr>
          <w:rFonts w:ascii="Times New Roman" w:hAnsi="Times New Roman"/>
          <w:sz w:val="28"/>
          <w:szCs w:val="28"/>
        </w:rPr>
      </w:pPr>
      <w:r>
        <w:rPr>
          <w:rFonts w:ascii="Times New Roman" w:hAnsi="Times New Roman"/>
          <w:sz w:val="28"/>
          <w:szCs w:val="28"/>
        </w:rPr>
        <w:t xml:space="preserve">          1. </w:t>
      </w:r>
      <w:proofErr w:type="gramStart"/>
      <w:r>
        <w:rPr>
          <w:rFonts w:ascii="Times New Roman" w:hAnsi="Times New Roman"/>
          <w:sz w:val="28"/>
          <w:szCs w:val="28"/>
        </w:rPr>
        <w:t xml:space="preserve">Внести   в   Административный регламент предоставления муниципальной услуги «Присвоение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утвержденный постановлением администрации сельского поселения от 04.09.2017 № 24  «Об утверждении Административного регламента предоставления муниципальной услуги «Присвоение адреса объекту </w:t>
      </w:r>
      <w:r>
        <w:rPr>
          <w:rFonts w:ascii="Times New Roman" w:hAnsi="Times New Roman"/>
          <w:color w:val="000000"/>
          <w:sz w:val="28"/>
          <w:szCs w:val="28"/>
        </w:rPr>
        <w:t>адресации, расположенному</w:t>
      </w:r>
      <w:r>
        <w:rPr>
          <w:rFonts w:ascii="Times New Roman" w:hAnsi="Times New Roman"/>
          <w:sz w:val="28"/>
          <w:szCs w:val="28"/>
        </w:rPr>
        <w:t xml:space="preserve"> </w:t>
      </w:r>
      <w:r>
        <w:rPr>
          <w:rFonts w:ascii="Times New Roman" w:hAnsi="Times New Roman"/>
          <w:color w:val="000000"/>
          <w:sz w:val="28"/>
          <w:szCs w:val="28"/>
        </w:rPr>
        <w:t xml:space="preserve">на территории муниципального образования </w:t>
      </w:r>
      <w:proofErr w:type="spellStart"/>
      <w:r>
        <w:rPr>
          <w:rFonts w:ascii="Times New Roman" w:hAnsi="Times New Roman"/>
          <w:color w:val="000000"/>
          <w:sz w:val="28"/>
          <w:szCs w:val="28"/>
        </w:rPr>
        <w:t>Большекитякское</w:t>
      </w:r>
      <w:proofErr w:type="spellEnd"/>
      <w:r>
        <w:rPr>
          <w:rFonts w:ascii="Times New Roman" w:hAnsi="Times New Roman"/>
          <w:color w:val="000000"/>
          <w:sz w:val="28"/>
          <w:szCs w:val="28"/>
        </w:rPr>
        <w:t xml:space="preserve"> сельское поселение, или аннулировании его адреса</w:t>
      </w:r>
      <w:r>
        <w:rPr>
          <w:rFonts w:ascii="Times New Roman" w:hAnsi="Times New Roman"/>
          <w:sz w:val="28"/>
          <w:szCs w:val="28"/>
        </w:rPr>
        <w:t>» (с изменениями  от 01.10.2018 № 48)  изменения</w:t>
      </w:r>
      <w:proofErr w:type="gramEnd"/>
      <w:r>
        <w:rPr>
          <w:rFonts w:ascii="Times New Roman" w:hAnsi="Times New Roman"/>
          <w:sz w:val="28"/>
          <w:szCs w:val="28"/>
        </w:rPr>
        <w:t xml:space="preserve"> согласно приложению.</w:t>
      </w:r>
    </w:p>
    <w:p w:rsidR="00510D7A" w:rsidRDefault="00510D7A" w:rsidP="00510D7A">
      <w:pPr>
        <w:pStyle w:val="a3"/>
        <w:spacing w:line="276" w:lineRule="auto"/>
        <w:ind w:firstLine="708"/>
        <w:jc w:val="both"/>
        <w:rPr>
          <w:rFonts w:ascii="Times New Roman" w:hAnsi="Times New Roman"/>
          <w:sz w:val="28"/>
          <w:szCs w:val="28"/>
        </w:rPr>
      </w:pPr>
      <w:r>
        <w:rPr>
          <w:rFonts w:ascii="Times New Roman" w:hAnsi="Times New Roman"/>
          <w:sz w:val="28"/>
          <w:szCs w:val="28"/>
        </w:rPr>
        <w:t xml:space="preserve">2.  Опубликовать постановление в Информационном бюллетене органов местного самоуправления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w:t>
      </w:r>
    </w:p>
    <w:p w:rsidR="00510D7A" w:rsidRDefault="00510D7A" w:rsidP="00510D7A">
      <w:pPr>
        <w:pStyle w:val="a3"/>
        <w:spacing w:line="276" w:lineRule="auto"/>
        <w:ind w:firstLine="708"/>
        <w:jc w:val="both"/>
        <w:rPr>
          <w:rFonts w:ascii="Times New Roman" w:hAnsi="Times New Roman"/>
          <w:sz w:val="28"/>
          <w:szCs w:val="28"/>
        </w:rPr>
      </w:pPr>
      <w:r>
        <w:rPr>
          <w:rFonts w:ascii="Times New Roman" w:hAnsi="Times New Roman"/>
          <w:sz w:val="28"/>
          <w:szCs w:val="28"/>
        </w:rPr>
        <w:t>3.   Настоящее постановление вступает в силу с момента его официального опубликования.</w:t>
      </w:r>
    </w:p>
    <w:p w:rsidR="00510D7A" w:rsidRDefault="00510D7A" w:rsidP="00510D7A">
      <w:pPr>
        <w:pStyle w:val="a3"/>
        <w:spacing w:line="276"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постановления  возложить   на  главу  администрации </w:t>
      </w:r>
      <w:proofErr w:type="spellStart"/>
      <w:r>
        <w:rPr>
          <w:rFonts w:ascii="Times New Roman" w:hAnsi="Times New Roman"/>
          <w:sz w:val="28"/>
          <w:szCs w:val="28"/>
        </w:rPr>
        <w:t>Майорова</w:t>
      </w:r>
      <w:proofErr w:type="spellEnd"/>
      <w:r>
        <w:rPr>
          <w:rFonts w:ascii="Times New Roman" w:hAnsi="Times New Roman"/>
          <w:sz w:val="28"/>
          <w:szCs w:val="28"/>
        </w:rPr>
        <w:t xml:space="preserve"> В.С.</w:t>
      </w:r>
    </w:p>
    <w:p w:rsidR="00510D7A" w:rsidRDefault="00510D7A" w:rsidP="00510D7A">
      <w:pPr>
        <w:pStyle w:val="a3"/>
        <w:rPr>
          <w:rStyle w:val="a4"/>
          <w:b w:val="0"/>
        </w:rPr>
      </w:pPr>
    </w:p>
    <w:p w:rsidR="00510D7A" w:rsidRDefault="00510D7A" w:rsidP="00510D7A">
      <w:pPr>
        <w:pStyle w:val="a3"/>
        <w:rPr>
          <w:rStyle w:val="a4"/>
          <w:b w:val="0"/>
          <w:sz w:val="28"/>
          <w:szCs w:val="28"/>
        </w:rPr>
      </w:pPr>
    </w:p>
    <w:p w:rsidR="00510D7A" w:rsidRDefault="00510D7A" w:rsidP="00510D7A">
      <w:pPr>
        <w:pStyle w:val="a3"/>
        <w:rPr>
          <w:rStyle w:val="a4"/>
          <w:b w:val="0"/>
          <w:sz w:val="28"/>
          <w:szCs w:val="28"/>
        </w:rPr>
      </w:pPr>
    </w:p>
    <w:p w:rsidR="00510D7A" w:rsidRDefault="00510D7A" w:rsidP="00510D7A">
      <w:pPr>
        <w:pStyle w:val="a3"/>
        <w:rPr>
          <w:rStyle w:val="a4"/>
          <w:b w:val="0"/>
          <w:sz w:val="28"/>
          <w:szCs w:val="28"/>
        </w:rPr>
      </w:pPr>
      <w:r>
        <w:rPr>
          <w:rStyle w:val="a4"/>
          <w:b w:val="0"/>
          <w:sz w:val="28"/>
          <w:szCs w:val="28"/>
        </w:rPr>
        <w:t>Глава администрации</w:t>
      </w:r>
    </w:p>
    <w:p w:rsidR="00510D7A" w:rsidRDefault="00510D7A" w:rsidP="00510D7A">
      <w:pPr>
        <w:pStyle w:val="a3"/>
        <w:rPr>
          <w:rStyle w:val="a4"/>
          <w:b w:val="0"/>
          <w:sz w:val="28"/>
          <w:szCs w:val="28"/>
        </w:rPr>
      </w:pPr>
      <w:proofErr w:type="spellStart"/>
      <w:r>
        <w:rPr>
          <w:rStyle w:val="a4"/>
          <w:b w:val="0"/>
          <w:sz w:val="28"/>
          <w:szCs w:val="28"/>
        </w:rPr>
        <w:t>Большекитякского</w:t>
      </w:r>
      <w:proofErr w:type="spellEnd"/>
    </w:p>
    <w:p w:rsidR="00510D7A" w:rsidRDefault="00510D7A" w:rsidP="00510D7A">
      <w:pPr>
        <w:pStyle w:val="a3"/>
        <w:rPr>
          <w:rStyle w:val="a4"/>
          <w:b w:val="0"/>
          <w:sz w:val="28"/>
          <w:szCs w:val="28"/>
        </w:rPr>
      </w:pPr>
      <w:r>
        <w:rPr>
          <w:rStyle w:val="a4"/>
          <w:b w:val="0"/>
          <w:sz w:val="28"/>
          <w:szCs w:val="28"/>
        </w:rPr>
        <w:t>сельского поселения     В.С. Майоров</w:t>
      </w:r>
    </w:p>
    <w:p w:rsidR="00510D7A" w:rsidRDefault="00510D7A" w:rsidP="00510D7A">
      <w:pPr>
        <w:pStyle w:val="a3"/>
        <w:rPr>
          <w:rStyle w:val="a4"/>
          <w:b w:val="0"/>
          <w:sz w:val="28"/>
          <w:szCs w:val="28"/>
        </w:rPr>
      </w:pPr>
    </w:p>
    <w:p w:rsidR="00510D7A" w:rsidRDefault="00510D7A" w:rsidP="00510D7A">
      <w:pPr>
        <w:pStyle w:val="a3"/>
        <w:rPr>
          <w:rFonts w:ascii="Times New Roman" w:hAnsi="Times New Roman"/>
        </w:rPr>
      </w:pPr>
    </w:p>
    <w:p w:rsidR="00510D7A" w:rsidRDefault="00510D7A" w:rsidP="00510D7A">
      <w:pPr>
        <w:spacing w:after="0" w:line="240" w:lineRule="auto"/>
        <w:ind w:firstLine="5103"/>
        <w:rPr>
          <w:rFonts w:ascii="Times New Roman" w:hAnsi="Times New Roman"/>
          <w:sz w:val="28"/>
          <w:szCs w:val="28"/>
        </w:rPr>
      </w:pPr>
      <w:r>
        <w:rPr>
          <w:rFonts w:ascii="Times New Roman" w:hAnsi="Times New Roman"/>
          <w:sz w:val="28"/>
          <w:szCs w:val="28"/>
        </w:rPr>
        <w:t>Приложение</w:t>
      </w:r>
    </w:p>
    <w:p w:rsidR="00510D7A" w:rsidRDefault="00510D7A" w:rsidP="00510D7A">
      <w:pPr>
        <w:spacing w:after="0" w:line="240" w:lineRule="auto"/>
        <w:ind w:firstLine="5103"/>
        <w:rPr>
          <w:rFonts w:ascii="Times New Roman" w:hAnsi="Times New Roman"/>
          <w:sz w:val="28"/>
          <w:szCs w:val="28"/>
        </w:rPr>
      </w:pPr>
    </w:p>
    <w:p w:rsidR="00510D7A" w:rsidRDefault="00510D7A" w:rsidP="00510D7A">
      <w:pPr>
        <w:spacing w:after="0" w:line="240" w:lineRule="auto"/>
        <w:ind w:firstLine="5103"/>
        <w:rPr>
          <w:rFonts w:ascii="Times New Roman" w:hAnsi="Times New Roman"/>
          <w:sz w:val="28"/>
          <w:szCs w:val="28"/>
        </w:rPr>
      </w:pPr>
      <w:r>
        <w:rPr>
          <w:rFonts w:ascii="Times New Roman" w:hAnsi="Times New Roman"/>
          <w:sz w:val="28"/>
          <w:szCs w:val="28"/>
        </w:rPr>
        <w:t>УТВЕРЖДЕН</w:t>
      </w:r>
    </w:p>
    <w:p w:rsidR="00510D7A" w:rsidRDefault="00510D7A" w:rsidP="00510D7A">
      <w:pPr>
        <w:spacing w:after="0" w:line="240" w:lineRule="auto"/>
        <w:ind w:firstLine="5103"/>
        <w:rPr>
          <w:rFonts w:ascii="Times New Roman" w:hAnsi="Times New Roman"/>
          <w:sz w:val="28"/>
          <w:szCs w:val="28"/>
        </w:rPr>
      </w:pPr>
    </w:p>
    <w:p w:rsidR="00510D7A" w:rsidRDefault="00510D7A" w:rsidP="00510D7A">
      <w:pPr>
        <w:spacing w:after="0" w:line="240" w:lineRule="auto"/>
        <w:ind w:firstLine="5103"/>
        <w:rPr>
          <w:rFonts w:ascii="Times New Roman" w:hAnsi="Times New Roman"/>
          <w:sz w:val="28"/>
          <w:szCs w:val="28"/>
        </w:rPr>
      </w:pPr>
      <w:r>
        <w:rPr>
          <w:rFonts w:ascii="Times New Roman" w:hAnsi="Times New Roman"/>
          <w:sz w:val="28"/>
          <w:szCs w:val="28"/>
        </w:rPr>
        <w:t xml:space="preserve">постановлением администрации </w:t>
      </w:r>
    </w:p>
    <w:p w:rsidR="00510D7A" w:rsidRDefault="00510D7A" w:rsidP="00510D7A">
      <w:pPr>
        <w:spacing w:after="0" w:line="240" w:lineRule="auto"/>
        <w:ind w:firstLine="5103"/>
        <w:rPr>
          <w:rFonts w:ascii="Times New Roman" w:hAnsi="Times New Roman"/>
          <w:sz w:val="28"/>
          <w:szCs w:val="28"/>
        </w:rPr>
      </w:pPr>
      <w:proofErr w:type="spellStart"/>
      <w:r>
        <w:rPr>
          <w:rFonts w:ascii="Times New Roman" w:hAnsi="Times New Roman"/>
          <w:sz w:val="28"/>
          <w:szCs w:val="28"/>
        </w:rPr>
        <w:t>Большекитякского</w:t>
      </w:r>
      <w:proofErr w:type="spellEnd"/>
      <w:r>
        <w:rPr>
          <w:rFonts w:ascii="Times New Roman" w:hAnsi="Times New Roman"/>
          <w:sz w:val="28"/>
          <w:szCs w:val="28"/>
        </w:rPr>
        <w:t xml:space="preserve"> сельского</w:t>
      </w:r>
    </w:p>
    <w:p w:rsidR="00510D7A" w:rsidRDefault="00510D7A" w:rsidP="00510D7A">
      <w:pPr>
        <w:spacing w:after="0" w:line="240" w:lineRule="auto"/>
        <w:ind w:firstLine="5103"/>
        <w:rPr>
          <w:rFonts w:ascii="Times New Roman" w:hAnsi="Times New Roman"/>
          <w:sz w:val="28"/>
          <w:szCs w:val="28"/>
        </w:rPr>
      </w:pPr>
      <w:r>
        <w:rPr>
          <w:rFonts w:ascii="Times New Roman" w:hAnsi="Times New Roman"/>
          <w:sz w:val="28"/>
          <w:szCs w:val="28"/>
        </w:rPr>
        <w:t>поселения</w:t>
      </w:r>
    </w:p>
    <w:p w:rsidR="00510D7A" w:rsidRDefault="00510D7A" w:rsidP="00510D7A">
      <w:pPr>
        <w:spacing w:after="0" w:line="240" w:lineRule="auto"/>
        <w:ind w:firstLine="5103"/>
        <w:rPr>
          <w:rFonts w:ascii="Times New Roman" w:hAnsi="Times New Roman"/>
          <w:sz w:val="28"/>
          <w:szCs w:val="28"/>
        </w:rPr>
      </w:pPr>
      <w:r>
        <w:rPr>
          <w:rFonts w:ascii="Times New Roman" w:hAnsi="Times New Roman"/>
          <w:sz w:val="28"/>
          <w:szCs w:val="28"/>
        </w:rPr>
        <w:t>от __________ № ___________</w:t>
      </w:r>
    </w:p>
    <w:p w:rsidR="00510D7A" w:rsidRDefault="00510D7A" w:rsidP="00510D7A">
      <w:pPr>
        <w:widowControl w:val="0"/>
        <w:autoSpaceDE w:val="0"/>
        <w:autoSpaceDN w:val="0"/>
        <w:adjustRightInd w:val="0"/>
        <w:spacing w:after="0" w:line="240" w:lineRule="auto"/>
        <w:jc w:val="center"/>
        <w:rPr>
          <w:rFonts w:ascii="Times New Roman" w:hAnsi="Times New Roman"/>
          <w:b/>
          <w:bCs/>
          <w:sz w:val="28"/>
          <w:szCs w:val="28"/>
        </w:rPr>
      </w:pPr>
    </w:p>
    <w:p w:rsidR="00510D7A" w:rsidRDefault="00510D7A" w:rsidP="00510D7A">
      <w:pPr>
        <w:widowControl w:val="0"/>
        <w:autoSpaceDE w:val="0"/>
        <w:autoSpaceDN w:val="0"/>
        <w:adjustRightInd w:val="0"/>
        <w:spacing w:after="0" w:line="240" w:lineRule="auto"/>
        <w:jc w:val="center"/>
        <w:rPr>
          <w:rFonts w:ascii="Times New Roman" w:hAnsi="Times New Roman"/>
          <w:b/>
          <w:bCs/>
          <w:sz w:val="28"/>
          <w:szCs w:val="28"/>
        </w:rPr>
      </w:pPr>
    </w:p>
    <w:p w:rsidR="00510D7A" w:rsidRDefault="00510D7A" w:rsidP="00510D7A">
      <w:pPr>
        <w:widowControl w:val="0"/>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t>ИЗМЕНЕНИЯ</w:t>
      </w:r>
    </w:p>
    <w:p w:rsidR="00510D7A" w:rsidRDefault="00510D7A" w:rsidP="00510D7A">
      <w:pPr>
        <w:widowControl w:val="0"/>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t xml:space="preserve"> в Административный регламент предоставления муниципальной услуги </w:t>
      </w:r>
      <w:r>
        <w:rPr>
          <w:rFonts w:ascii="Times New Roman" w:hAnsi="Times New Roman"/>
          <w:b/>
          <w:sz w:val="28"/>
          <w:szCs w:val="28"/>
        </w:rPr>
        <w:t xml:space="preserve">«Присвоение адреса объекту адресации, расположенному на территории муниципального образования </w:t>
      </w:r>
      <w:proofErr w:type="spellStart"/>
      <w:r>
        <w:rPr>
          <w:rFonts w:ascii="Times New Roman" w:hAnsi="Times New Roman"/>
          <w:b/>
          <w:sz w:val="28"/>
          <w:szCs w:val="28"/>
        </w:rPr>
        <w:t>Большекитякское</w:t>
      </w:r>
      <w:proofErr w:type="spellEnd"/>
      <w:r>
        <w:rPr>
          <w:rFonts w:ascii="Times New Roman" w:hAnsi="Times New Roman"/>
          <w:b/>
          <w:sz w:val="28"/>
          <w:szCs w:val="28"/>
        </w:rPr>
        <w:t xml:space="preserve"> сельское поселение, или аннулировании его адреса»</w:t>
      </w:r>
    </w:p>
    <w:p w:rsidR="00510D7A" w:rsidRDefault="00510D7A" w:rsidP="00510D7A">
      <w:pPr>
        <w:pStyle w:val="ConsPlusTitle"/>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510D7A" w:rsidRDefault="00510D7A" w:rsidP="00510D7A">
      <w:pPr>
        <w:pStyle w:val="ConsPlusTitle"/>
        <w:widowControl/>
        <w:spacing w:line="360" w:lineRule="auto"/>
        <w:jc w:val="both"/>
        <w:rPr>
          <w:rFonts w:ascii="Times New Roman" w:hAnsi="Times New Roman" w:cs="Times New Roman"/>
          <w:b w:val="0"/>
          <w:sz w:val="28"/>
          <w:szCs w:val="28"/>
        </w:rPr>
      </w:pPr>
      <w:r>
        <w:rPr>
          <w:rFonts w:ascii="Times New Roman" w:hAnsi="Times New Roman" w:cs="Times New Roman"/>
          <w:sz w:val="28"/>
          <w:szCs w:val="28"/>
        </w:rPr>
        <w:t xml:space="preserve">      </w:t>
      </w:r>
      <w:r>
        <w:rPr>
          <w:rFonts w:ascii="Times New Roman" w:hAnsi="Times New Roman" w:cs="Times New Roman"/>
          <w:b w:val="0"/>
          <w:sz w:val="28"/>
          <w:szCs w:val="28"/>
        </w:rPr>
        <w:t>1.  В разделе 1 Регламента:</w:t>
      </w:r>
    </w:p>
    <w:p w:rsidR="00510D7A" w:rsidRDefault="00510D7A" w:rsidP="00510D7A">
      <w:pPr>
        <w:pStyle w:val="ConsPlusTitle"/>
        <w:widowControl/>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1.1. В подразделе 1.2 после слов «муниципальной услуги</w:t>
      </w:r>
      <w:proofErr w:type="gramStart"/>
      <w:r>
        <w:rPr>
          <w:rFonts w:ascii="Times New Roman" w:hAnsi="Times New Roman" w:cs="Times New Roman"/>
          <w:b w:val="0"/>
          <w:sz w:val="28"/>
          <w:szCs w:val="28"/>
        </w:rPr>
        <w:t>,»</w:t>
      </w:r>
      <w:proofErr w:type="gramEnd"/>
      <w:r>
        <w:rPr>
          <w:rFonts w:ascii="Times New Roman" w:hAnsi="Times New Roman" w:cs="Times New Roman"/>
          <w:b w:val="0"/>
          <w:sz w:val="28"/>
          <w:szCs w:val="28"/>
        </w:rPr>
        <w:t xml:space="preserve"> дополнить словами « в том числе в порядке, установленном статьей 15.1 Федерального закона от 27.07.2010 № 210-ФЗ".</w:t>
      </w:r>
    </w:p>
    <w:p w:rsidR="00510D7A" w:rsidRDefault="00510D7A" w:rsidP="00510D7A">
      <w:pPr>
        <w:pStyle w:val="ConsPlusTitle"/>
        <w:widowControl/>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1.2.  Подраздел 1.3   изложить в следующей редакции:</w:t>
      </w:r>
    </w:p>
    <w:p w:rsidR="00510D7A" w:rsidRDefault="00510D7A" w:rsidP="00510D7A">
      <w:pPr>
        <w:pStyle w:val="2"/>
        <w:numPr>
          <w:ilvl w:val="0"/>
          <w:numId w:val="0"/>
        </w:numPr>
        <w:tabs>
          <w:tab w:val="left" w:pos="708"/>
        </w:tabs>
        <w:rPr>
          <w:b/>
          <w:sz w:val="28"/>
          <w:szCs w:val="28"/>
        </w:rPr>
      </w:pPr>
      <w:r>
        <w:rPr>
          <w:sz w:val="28"/>
          <w:szCs w:val="28"/>
        </w:rPr>
        <w:t xml:space="preserve">      </w:t>
      </w:r>
      <w:r>
        <w:rPr>
          <w:b/>
          <w:sz w:val="28"/>
          <w:szCs w:val="28"/>
        </w:rPr>
        <w:t>«1.3.</w:t>
      </w:r>
      <w:r>
        <w:rPr>
          <w:b/>
          <w:sz w:val="28"/>
          <w:szCs w:val="28"/>
        </w:rPr>
        <w:tab/>
        <w:t>Требования к порядку информирования о предоставлении муниципальной услуги</w:t>
      </w:r>
    </w:p>
    <w:p w:rsidR="00510D7A" w:rsidRDefault="00510D7A" w:rsidP="00510D7A">
      <w:pPr>
        <w:ind w:firstLine="708"/>
        <w:jc w:val="both"/>
        <w:rPr>
          <w:rFonts w:ascii="Times New Roman" w:hAnsi="Times New Roman"/>
          <w:sz w:val="28"/>
          <w:szCs w:val="28"/>
        </w:rPr>
      </w:pPr>
      <w:r>
        <w:rPr>
          <w:rFonts w:ascii="Times New Roman" w:hAnsi="Times New Roman"/>
          <w:sz w:val="28"/>
          <w:szCs w:val="28"/>
        </w:rPr>
        <w:t xml:space="preserve">1.3.1. Порядок получения информации по вопросам предоставления муниципальной услуги. </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Информацию по вопросам предоставления муниципальной услуги и</w:t>
      </w:r>
      <w:r>
        <w:rPr>
          <w:rFonts w:ascii="Times New Roman" w:hAnsi="Times New Roman"/>
          <w:sz w:val="28"/>
          <w:szCs w:val="28"/>
          <w:lang w:val="en-US"/>
        </w:rPr>
        <w:t> </w:t>
      </w:r>
      <w:r>
        <w:rPr>
          <w:rFonts w:ascii="Times New Roman" w:hAnsi="Times New Roman"/>
          <w:sz w:val="28"/>
          <w:szCs w:val="28"/>
        </w:rPr>
        <w:t>услуг, которые являются необходимыми и обязательными для</w:t>
      </w:r>
      <w:r>
        <w:rPr>
          <w:rFonts w:ascii="Times New Roman" w:hAnsi="Times New Roman"/>
          <w:sz w:val="28"/>
          <w:szCs w:val="28"/>
          <w:lang w:val="en-US"/>
        </w:rPr>
        <w:t> </w:t>
      </w:r>
      <w:r>
        <w:rPr>
          <w:rFonts w:ascii="Times New Roman" w:hAnsi="Times New Roman"/>
          <w:sz w:val="28"/>
          <w:szCs w:val="28"/>
        </w:rPr>
        <w:t xml:space="preserve">предоставления муниципальной услуги, сведений о ходе предоставления указанных услуг можно получить: </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на официальном сайте </w:t>
      </w:r>
      <w:r>
        <w:rPr>
          <w:rFonts w:ascii="Times New Roman" w:hAnsi="Times New Roman"/>
          <w:sz w:val="28"/>
          <w:szCs w:val="28"/>
          <w:lang w:eastAsia="ru-RU"/>
        </w:rPr>
        <w:t>органа, предоставляющего муниципальную услугу в информационно-телекоммуникационной сети «Интернет» (далее – сеть «Интернет»)</w:t>
      </w:r>
      <w:r>
        <w:rPr>
          <w:rFonts w:ascii="Times New Roman" w:hAnsi="Times New Roman"/>
          <w:sz w:val="28"/>
          <w:szCs w:val="28"/>
        </w:rPr>
        <w:t>;</w:t>
      </w:r>
    </w:p>
    <w:p w:rsidR="00510D7A" w:rsidRDefault="00510D7A" w:rsidP="00510D7A">
      <w:pPr>
        <w:jc w:val="both"/>
        <w:rPr>
          <w:rFonts w:ascii="Times New Roman" w:hAnsi="Times New Roman"/>
          <w:sz w:val="28"/>
          <w:szCs w:val="28"/>
        </w:rPr>
      </w:pPr>
      <w:r>
        <w:rPr>
          <w:rFonts w:ascii="Times New Roman" w:hAnsi="Times New Roman"/>
          <w:sz w:val="28"/>
          <w:szCs w:val="28"/>
        </w:rPr>
        <w:lastRenderedPageBreak/>
        <w:t xml:space="preserve">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на информационных стендах в местах предоставления муниципальной услуги;</w:t>
      </w:r>
    </w:p>
    <w:p w:rsidR="00510D7A" w:rsidRDefault="00510D7A" w:rsidP="00510D7A">
      <w:pPr>
        <w:pStyle w:val="punct"/>
        <w:numPr>
          <w:ilvl w:val="0"/>
          <w:numId w:val="0"/>
        </w:numPr>
        <w:spacing w:after="200"/>
        <w:ind w:firstLine="709"/>
        <w:rPr>
          <w:sz w:val="28"/>
          <w:szCs w:val="28"/>
        </w:rPr>
      </w:pPr>
      <w:r>
        <w:rPr>
          <w:sz w:val="28"/>
          <w:szCs w:val="28"/>
        </w:rPr>
        <w:t xml:space="preserve">при личном обращении заявителя в администрацию </w:t>
      </w:r>
      <w:proofErr w:type="spellStart"/>
      <w:r>
        <w:rPr>
          <w:sz w:val="28"/>
          <w:szCs w:val="28"/>
        </w:rPr>
        <w:t>Большекитякского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 или многофункциональный центр;</w:t>
      </w:r>
    </w:p>
    <w:p w:rsidR="00510D7A" w:rsidRDefault="00510D7A" w:rsidP="00510D7A">
      <w:pPr>
        <w:pStyle w:val="punct"/>
        <w:numPr>
          <w:ilvl w:val="0"/>
          <w:numId w:val="0"/>
        </w:numPr>
        <w:spacing w:after="200"/>
        <w:ind w:firstLine="709"/>
        <w:rPr>
          <w:sz w:val="28"/>
          <w:szCs w:val="28"/>
        </w:rPr>
      </w:pPr>
      <w:r>
        <w:rPr>
          <w:sz w:val="28"/>
          <w:szCs w:val="28"/>
        </w:rPr>
        <w:t>при обращении в письменной форме, в форме электронного документа;</w:t>
      </w:r>
    </w:p>
    <w:p w:rsidR="00510D7A" w:rsidRDefault="00510D7A" w:rsidP="00510D7A">
      <w:pPr>
        <w:pStyle w:val="punct"/>
        <w:numPr>
          <w:ilvl w:val="0"/>
          <w:numId w:val="0"/>
        </w:numPr>
        <w:spacing w:after="200"/>
        <w:ind w:firstLine="709"/>
        <w:rPr>
          <w:sz w:val="28"/>
          <w:szCs w:val="28"/>
        </w:rPr>
      </w:pPr>
      <w:r>
        <w:rPr>
          <w:sz w:val="28"/>
          <w:szCs w:val="28"/>
        </w:rPr>
        <w:t>по телефону.</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lang w:eastAsia="ru-RU"/>
        </w:rPr>
        <w:t xml:space="preserve">         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10D7A" w:rsidRDefault="00510D7A" w:rsidP="00510D7A">
      <w:pPr>
        <w:jc w:val="both"/>
        <w:rPr>
          <w:rFonts w:ascii="Times New Roman" w:hAnsi="Times New Roman"/>
          <w:sz w:val="28"/>
          <w:szCs w:val="28"/>
        </w:rPr>
      </w:pPr>
      <w:r>
        <w:rPr>
          <w:rFonts w:ascii="Times New Roman" w:hAnsi="Times New Roman"/>
          <w:sz w:val="28"/>
          <w:szCs w:val="28"/>
          <w:lang w:eastAsia="ru-RU"/>
        </w:rPr>
        <w:lastRenderedPageBreak/>
        <w:t xml:space="preserve">       1.3.5. </w:t>
      </w:r>
      <w:r>
        <w:rPr>
          <w:rFonts w:ascii="Times New Roman" w:hAnsi="Times New Roman"/>
          <w:sz w:val="28"/>
          <w:szCs w:val="28"/>
        </w:rPr>
        <w:t>Информация о порядке предоставления муниципальной услуги предоставляется бесплатно.</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1.3.6. Порядок, форма, место размещения и способы получения справочной информации:</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К справочной информации относится:</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место нахождения и графики работы администрации </w:t>
      </w:r>
      <w:proofErr w:type="spellStart"/>
      <w:r>
        <w:rPr>
          <w:rFonts w:ascii="Times New Roman" w:hAnsi="Times New Roman"/>
          <w:sz w:val="28"/>
          <w:szCs w:val="28"/>
          <w:lang w:eastAsia="ru-RU"/>
        </w:rPr>
        <w:t>Большекитякского</w:t>
      </w:r>
      <w:proofErr w:type="spellEnd"/>
      <w:r>
        <w:rPr>
          <w:rFonts w:ascii="Times New Roman" w:hAnsi="Times New Roman"/>
          <w:sz w:val="28"/>
          <w:szCs w:val="28"/>
          <w:lang w:eastAsia="ru-RU"/>
        </w:rPr>
        <w:t xml:space="preserve"> </w:t>
      </w:r>
      <w:r>
        <w:rPr>
          <w:rFonts w:ascii="Times New Roman" w:hAnsi="Times New Roman"/>
          <w:sz w:val="28"/>
          <w:szCs w:val="28"/>
        </w:rPr>
        <w:t xml:space="preserve">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w:t>
      </w:r>
      <w:r>
        <w:rPr>
          <w:rFonts w:ascii="Times New Roman" w:hAnsi="Times New Roman"/>
          <w:sz w:val="28"/>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справочные телефоны структурных подразделений администрации </w:t>
      </w:r>
      <w:proofErr w:type="spellStart"/>
      <w:r>
        <w:rPr>
          <w:rFonts w:ascii="Times New Roman" w:hAnsi="Times New Roman"/>
          <w:sz w:val="28"/>
          <w:szCs w:val="28"/>
          <w:lang w:eastAsia="ru-RU"/>
        </w:rPr>
        <w:t>Большекитякского</w:t>
      </w:r>
      <w:proofErr w:type="spellEnd"/>
      <w:r>
        <w:rPr>
          <w:rFonts w:ascii="Times New Roman" w:hAnsi="Times New Roman"/>
          <w:sz w:val="28"/>
          <w:szCs w:val="28"/>
          <w:lang w:eastAsia="ru-RU"/>
        </w:rPr>
        <w:t xml:space="preserve"> </w:t>
      </w:r>
      <w:r>
        <w:rPr>
          <w:rFonts w:ascii="Times New Roman" w:hAnsi="Times New Roman"/>
          <w:sz w:val="28"/>
          <w:szCs w:val="28"/>
        </w:rPr>
        <w:t xml:space="preserve">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w:t>
      </w:r>
      <w:r>
        <w:rPr>
          <w:rFonts w:ascii="Times New Roman" w:hAnsi="Times New Roman"/>
          <w:sz w:val="28"/>
          <w:szCs w:val="28"/>
          <w:lang w:eastAsia="ru-RU"/>
        </w:rPr>
        <w:t xml:space="preserve">, организаций, участвующих в предоставлении муниципальной услуги, в том числе номер </w:t>
      </w:r>
      <w:proofErr w:type="spellStart"/>
      <w:r>
        <w:rPr>
          <w:rFonts w:ascii="Times New Roman" w:hAnsi="Times New Roman"/>
          <w:sz w:val="28"/>
          <w:szCs w:val="28"/>
          <w:lang w:eastAsia="ru-RU"/>
        </w:rPr>
        <w:t>телефона-автоинформатора</w:t>
      </w:r>
      <w:proofErr w:type="spellEnd"/>
      <w:r>
        <w:rPr>
          <w:rFonts w:ascii="Times New Roman" w:hAnsi="Times New Roman"/>
          <w:sz w:val="28"/>
          <w:szCs w:val="28"/>
          <w:lang w:eastAsia="ru-RU"/>
        </w:rPr>
        <w:t>;</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адреса официального сайта, а также электронной почты и (или) формы обратной связи администрации </w:t>
      </w:r>
      <w:proofErr w:type="spellStart"/>
      <w:r>
        <w:rPr>
          <w:rFonts w:ascii="Times New Roman" w:hAnsi="Times New Roman"/>
          <w:sz w:val="28"/>
          <w:szCs w:val="28"/>
          <w:lang w:eastAsia="ru-RU"/>
        </w:rPr>
        <w:t>Большекитякского</w:t>
      </w:r>
      <w:proofErr w:type="spellEnd"/>
      <w:r>
        <w:rPr>
          <w:rFonts w:ascii="Times New Roman" w:hAnsi="Times New Roman"/>
          <w:sz w:val="28"/>
          <w:szCs w:val="28"/>
          <w:lang w:eastAsia="ru-RU"/>
        </w:rPr>
        <w:t xml:space="preserve"> </w:t>
      </w:r>
      <w:r>
        <w:rPr>
          <w:rFonts w:ascii="Times New Roman" w:hAnsi="Times New Roman"/>
          <w:sz w:val="28"/>
          <w:szCs w:val="28"/>
        </w:rPr>
        <w:t xml:space="preserve">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w:t>
      </w:r>
      <w:r>
        <w:rPr>
          <w:rFonts w:ascii="Times New Roman" w:hAnsi="Times New Roman"/>
          <w:sz w:val="28"/>
          <w:szCs w:val="28"/>
          <w:lang w:eastAsia="ru-RU"/>
        </w:rPr>
        <w:t>, в сети «Интернет».</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 xml:space="preserve">      Справочная информация размещена:</w:t>
      </w:r>
    </w:p>
    <w:p w:rsidR="00510D7A" w:rsidRDefault="00510D7A" w:rsidP="00510D7A">
      <w:pPr>
        <w:tabs>
          <w:tab w:val="left" w:pos="9072"/>
        </w:tabs>
        <w:jc w:val="both"/>
        <w:rPr>
          <w:rFonts w:ascii="Times New Roman" w:hAnsi="Times New Roman"/>
          <w:bCs/>
          <w:sz w:val="28"/>
          <w:szCs w:val="28"/>
        </w:rPr>
      </w:pPr>
      <w:r>
        <w:rPr>
          <w:rFonts w:ascii="Times New Roman" w:hAnsi="Times New Roman"/>
          <w:bCs/>
          <w:sz w:val="28"/>
          <w:szCs w:val="28"/>
        </w:rPr>
        <w:t xml:space="preserve">       на информационном стенде администрации </w:t>
      </w:r>
      <w:proofErr w:type="spellStart"/>
      <w:r>
        <w:rPr>
          <w:rFonts w:ascii="Times New Roman" w:hAnsi="Times New Roman"/>
          <w:bCs/>
          <w:sz w:val="28"/>
          <w:szCs w:val="28"/>
        </w:rPr>
        <w:t>Большекитякского</w:t>
      </w:r>
      <w:proofErr w:type="spellEnd"/>
      <w:r>
        <w:rPr>
          <w:rFonts w:ascii="Times New Roman" w:hAnsi="Times New Roman"/>
          <w:bCs/>
          <w:sz w:val="28"/>
          <w:szCs w:val="28"/>
        </w:rPr>
        <w:t xml:space="preserve"> </w:t>
      </w:r>
      <w:r>
        <w:rPr>
          <w:rFonts w:ascii="Times New Roman" w:hAnsi="Times New Roman"/>
          <w:sz w:val="28"/>
          <w:szCs w:val="28"/>
        </w:rPr>
        <w:t xml:space="preserve"> 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w:t>
      </w:r>
      <w:r>
        <w:rPr>
          <w:rFonts w:ascii="Times New Roman" w:hAnsi="Times New Roman"/>
          <w:bCs/>
          <w:sz w:val="28"/>
          <w:szCs w:val="28"/>
        </w:rPr>
        <w:t>;</w:t>
      </w:r>
    </w:p>
    <w:p w:rsidR="00510D7A" w:rsidRDefault="00510D7A" w:rsidP="00510D7A">
      <w:pPr>
        <w:tabs>
          <w:tab w:val="left" w:pos="9072"/>
        </w:tabs>
        <w:jc w:val="both"/>
        <w:rPr>
          <w:rFonts w:ascii="Times New Roman" w:hAnsi="Times New Roman"/>
          <w:bCs/>
          <w:sz w:val="28"/>
          <w:szCs w:val="28"/>
        </w:rPr>
      </w:pPr>
      <w:r>
        <w:rPr>
          <w:rFonts w:ascii="Times New Roman" w:hAnsi="Times New Roman"/>
          <w:bCs/>
          <w:sz w:val="28"/>
          <w:szCs w:val="28"/>
        </w:rPr>
        <w:t xml:space="preserve">      на официальном сайте администрации </w:t>
      </w:r>
      <w:proofErr w:type="spellStart"/>
      <w:r>
        <w:rPr>
          <w:rFonts w:ascii="Times New Roman" w:hAnsi="Times New Roman"/>
          <w:bCs/>
          <w:sz w:val="28"/>
          <w:szCs w:val="28"/>
        </w:rPr>
        <w:t>Малмыжского</w:t>
      </w:r>
      <w:proofErr w:type="spellEnd"/>
      <w:r>
        <w:rPr>
          <w:rFonts w:ascii="Times New Roman" w:hAnsi="Times New Roman"/>
          <w:bCs/>
          <w:sz w:val="28"/>
          <w:szCs w:val="28"/>
        </w:rPr>
        <w:t xml:space="preserve"> района  </w:t>
      </w:r>
      <w:r>
        <w:rPr>
          <w:rFonts w:ascii="Times New Roman" w:hAnsi="Times New Roman"/>
          <w:sz w:val="28"/>
          <w:szCs w:val="28"/>
        </w:rPr>
        <w:t xml:space="preserve">  Кировской области в разделе «Поселения»</w:t>
      </w:r>
      <w:r>
        <w:rPr>
          <w:rFonts w:ascii="Times New Roman" w:hAnsi="Times New Roman"/>
          <w:bCs/>
          <w:sz w:val="28"/>
          <w:szCs w:val="28"/>
        </w:rPr>
        <w:t>;</w:t>
      </w:r>
    </w:p>
    <w:p w:rsidR="00510D7A" w:rsidRDefault="00510D7A" w:rsidP="00510D7A">
      <w:pPr>
        <w:tabs>
          <w:tab w:val="left" w:pos="9072"/>
        </w:tabs>
        <w:jc w:val="both"/>
        <w:rPr>
          <w:rFonts w:ascii="Times New Roman" w:hAnsi="Times New Roman"/>
          <w:bCs/>
          <w:sz w:val="28"/>
          <w:szCs w:val="28"/>
        </w:rPr>
      </w:pPr>
      <w:r>
        <w:rPr>
          <w:rFonts w:ascii="Times New Roman" w:hAnsi="Times New Roman"/>
          <w:bCs/>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510D7A" w:rsidRDefault="00510D7A" w:rsidP="00510D7A">
      <w:pPr>
        <w:tabs>
          <w:tab w:val="left" w:pos="9072"/>
        </w:tabs>
        <w:jc w:val="both"/>
        <w:rPr>
          <w:rFonts w:ascii="Times New Roman" w:hAnsi="Times New Roman"/>
          <w:bCs/>
          <w:sz w:val="28"/>
          <w:szCs w:val="28"/>
        </w:rPr>
      </w:pPr>
      <w:r>
        <w:rPr>
          <w:rFonts w:ascii="Times New Roman" w:hAnsi="Times New Roman"/>
          <w:bCs/>
          <w:sz w:val="28"/>
          <w:szCs w:val="28"/>
        </w:rPr>
        <w:t xml:space="preserve">на Едином портале </w:t>
      </w:r>
      <w:r>
        <w:rPr>
          <w:rFonts w:ascii="Times New Roman" w:hAnsi="Times New Roman"/>
          <w:sz w:val="28"/>
          <w:szCs w:val="28"/>
        </w:rPr>
        <w:t>государственных и муниципальных услуг (функций)</w:t>
      </w:r>
      <w:r>
        <w:rPr>
          <w:rFonts w:ascii="Times New Roman" w:hAnsi="Times New Roman"/>
          <w:bCs/>
          <w:sz w:val="28"/>
          <w:szCs w:val="28"/>
        </w:rPr>
        <w:t>;</w:t>
      </w:r>
    </w:p>
    <w:p w:rsidR="00510D7A" w:rsidRDefault="00510D7A" w:rsidP="00510D7A">
      <w:pPr>
        <w:tabs>
          <w:tab w:val="left" w:pos="9072"/>
        </w:tabs>
        <w:jc w:val="both"/>
        <w:rPr>
          <w:rFonts w:ascii="Times New Roman" w:hAnsi="Times New Roman"/>
          <w:bCs/>
          <w:sz w:val="28"/>
          <w:szCs w:val="28"/>
        </w:rPr>
      </w:pPr>
      <w:r>
        <w:rPr>
          <w:rFonts w:ascii="Times New Roman" w:hAnsi="Times New Roman"/>
          <w:bCs/>
          <w:sz w:val="28"/>
          <w:szCs w:val="28"/>
        </w:rPr>
        <w:t xml:space="preserve">на </w:t>
      </w:r>
      <w:r>
        <w:rPr>
          <w:rFonts w:ascii="Times New Roman" w:hAnsi="Times New Roman"/>
          <w:sz w:val="28"/>
          <w:szCs w:val="28"/>
        </w:rPr>
        <w:t>Портале Кировской области</w:t>
      </w:r>
      <w:r>
        <w:rPr>
          <w:rFonts w:ascii="Times New Roman" w:hAnsi="Times New Roman"/>
          <w:bCs/>
          <w:sz w:val="28"/>
          <w:szCs w:val="28"/>
        </w:rPr>
        <w:t>.</w:t>
      </w:r>
    </w:p>
    <w:p w:rsidR="00510D7A" w:rsidRDefault="00510D7A" w:rsidP="00510D7A">
      <w:pPr>
        <w:tabs>
          <w:tab w:val="left" w:pos="9072"/>
        </w:tabs>
        <w:jc w:val="both"/>
        <w:rPr>
          <w:rFonts w:ascii="Times New Roman" w:hAnsi="Times New Roman"/>
          <w:bCs/>
          <w:sz w:val="28"/>
          <w:szCs w:val="28"/>
        </w:rPr>
      </w:pPr>
      <w:r>
        <w:rPr>
          <w:rFonts w:ascii="Times New Roman" w:hAnsi="Times New Roman"/>
          <w:bCs/>
          <w:sz w:val="28"/>
          <w:szCs w:val="28"/>
        </w:rPr>
        <w:t>Также справочную информацию можно получить:</w:t>
      </w:r>
    </w:p>
    <w:p w:rsidR="00510D7A" w:rsidRDefault="00510D7A" w:rsidP="00510D7A">
      <w:pPr>
        <w:tabs>
          <w:tab w:val="left" w:pos="9072"/>
        </w:tabs>
        <w:jc w:val="both"/>
        <w:rPr>
          <w:rFonts w:ascii="Times New Roman" w:hAnsi="Times New Roman"/>
          <w:sz w:val="28"/>
          <w:szCs w:val="28"/>
        </w:rPr>
      </w:pPr>
      <w:r>
        <w:rPr>
          <w:rFonts w:ascii="Times New Roman" w:hAnsi="Times New Roman"/>
          <w:sz w:val="28"/>
          <w:szCs w:val="28"/>
        </w:rPr>
        <w:t>при обращении в письменной форме, в форме электронного документа;</w:t>
      </w:r>
    </w:p>
    <w:p w:rsidR="00510D7A" w:rsidRDefault="00510D7A" w:rsidP="00510D7A">
      <w:pPr>
        <w:tabs>
          <w:tab w:val="left" w:pos="9072"/>
        </w:tabs>
        <w:jc w:val="both"/>
        <w:rPr>
          <w:rFonts w:ascii="Times New Roman" w:hAnsi="Times New Roman"/>
          <w:bCs/>
          <w:sz w:val="28"/>
          <w:szCs w:val="28"/>
        </w:rPr>
      </w:pPr>
      <w:r>
        <w:rPr>
          <w:rFonts w:ascii="Times New Roman" w:hAnsi="Times New Roman"/>
          <w:bCs/>
          <w:sz w:val="28"/>
          <w:szCs w:val="28"/>
        </w:rPr>
        <w:t>по телефону.</w:t>
      </w:r>
    </w:p>
    <w:p w:rsidR="00510D7A" w:rsidRDefault="00510D7A" w:rsidP="00510D7A">
      <w:pPr>
        <w:pStyle w:val="ConsPlusTitle"/>
        <w:widowControl/>
        <w:spacing w:line="360" w:lineRule="auto"/>
        <w:ind w:firstLine="708"/>
        <w:jc w:val="both"/>
        <w:rPr>
          <w:rFonts w:ascii="Times New Roman" w:hAnsi="Times New Roman" w:cs="Times New Roman"/>
          <w:b w:val="0"/>
          <w:sz w:val="28"/>
          <w:szCs w:val="28"/>
        </w:rPr>
      </w:pPr>
      <w:r>
        <w:rPr>
          <w:rFonts w:ascii="Times New Roman" w:hAnsi="Times New Roman" w:cs="Times New Roman"/>
          <w:b w:val="0"/>
          <w:sz w:val="28"/>
          <w:szCs w:val="28"/>
        </w:rPr>
        <w:lastRenderedPageBreak/>
        <w:t>2.  В разделе 2 Регламента:</w:t>
      </w:r>
    </w:p>
    <w:p w:rsidR="00510D7A" w:rsidRDefault="00510D7A" w:rsidP="00510D7A">
      <w:pPr>
        <w:pStyle w:val="ConsPlusTitle"/>
        <w:widowControl/>
        <w:spacing w:line="360" w:lineRule="auto"/>
        <w:ind w:firstLine="708"/>
        <w:jc w:val="both"/>
        <w:rPr>
          <w:rFonts w:ascii="Times New Roman" w:hAnsi="Times New Roman" w:cs="Times New Roman"/>
          <w:b w:val="0"/>
          <w:sz w:val="28"/>
          <w:szCs w:val="28"/>
        </w:rPr>
      </w:pPr>
      <w:r>
        <w:rPr>
          <w:rFonts w:ascii="Times New Roman" w:hAnsi="Times New Roman" w:cs="Times New Roman"/>
          <w:b w:val="0"/>
          <w:sz w:val="28"/>
          <w:szCs w:val="28"/>
        </w:rPr>
        <w:t>2.1. Подраздел 2.5 изложить в следующей редакции:</w:t>
      </w:r>
    </w:p>
    <w:p w:rsidR="00510D7A" w:rsidRDefault="00510D7A" w:rsidP="00510D7A">
      <w:pPr>
        <w:pStyle w:val="2"/>
        <w:numPr>
          <w:ilvl w:val="0"/>
          <w:numId w:val="0"/>
        </w:numPr>
        <w:tabs>
          <w:tab w:val="left" w:pos="708"/>
        </w:tabs>
        <w:rPr>
          <w:b/>
          <w:sz w:val="28"/>
          <w:szCs w:val="28"/>
        </w:rPr>
      </w:pPr>
      <w:r>
        <w:rPr>
          <w:b/>
          <w:sz w:val="28"/>
          <w:szCs w:val="28"/>
        </w:rPr>
        <w:t xml:space="preserve">         «2.5.</w:t>
      </w:r>
      <w:r>
        <w:rPr>
          <w:b/>
          <w:sz w:val="28"/>
          <w:szCs w:val="28"/>
        </w:rPr>
        <w:tab/>
        <w:t>Нормативные правовые акты, регулирующие предоставление муниципальной услуги</w:t>
      </w:r>
    </w:p>
    <w:p w:rsidR="00510D7A" w:rsidRDefault="00510D7A" w:rsidP="00510D7A">
      <w:pPr>
        <w:widowControl w:val="0"/>
        <w:autoSpaceDE w:val="0"/>
        <w:autoSpaceDN w:val="0"/>
        <w:adjustRightInd w:val="0"/>
        <w:ind w:firstLine="720"/>
        <w:rPr>
          <w:rFonts w:ascii="Times New Roman" w:hAnsi="Times New Roman"/>
          <w:sz w:val="28"/>
          <w:szCs w:val="28"/>
        </w:rPr>
      </w:pPr>
      <w:proofErr w:type="gramStart"/>
      <w:r>
        <w:rPr>
          <w:rFonts w:ascii="Times New Roman" w:hAnsi="Times New Roman"/>
          <w:sz w:val="28"/>
          <w:szCs w:val="28"/>
        </w:rPr>
        <w:t>Перечень нормативных правовых актов, регулирующих предоставление муниципальной услуги размещены:</w:t>
      </w:r>
      <w:proofErr w:type="gramEnd"/>
    </w:p>
    <w:p w:rsidR="00510D7A" w:rsidRDefault="00510D7A" w:rsidP="00510D7A">
      <w:pPr>
        <w:widowControl w:val="0"/>
        <w:autoSpaceDE w:val="0"/>
        <w:autoSpaceDN w:val="0"/>
        <w:adjustRightInd w:val="0"/>
        <w:ind w:firstLine="720"/>
        <w:rPr>
          <w:rFonts w:ascii="Times New Roman" w:hAnsi="Times New Roman"/>
          <w:sz w:val="28"/>
          <w:szCs w:val="28"/>
        </w:rPr>
      </w:pPr>
      <w:r>
        <w:rPr>
          <w:rFonts w:ascii="Times New Roman" w:hAnsi="Times New Roman"/>
          <w:sz w:val="28"/>
          <w:szCs w:val="28"/>
        </w:rPr>
        <w:t xml:space="preserve">на сайте администрации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в разделе «Поселения»;</w:t>
      </w:r>
    </w:p>
    <w:p w:rsidR="00510D7A" w:rsidRDefault="00510D7A" w:rsidP="00510D7A">
      <w:pPr>
        <w:widowControl w:val="0"/>
        <w:autoSpaceDE w:val="0"/>
        <w:autoSpaceDN w:val="0"/>
        <w:adjustRightInd w:val="0"/>
        <w:ind w:firstLine="720"/>
        <w:rPr>
          <w:rFonts w:ascii="Times New Roman" w:hAnsi="Times New Roman"/>
          <w:sz w:val="28"/>
          <w:szCs w:val="28"/>
        </w:rPr>
      </w:pPr>
      <w:r>
        <w:rPr>
          <w:rFonts w:ascii="Times New Roman" w:hAnsi="Times New Roman"/>
          <w:sz w:val="28"/>
          <w:szCs w:val="28"/>
        </w:rPr>
        <w:t>в федеральном реестре;</w:t>
      </w:r>
    </w:p>
    <w:p w:rsidR="00510D7A" w:rsidRDefault="00510D7A" w:rsidP="00510D7A">
      <w:pPr>
        <w:widowControl w:val="0"/>
        <w:autoSpaceDE w:val="0"/>
        <w:autoSpaceDN w:val="0"/>
        <w:adjustRightInd w:val="0"/>
        <w:ind w:firstLine="720"/>
        <w:rPr>
          <w:rFonts w:ascii="Times New Roman" w:hAnsi="Times New Roman"/>
          <w:sz w:val="28"/>
          <w:szCs w:val="28"/>
        </w:rPr>
      </w:pPr>
      <w:r>
        <w:rPr>
          <w:rFonts w:ascii="Times New Roman" w:hAnsi="Times New Roman"/>
          <w:sz w:val="28"/>
          <w:szCs w:val="28"/>
        </w:rPr>
        <w:t>в Едином портале государственных и муниципальных услуг (функций)</w:t>
      </w:r>
      <w:proofErr w:type="gramStart"/>
      <w:r>
        <w:rPr>
          <w:rFonts w:ascii="Times New Roman" w:hAnsi="Times New Roman"/>
          <w:sz w:val="28"/>
          <w:szCs w:val="28"/>
        </w:rPr>
        <w:t>.»</w:t>
      </w:r>
      <w:proofErr w:type="gramEnd"/>
      <w:r>
        <w:rPr>
          <w:rFonts w:ascii="Times New Roman" w:hAnsi="Times New Roman"/>
          <w:sz w:val="28"/>
          <w:szCs w:val="28"/>
        </w:rPr>
        <w:t>.</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2.2. Подраздел 2.8  изложить в следующей редакции:</w:t>
      </w:r>
    </w:p>
    <w:p w:rsidR="00510D7A" w:rsidRDefault="00510D7A" w:rsidP="00510D7A">
      <w:pPr>
        <w:pStyle w:val="ConsPlusNormal"/>
        <w:spacing w:after="20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«2.8. При предоставлении муниципальной услуги администрация не вправе требовать от заявителя:</w:t>
      </w:r>
    </w:p>
    <w:p w:rsidR="00510D7A" w:rsidRDefault="00510D7A" w:rsidP="00510D7A">
      <w:pPr>
        <w:pStyle w:val="ConsPlusNormal"/>
        <w:spacing w:after="20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510D7A" w:rsidRDefault="00510D7A" w:rsidP="00510D7A">
      <w:pPr>
        <w:jc w:val="both"/>
        <w:rPr>
          <w:rFonts w:ascii="Times New Roman" w:hAnsi="Times New Roman"/>
          <w:sz w:val="28"/>
          <w:szCs w:val="28"/>
        </w:rPr>
      </w:pPr>
      <w:proofErr w:type="gramStart"/>
      <w:r>
        <w:rPr>
          <w:rFonts w:ascii="Times New Roman" w:hAnsi="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Pr>
          <w:rFonts w:ascii="Times New Roman" w:hAnsi="Times New Roman"/>
          <w:sz w:val="28"/>
          <w:szCs w:val="28"/>
        </w:rPr>
        <w:t xml:space="preserve"> 27.07.2010 № 210-ФЗ «Об организации предоставления государственных и муниципальных услуг»;</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Pr>
          <w:rFonts w:ascii="Times New Roman" w:hAnsi="Times New Roman"/>
          <w:sz w:val="28"/>
          <w:szCs w:val="28"/>
        </w:rPr>
        <w:lastRenderedPageBreak/>
        <w:t>муниципальной услуги, либо в предоставлении государственной или муниципальной услуги, за исключением следующих случаев:</w:t>
      </w:r>
    </w:p>
    <w:p w:rsidR="00510D7A" w:rsidRDefault="00510D7A" w:rsidP="00510D7A">
      <w:pPr>
        <w:jc w:val="both"/>
        <w:rPr>
          <w:rFonts w:ascii="Times New Roman" w:hAnsi="Times New Roman"/>
          <w:sz w:val="28"/>
          <w:szCs w:val="28"/>
        </w:rPr>
      </w:pPr>
      <w:r>
        <w:rPr>
          <w:rFonts w:ascii="Times New Roman" w:hAnsi="Times New Roman"/>
          <w:sz w:val="28"/>
          <w:szCs w:val="28"/>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10D7A" w:rsidRDefault="00510D7A" w:rsidP="00510D7A">
      <w:pPr>
        <w:jc w:val="both"/>
        <w:rPr>
          <w:rFonts w:ascii="Times New Roman" w:hAnsi="Times New Roman"/>
          <w:sz w:val="28"/>
          <w:szCs w:val="28"/>
        </w:rPr>
      </w:pPr>
      <w:r>
        <w:rPr>
          <w:rFonts w:ascii="Times New Roman" w:hAnsi="Times New Roman"/>
          <w:sz w:val="28"/>
          <w:szCs w:val="28"/>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10D7A" w:rsidRDefault="00510D7A" w:rsidP="00510D7A">
      <w:pPr>
        <w:jc w:val="both"/>
        <w:rPr>
          <w:rFonts w:ascii="Times New Roman" w:hAnsi="Times New Roman"/>
          <w:sz w:val="28"/>
          <w:szCs w:val="28"/>
        </w:rPr>
      </w:pPr>
      <w:r>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10D7A" w:rsidRDefault="00510D7A" w:rsidP="00510D7A">
      <w:pPr>
        <w:jc w:val="both"/>
        <w:rPr>
          <w:rFonts w:ascii="Times New Roman" w:hAnsi="Times New Roman"/>
          <w:sz w:val="28"/>
          <w:szCs w:val="28"/>
        </w:rPr>
      </w:pPr>
      <w:proofErr w:type="gramStart"/>
      <w:r>
        <w:rPr>
          <w:rFonts w:ascii="Times New Roman" w:hAnsi="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w:t>
      </w:r>
      <w:proofErr w:type="gramEnd"/>
      <w:r>
        <w:rPr>
          <w:rFonts w:ascii="Times New Roman" w:hAnsi="Times New Roman"/>
          <w:sz w:val="28"/>
          <w:szCs w:val="28"/>
        </w:rPr>
        <w:t xml:space="preserve">, </w:t>
      </w:r>
      <w:proofErr w:type="gramStart"/>
      <w:r>
        <w:rPr>
          <w:rFonts w:ascii="Times New Roman" w:hAnsi="Times New Roman"/>
          <w:sz w:val="28"/>
          <w:szCs w:val="28"/>
        </w:rPr>
        <w:t>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w:t>
      </w:r>
      <w:bookmarkStart w:id="0" w:name="_GoBack"/>
      <w:bookmarkEnd w:id="0"/>
      <w:r>
        <w:rPr>
          <w:rFonts w:ascii="Times New Roman" w:hAnsi="Times New Roman"/>
          <w:sz w:val="28"/>
          <w:szCs w:val="28"/>
        </w:rPr>
        <w:t>ой частью 1.1 статьи 16 Федерального закона от 27.07.2010 № 210-ФЗ «Об организации предоставления государственных и муниципальных услуг</w:t>
      </w:r>
      <w:proofErr w:type="gramEnd"/>
      <w:r>
        <w:rPr>
          <w:rFonts w:ascii="Times New Roman" w:hAnsi="Times New Roman"/>
          <w:sz w:val="28"/>
          <w:szCs w:val="28"/>
        </w:rPr>
        <w:t>», уведомляется заявитель, а также приносятся извинения за доставленные неудобства</w:t>
      </w:r>
      <w:proofErr w:type="gramStart"/>
      <w:r>
        <w:rPr>
          <w:rFonts w:ascii="Times New Roman" w:hAnsi="Times New Roman"/>
          <w:sz w:val="28"/>
          <w:szCs w:val="28"/>
        </w:rPr>
        <w:t>.».</w:t>
      </w:r>
      <w:proofErr w:type="gramEnd"/>
    </w:p>
    <w:p w:rsidR="00510D7A" w:rsidRDefault="00510D7A" w:rsidP="00510D7A">
      <w:pPr>
        <w:ind w:firstLine="540"/>
        <w:jc w:val="both"/>
        <w:rPr>
          <w:rFonts w:ascii="Times New Roman" w:hAnsi="Times New Roman"/>
          <w:sz w:val="28"/>
          <w:szCs w:val="28"/>
        </w:rPr>
      </w:pPr>
      <w:r>
        <w:rPr>
          <w:rFonts w:ascii="Times New Roman" w:hAnsi="Times New Roman"/>
          <w:sz w:val="28"/>
          <w:szCs w:val="28"/>
        </w:rPr>
        <w:t>2.3.  Подраздел 2.15.   изложить в следующей редакции:</w:t>
      </w:r>
    </w:p>
    <w:p w:rsidR="00510D7A" w:rsidRDefault="00510D7A" w:rsidP="00510D7A">
      <w:pPr>
        <w:pStyle w:val="2"/>
        <w:numPr>
          <w:ilvl w:val="0"/>
          <w:numId w:val="0"/>
        </w:numPr>
        <w:tabs>
          <w:tab w:val="left" w:pos="708"/>
        </w:tabs>
        <w:ind w:firstLine="540"/>
        <w:rPr>
          <w:b/>
          <w:sz w:val="28"/>
          <w:szCs w:val="28"/>
        </w:rPr>
      </w:pPr>
      <w:r>
        <w:rPr>
          <w:b/>
          <w:sz w:val="28"/>
          <w:szCs w:val="28"/>
        </w:rPr>
        <w:lastRenderedPageBreak/>
        <w:t xml:space="preserve">«2.15. Требования к помещениям, в </w:t>
      </w:r>
      <w:proofErr w:type="gramStart"/>
      <w:r>
        <w:rPr>
          <w:b/>
          <w:sz w:val="28"/>
          <w:szCs w:val="28"/>
        </w:rPr>
        <w:t>которой</w:t>
      </w:r>
      <w:proofErr w:type="gramEnd"/>
      <w:r>
        <w:rPr>
          <w:b/>
          <w:sz w:val="28"/>
          <w:szCs w:val="28"/>
        </w:rPr>
        <w:t xml:space="preserve"> предоставляется муниципальная услуга</w:t>
      </w:r>
    </w:p>
    <w:p w:rsidR="00510D7A" w:rsidRDefault="00510D7A" w:rsidP="00510D7A">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2.15.1.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510D7A" w:rsidRDefault="00510D7A" w:rsidP="00510D7A">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2.15.2. Места для заполнения заявлений и иных документов оборудуются стульями, столами (стойками), бланками заявлений, письменными принадлежностями.</w:t>
      </w:r>
    </w:p>
    <w:p w:rsidR="00510D7A" w:rsidRDefault="00510D7A" w:rsidP="00510D7A">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2.15.3. </w:t>
      </w:r>
      <w:proofErr w:type="gramStart"/>
      <w:r>
        <w:rPr>
          <w:rFonts w:ascii="Times New Roman" w:hAnsi="Times New Roman"/>
          <w:sz w:val="28"/>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Pr>
          <w:rFonts w:ascii="Times New Roman" w:hAnsi="Times New Roman"/>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510D7A" w:rsidRDefault="00510D7A" w:rsidP="00510D7A">
      <w:pPr>
        <w:pStyle w:val="ConsPlusNormal"/>
        <w:spacing w:after="200" w:line="360" w:lineRule="auto"/>
        <w:ind w:firstLine="709"/>
        <w:jc w:val="both"/>
        <w:rPr>
          <w:rFonts w:ascii="Times New Roman" w:hAnsi="Times New Roman" w:cs="Times New Roman"/>
          <w:sz w:val="28"/>
          <w:szCs w:val="28"/>
        </w:rPr>
      </w:pPr>
      <w:r>
        <w:rPr>
          <w:rFonts w:ascii="Times New Roman" w:hAnsi="Times New Roman" w:cs="Times New Roman"/>
          <w:sz w:val="28"/>
          <w:szCs w:val="28"/>
        </w:rPr>
        <w:t>2.15.4. Места для информирования должны быть оборудованы информационными стендами, содержащими следующую информацию:</w:t>
      </w:r>
    </w:p>
    <w:p w:rsidR="00510D7A" w:rsidRDefault="00510D7A" w:rsidP="00510D7A">
      <w:pPr>
        <w:pStyle w:val="11"/>
        <w:spacing w:after="200" w:line="360" w:lineRule="auto"/>
        <w:ind w:firstLine="709"/>
      </w:pPr>
      <w: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510D7A" w:rsidRDefault="00510D7A" w:rsidP="00510D7A">
      <w:pPr>
        <w:pStyle w:val="a3"/>
        <w:spacing w:after="200" w:line="360" w:lineRule="auto"/>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еречень, формы документов для заполнения, образцы заполнения документов, бланки для заполнения;</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основания для отказа в предоставлении муниципальной услуги;</w:t>
      </w:r>
    </w:p>
    <w:p w:rsidR="00510D7A" w:rsidRDefault="00510D7A" w:rsidP="00510D7A">
      <w:pPr>
        <w:pStyle w:val="11"/>
        <w:spacing w:after="200" w:line="360" w:lineRule="auto"/>
        <w:ind w:firstLine="709"/>
      </w:pPr>
      <w:r>
        <w:t>порядок обжалования решений, действий (бездействия) администрации, ее должностных лиц, либо муниципальных служащих;</w:t>
      </w:r>
    </w:p>
    <w:p w:rsidR="00510D7A" w:rsidRDefault="00510D7A" w:rsidP="00510D7A">
      <w:pPr>
        <w:pStyle w:val="11"/>
        <w:spacing w:after="200" w:line="360" w:lineRule="auto"/>
        <w:ind w:firstLine="709"/>
      </w:pPr>
      <w:r>
        <w:t>перечень нормативных правовых актов, регулирующих предоставление муниципальной услуги.</w:t>
      </w:r>
    </w:p>
    <w:p w:rsidR="00510D7A" w:rsidRDefault="00510D7A" w:rsidP="00510D7A">
      <w:pPr>
        <w:autoSpaceDE w:val="0"/>
        <w:autoSpaceDN w:val="0"/>
        <w:adjustRightInd w:val="0"/>
        <w:ind w:firstLine="708"/>
        <w:jc w:val="both"/>
        <w:rPr>
          <w:rFonts w:ascii="Times New Roman" w:hAnsi="Times New Roman"/>
          <w:sz w:val="28"/>
          <w:szCs w:val="28"/>
        </w:rPr>
      </w:pPr>
      <w:r>
        <w:rPr>
          <w:rFonts w:ascii="Times New Roman" w:hAnsi="Times New Roman"/>
          <w:sz w:val="28"/>
          <w:szCs w:val="28"/>
        </w:rPr>
        <w:lastRenderedPageBreak/>
        <w:t>2.15.5. Кабинеты (кабинки) приема заявителей должны быть оборудованы информационными табличками с указанием:</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номера кабинета (кабинки);</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фамилии, имени и отчества специалиста, осуществляющего прием заявителей;</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дней и часов приема, времени перерыва на обед.</w:t>
      </w:r>
    </w:p>
    <w:p w:rsidR="00510D7A" w:rsidRDefault="00510D7A" w:rsidP="00510D7A">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2.15.6.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510D7A" w:rsidRDefault="00510D7A" w:rsidP="00510D7A">
      <w:pPr>
        <w:ind w:firstLine="540"/>
        <w:jc w:val="both"/>
        <w:rPr>
          <w:rFonts w:ascii="Times New Roman" w:hAnsi="Times New Roman"/>
          <w:sz w:val="28"/>
          <w:szCs w:val="28"/>
        </w:rPr>
      </w:pPr>
      <w:r>
        <w:rPr>
          <w:rFonts w:ascii="Times New Roman" w:hAnsi="Times New Roman"/>
          <w:sz w:val="28"/>
          <w:szCs w:val="28"/>
        </w:rPr>
        <w:t>2.4. Подраздел 2.16   изложить в следующей редакции:</w:t>
      </w:r>
    </w:p>
    <w:p w:rsidR="00510D7A" w:rsidRDefault="00510D7A" w:rsidP="00510D7A">
      <w:pPr>
        <w:pStyle w:val="2"/>
        <w:numPr>
          <w:ilvl w:val="0"/>
          <w:numId w:val="0"/>
        </w:numPr>
        <w:tabs>
          <w:tab w:val="left" w:pos="708"/>
        </w:tabs>
        <w:ind w:firstLine="540"/>
        <w:rPr>
          <w:b/>
          <w:sz w:val="28"/>
          <w:szCs w:val="28"/>
        </w:rPr>
      </w:pPr>
      <w:r>
        <w:rPr>
          <w:sz w:val="28"/>
          <w:szCs w:val="28"/>
        </w:rPr>
        <w:t>«</w:t>
      </w:r>
      <w:r>
        <w:rPr>
          <w:b/>
          <w:sz w:val="28"/>
          <w:szCs w:val="28"/>
        </w:rPr>
        <w:t>2.16. Показатели доступности и качества муниципальной услуги</w:t>
      </w:r>
    </w:p>
    <w:p w:rsidR="00510D7A" w:rsidRDefault="00510D7A" w:rsidP="00510D7A">
      <w:pPr>
        <w:ind w:firstLine="540"/>
        <w:jc w:val="both"/>
        <w:rPr>
          <w:rFonts w:ascii="Times New Roman" w:hAnsi="Times New Roman"/>
          <w:sz w:val="28"/>
          <w:szCs w:val="28"/>
        </w:rPr>
      </w:pPr>
      <w:r>
        <w:rPr>
          <w:rFonts w:ascii="Times New Roman" w:hAnsi="Times New Roman"/>
          <w:sz w:val="28"/>
          <w:szCs w:val="28"/>
        </w:rPr>
        <w:t>2.16.1. Показателем доступности муниципальной услуги является:</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транспортная доступность к местам предоставления муниципальной услуги;</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наличие различных каналов получения информации о порядке получения муниципальной услуги и ходе ее предоставления;</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510D7A" w:rsidRDefault="00510D7A" w:rsidP="00510D7A">
      <w:pPr>
        <w:ind w:firstLine="708"/>
        <w:jc w:val="both"/>
        <w:rPr>
          <w:rFonts w:ascii="Times New Roman" w:hAnsi="Times New Roman"/>
          <w:sz w:val="28"/>
          <w:szCs w:val="28"/>
        </w:rPr>
      </w:pPr>
      <w:r>
        <w:rPr>
          <w:rFonts w:ascii="Times New Roman" w:hAnsi="Times New Roman"/>
          <w:sz w:val="28"/>
          <w:szCs w:val="28"/>
        </w:rPr>
        <w:t>2.16.2. Показателями качества муниципальной услуги являются:</w:t>
      </w:r>
    </w:p>
    <w:p w:rsidR="00510D7A" w:rsidRDefault="00510D7A" w:rsidP="00510D7A">
      <w:pPr>
        <w:jc w:val="both"/>
        <w:rPr>
          <w:rFonts w:ascii="Times New Roman" w:hAnsi="Times New Roman"/>
          <w:sz w:val="28"/>
          <w:szCs w:val="28"/>
        </w:rPr>
      </w:pPr>
      <w:r>
        <w:rPr>
          <w:rFonts w:ascii="Times New Roman" w:hAnsi="Times New Roman"/>
          <w:sz w:val="28"/>
          <w:szCs w:val="28"/>
        </w:rPr>
        <w:t>соблюдение срока предоставления муниципальной услуги;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510D7A" w:rsidRDefault="00510D7A" w:rsidP="00510D7A">
      <w:pPr>
        <w:ind w:firstLine="708"/>
        <w:jc w:val="both"/>
        <w:rPr>
          <w:rFonts w:ascii="Times New Roman" w:hAnsi="Times New Roman"/>
          <w:sz w:val="28"/>
          <w:szCs w:val="28"/>
        </w:rPr>
      </w:pPr>
      <w:r>
        <w:rPr>
          <w:rFonts w:ascii="Times New Roman" w:hAnsi="Times New Roman"/>
          <w:sz w:val="28"/>
          <w:szCs w:val="28"/>
        </w:rPr>
        <w:t xml:space="preserve">2.16.3.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w:t>
      </w:r>
      <w:r>
        <w:rPr>
          <w:rFonts w:ascii="Times New Roman" w:hAnsi="Times New Roman"/>
          <w:sz w:val="28"/>
          <w:szCs w:val="28"/>
        </w:rPr>
        <w:lastRenderedPageBreak/>
        <w:t>обращения в Администрацию), а также при получении результата предоставления муниципальной услуги.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2.16.4. Получение муниципальной услуги по экстерриториальному принципу невозможно.</w:t>
      </w:r>
    </w:p>
    <w:p w:rsidR="00510D7A" w:rsidRDefault="00510D7A" w:rsidP="00510D7A">
      <w:pPr>
        <w:ind w:firstLine="540"/>
        <w:jc w:val="both"/>
        <w:rPr>
          <w:rFonts w:ascii="Times New Roman" w:hAnsi="Times New Roman"/>
          <w:sz w:val="28"/>
          <w:szCs w:val="28"/>
        </w:rPr>
      </w:pPr>
      <w:r>
        <w:rPr>
          <w:rFonts w:ascii="Times New Roman" w:hAnsi="Times New Roman"/>
          <w:sz w:val="28"/>
          <w:szCs w:val="28"/>
        </w:rPr>
        <w:t xml:space="preserve"> 2.16.5. Возможность получения информации о ходе предоставления муниципальной услуги указана в пункте 1.3.1 настоящего Административного регламента</w:t>
      </w:r>
      <w:proofErr w:type="gramStart"/>
      <w:r>
        <w:rPr>
          <w:rFonts w:ascii="Times New Roman" w:hAnsi="Times New Roman"/>
          <w:sz w:val="28"/>
          <w:szCs w:val="28"/>
        </w:rPr>
        <w:t>.».</w:t>
      </w:r>
      <w:proofErr w:type="gramEnd"/>
    </w:p>
    <w:p w:rsidR="00510D7A" w:rsidRDefault="00510D7A" w:rsidP="00510D7A">
      <w:pPr>
        <w:pStyle w:val="2"/>
        <w:numPr>
          <w:ilvl w:val="0"/>
          <w:numId w:val="0"/>
        </w:numPr>
        <w:tabs>
          <w:tab w:val="left" w:pos="708"/>
        </w:tabs>
        <w:rPr>
          <w:sz w:val="28"/>
          <w:szCs w:val="28"/>
        </w:rPr>
      </w:pPr>
      <w:r>
        <w:rPr>
          <w:sz w:val="28"/>
          <w:szCs w:val="28"/>
        </w:rPr>
        <w:t xml:space="preserve">       2.5.  Подраздел  2.17   изложить в следующей редакции:</w:t>
      </w:r>
    </w:p>
    <w:p w:rsidR="00510D7A" w:rsidRDefault="00510D7A" w:rsidP="00510D7A">
      <w:pPr>
        <w:pStyle w:val="2"/>
        <w:numPr>
          <w:ilvl w:val="0"/>
          <w:numId w:val="0"/>
        </w:numPr>
        <w:tabs>
          <w:tab w:val="left" w:pos="708"/>
        </w:tabs>
        <w:rPr>
          <w:b/>
          <w:sz w:val="28"/>
          <w:szCs w:val="28"/>
        </w:rPr>
      </w:pPr>
      <w:r>
        <w:rPr>
          <w:sz w:val="28"/>
          <w:szCs w:val="28"/>
        </w:rPr>
        <w:t xml:space="preserve">         </w:t>
      </w:r>
      <w:r>
        <w:rPr>
          <w:b/>
          <w:sz w:val="28"/>
          <w:szCs w:val="28"/>
        </w:rPr>
        <w:t>«2.17. Особенности предоставления муниципальной услуги в электронной форме</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2.17.1. Особенности предоставления муниципальной услуги в электронной форме:</w:t>
      </w:r>
    </w:p>
    <w:p w:rsidR="00510D7A" w:rsidRDefault="00510D7A" w:rsidP="00510D7A">
      <w:pPr>
        <w:tabs>
          <w:tab w:val="left" w:pos="426"/>
          <w:tab w:val="left" w:pos="709"/>
        </w:tabs>
        <w:jc w:val="both"/>
        <w:rPr>
          <w:rFonts w:ascii="Times New Roman" w:hAnsi="Times New Roman"/>
          <w:sz w:val="28"/>
          <w:szCs w:val="28"/>
        </w:rPr>
      </w:pPr>
      <w:r>
        <w:rPr>
          <w:rFonts w:ascii="Times New Roman" w:hAnsi="Times New Roman"/>
          <w:sz w:val="28"/>
          <w:szCs w:val="28"/>
        </w:rPr>
        <w:t xml:space="preserve">       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осуществление с использованием Единого портала государственных и муниципальных услуг (функций), Портала Кировской </w:t>
      </w:r>
      <w:proofErr w:type="gramStart"/>
      <w:r>
        <w:rPr>
          <w:rFonts w:ascii="Times New Roman" w:hAnsi="Times New Roman"/>
          <w:sz w:val="28"/>
          <w:szCs w:val="28"/>
        </w:rPr>
        <w:t>области мониторинга хода предоставления муниципальной услуги</w:t>
      </w:r>
      <w:proofErr w:type="gramEnd"/>
      <w:r>
        <w:rPr>
          <w:rFonts w:ascii="Times New Roman" w:hAnsi="Times New Roman"/>
          <w:sz w:val="28"/>
          <w:szCs w:val="28"/>
        </w:rPr>
        <w:t xml:space="preserve"> через «Личный кабинет пользователя»;</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Перечень видов электронной подписи, которые допускаются к использованию при обращении за получением муниципальной услуги, </w:t>
      </w:r>
      <w:r>
        <w:rPr>
          <w:rFonts w:ascii="Times New Roman" w:hAnsi="Times New Roman"/>
          <w:sz w:val="28"/>
          <w:szCs w:val="28"/>
        </w:rPr>
        <w:lastRenderedPageBreak/>
        <w:t>оказываемой с применением усиленной квалифицированной электронной подписи:</w:t>
      </w:r>
    </w:p>
    <w:p w:rsidR="00510D7A" w:rsidRDefault="00510D7A" w:rsidP="00510D7A">
      <w:pPr>
        <w:jc w:val="both"/>
        <w:rPr>
          <w:rFonts w:ascii="Times New Roman" w:hAnsi="Times New Roman"/>
          <w:sz w:val="28"/>
          <w:szCs w:val="28"/>
        </w:rPr>
      </w:pPr>
      <w:bookmarkStart w:id="1" w:name="Par188"/>
      <w:bookmarkEnd w:id="1"/>
      <w:r>
        <w:rPr>
          <w:rFonts w:ascii="Times New Roman" w:hAnsi="Times New Roman"/>
          <w:sz w:val="28"/>
          <w:szCs w:val="28"/>
        </w:rPr>
        <w:t xml:space="preserve">    для физических лиц: простая электронная подпись либо усиленная неквалифицированная подпись;</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для юридических лиц: усиленная квалифицированная подпись</w:t>
      </w:r>
      <w:proofErr w:type="gramStart"/>
      <w:r>
        <w:rPr>
          <w:rFonts w:ascii="Times New Roman" w:hAnsi="Times New Roman"/>
          <w:sz w:val="28"/>
          <w:szCs w:val="28"/>
        </w:rPr>
        <w:t>.».</w:t>
      </w:r>
      <w:proofErr w:type="gramEnd"/>
    </w:p>
    <w:p w:rsidR="00510D7A" w:rsidRDefault="00510D7A" w:rsidP="00510D7A">
      <w:pPr>
        <w:ind w:firstLine="540"/>
        <w:jc w:val="both"/>
        <w:rPr>
          <w:rFonts w:ascii="Times New Roman" w:hAnsi="Times New Roman"/>
          <w:sz w:val="28"/>
          <w:szCs w:val="28"/>
        </w:rPr>
      </w:pPr>
      <w:r>
        <w:rPr>
          <w:rFonts w:ascii="Times New Roman" w:hAnsi="Times New Roman"/>
          <w:sz w:val="28"/>
          <w:szCs w:val="28"/>
        </w:rPr>
        <w:t>3. В разделе 3 Регламента:</w:t>
      </w:r>
    </w:p>
    <w:p w:rsidR="00510D7A" w:rsidRDefault="00510D7A" w:rsidP="00510D7A">
      <w:pPr>
        <w:ind w:firstLine="540"/>
        <w:jc w:val="both"/>
        <w:rPr>
          <w:rFonts w:ascii="Times New Roman" w:hAnsi="Times New Roman"/>
          <w:sz w:val="28"/>
          <w:szCs w:val="28"/>
        </w:rPr>
      </w:pPr>
      <w:r>
        <w:rPr>
          <w:rFonts w:ascii="Times New Roman" w:hAnsi="Times New Roman"/>
          <w:sz w:val="28"/>
          <w:szCs w:val="28"/>
        </w:rPr>
        <w:t>3.1. Абзац восьмой подраздела 3.1 признать утратившим силу.</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3.2. Подраздел 3.7 изложить в следующей редакции:</w:t>
      </w:r>
    </w:p>
    <w:p w:rsidR="00510D7A" w:rsidRDefault="00510D7A" w:rsidP="00510D7A">
      <w:pPr>
        <w:pStyle w:val="2"/>
        <w:numPr>
          <w:ilvl w:val="0"/>
          <w:numId w:val="0"/>
        </w:numPr>
        <w:tabs>
          <w:tab w:val="left" w:pos="708"/>
        </w:tabs>
        <w:rPr>
          <w:sz w:val="28"/>
          <w:szCs w:val="28"/>
        </w:rPr>
      </w:pPr>
      <w:r>
        <w:rPr>
          <w:sz w:val="28"/>
          <w:szCs w:val="28"/>
        </w:rPr>
        <w:t xml:space="preserve">          «3.7.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w:t>
      </w:r>
      <w:r>
        <w:rPr>
          <w:rFonts w:ascii="Times New Roman" w:hAnsi="Times New Roman"/>
          <w:sz w:val="28"/>
          <w:szCs w:val="28"/>
        </w:rPr>
        <w:lastRenderedPageBreak/>
        <w:t>актуальной информации о текущем состоянии (статусе) оказания муниципальной услуги в «Личном кабинете пользователя».</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3.7.1.</w:t>
      </w:r>
      <w:r>
        <w:rPr>
          <w:rFonts w:ascii="Times New Roman" w:hAnsi="Times New Roman"/>
          <w:sz w:val="28"/>
          <w:szCs w:val="28"/>
        </w:rPr>
        <w:tab/>
        <w:t>Описание последовательности действий при приеме и регистрации документов</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Максимальный срок выполнения административной процедуры не может превышать 3- </w:t>
      </w:r>
      <w:proofErr w:type="spellStart"/>
      <w:r>
        <w:rPr>
          <w:rFonts w:ascii="Times New Roman" w:hAnsi="Times New Roman"/>
          <w:sz w:val="28"/>
          <w:szCs w:val="28"/>
        </w:rPr>
        <w:t>х</w:t>
      </w:r>
      <w:proofErr w:type="spellEnd"/>
      <w:r>
        <w:rPr>
          <w:rFonts w:ascii="Times New Roman" w:hAnsi="Times New Roman"/>
          <w:sz w:val="28"/>
          <w:szCs w:val="28"/>
        </w:rPr>
        <w:t xml:space="preserve"> дней.</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3.7.2. Описание последовательности действий при формировании и направлении межведомственных запросов</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 xml:space="preserve">     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пунктом </w:t>
      </w:r>
      <w:r>
        <w:rPr>
          <w:rFonts w:ascii="Times New Roman" w:hAnsi="Times New Roman"/>
          <w:sz w:val="28"/>
          <w:szCs w:val="28"/>
          <w:lang w:eastAsia="ru-RU"/>
        </w:rPr>
        <w:t>2.7.13 подраздела 2.7 настоящего Административного регламента</w:t>
      </w:r>
      <w:r>
        <w:rPr>
          <w:rFonts w:ascii="Times New Roman" w:hAnsi="Times New Roman"/>
          <w:sz w:val="28"/>
          <w:szCs w:val="28"/>
        </w:rPr>
        <w:t xml:space="preserve"> (в случае, если указанный документ не представлен заявителем самостоятельно). </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Максимальный срок выполнения административной процедуры не может превышать 3-х дней.</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3.7.3. </w:t>
      </w:r>
      <w:proofErr w:type="gramStart"/>
      <w:r>
        <w:rPr>
          <w:rFonts w:ascii="Times New Roman" w:hAnsi="Times New Roman"/>
          <w:sz w:val="28"/>
          <w:szCs w:val="28"/>
        </w:rPr>
        <w:t xml:space="preserve">Последовательность действий при рассмотрении заявления и представленных документов в целях принятия решения        о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либо решение     об отказе в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после подписи уполномоченного должностного лица выдается (направляется) заявителю.</w:t>
      </w:r>
      <w:proofErr w:type="gramEnd"/>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lastRenderedPageBreak/>
        <w:t xml:space="preserve">      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510D7A" w:rsidRDefault="00510D7A" w:rsidP="00510D7A">
      <w:pPr>
        <w:autoSpaceDE w:val="0"/>
        <w:autoSpaceDN w:val="0"/>
        <w:adjustRightInd w:val="0"/>
        <w:spacing w:after="0"/>
        <w:jc w:val="both"/>
        <w:rPr>
          <w:rFonts w:ascii="Times New Roman" w:hAnsi="Times New Roman"/>
          <w:sz w:val="28"/>
          <w:szCs w:val="28"/>
          <w:lang w:eastAsia="ru-RU"/>
        </w:rPr>
      </w:pPr>
      <w:r>
        <w:rPr>
          <w:rFonts w:ascii="Times New Roman" w:hAnsi="Times New Roman"/>
          <w:sz w:val="28"/>
          <w:szCs w:val="28"/>
          <w:lang w:eastAsia="ru-RU"/>
        </w:rPr>
        <w:t xml:space="preserve">          Неполучение или несвоевременное получение документов, запрошенных А</w:t>
      </w:r>
      <w:r>
        <w:rPr>
          <w:rFonts w:ascii="Times New Roman" w:hAnsi="Times New Roman"/>
          <w:sz w:val="28"/>
          <w:szCs w:val="28"/>
        </w:rPr>
        <w:t>дминистрацией в рамках межведомственного информационного взаимодействия</w:t>
      </w:r>
      <w:r>
        <w:rPr>
          <w:rFonts w:ascii="Times New Roman" w:hAnsi="Times New Roman"/>
          <w:sz w:val="28"/>
          <w:szCs w:val="28"/>
          <w:lang w:eastAsia="ru-RU"/>
        </w:rPr>
        <w:t xml:space="preserve">, не может являться основанием для отказа в предоставлении муниципальной услуги. </w:t>
      </w:r>
    </w:p>
    <w:p w:rsidR="00510D7A" w:rsidRDefault="00510D7A" w:rsidP="00510D7A">
      <w:pPr>
        <w:autoSpaceDE w:val="0"/>
        <w:autoSpaceDN w:val="0"/>
        <w:adjustRightInd w:val="0"/>
        <w:spacing w:after="0"/>
        <w:ind w:firstLine="708"/>
        <w:jc w:val="both"/>
        <w:rPr>
          <w:rFonts w:ascii="Times New Roman" w:hAnsi="Times New Roman"/>
          <w:sz w:val="28"/>
          <w:szCs w:val="28"/>
        </w:rPr>
      </w:pPr>
      <w:r>
        <w:rPr>
          <w:rFonts w:ascii="Times New Roman" w:hAnsi="Times New Roman"/>
          <w:sz w:val="28"/>
          <w:szCs w:val="28"/>
        </w:rPr>
        <w:t xml:space="preserve">Специалист, ответственный за предоставление муниципальной услуги осуществляет подготовку проекта решения </w:t>
      </w:r>
      <w:r>
        <w:rPr>
          <w:rFonts w:ascii="Times New Roman" w:hAnsi="Times New Roman"/>
          <w:sz w:val="28"/>
          <w:szCs w:val="28"/>
          <w:lang w:eastAsia="ru-RU"/>
        </w:rPr>
        <w:t xml:space="preserve">о  </w:t>
      </w:r>
      <w:r>
        <w:rPr>
          <w:rFonts w:ascii="Times New Roman" w:hAnsi="Times New Roman"/>
          <w:sz w:val="28"/>
          <w:szCs w:val="28"/>
        </w:rPr>
        <w:t xml:space="preserve">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и направляет на согласование и утверждение в соответствии с установленным порядком.</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В случае наличия оснований для отказа в предоставлении муниципальной услуги, указанных в подразделе 2.10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(по форме согласно приложению № 4) с указанием причин принятого решения с дальнейшим направлением</w:t>
      </w:r>
      <w:proofErr w:type="gramEnd"/>
      <w:r>
        <w:rPr>
          <w:rFonts w:ascii="Times New Roman" w:hAnsi="Times New Roman"/>
          <w:sz w:val="28"/>
          <w:szCs w:val="28"/>
        </w:rPr>
        <w:t xml:space="preserve"> на согласование и подписание уполномоченным должностным лицом.</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 xml:space="preserve">     Результатом выполнения административной процедуры является принятие Администрацией решения о </w:t>
      </w:r>
      <w:r>
        <w:rPr>
          <w:rFonts w:ascii="Times New Roman" w:hAnsi="Times New Roman"/>
          <w:sz w:val="28"/>
          <w:szCs w:val="28"/>
        </w:rPr>
        <w:t xml:space="preserve">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w:t>
      </w:r>
      <w:r>
        <w:rPr>
          <w:rFonts w:ascii="Times New Roman" w:hAnsi="Times New Roman"/>
          <w:sz w:val="28"/>
          <w:szCs w:val="28"/>
          <w:lang w:eastAsia="ru-RU"/>
        </w:rPr>
        <w:t>либо решения об отказе в предоставлении муниципальной услуги с указанием причин принятого решения.</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Максимальный срок выполнения административной процедуры не может превышать 3-х дней.</w:t>
      </w:r>
    </w:p>
    <w:p w:rsidR="00510D7A" w:rsidRDefault="00510D7A" w:rsidP="00510D7A">
      <w:pPr>
        <w:autoSpaceDE w:val="0"/>
        <w:autoSpaceDN w:val="0"/>
        <w:adjustRightInd w:val="0"/>
        <w:jc w:val="both"/>
        <w:rPr>
          <w:rFonts w:ascii="Times New Roman" w:hAnsi="Times New Roman"/>
          <w:sz w:val="28"/>
          <w:szCs w:val="28"/>
          <w:lang w:eastAsia="ru-RU"/>
        </w:rPr>
      </w:pPr>
      <w:r>
        <w:rPr>
          <w:rFonts w:ascii="Times New Roman" w:hAnsi="Times New Roman"/>
          <w:sz w:val="28"/>
          <w:szCs w:val="28"/>
        </w:rPr>
        <w:t xml:space="preserve">     Решение   о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w:t>
      </w:r>
      <w:r>
        <w:rPr>
          <w:rFonts w:ascii="Times New Roman" w:hAnsi="Times New Roman"/>
          <w:sz w:val="28"/>
          <w:szCs w:val="28"/>
          <w:lang w:eastAsia="ru-RU"/>
        </w:rPr>
        <w:t xml:space="preserve">либо решения об отказе в предоставлении муниципальной услуги с указанием причин принятого </w:t>
      </w:r>
      <w:r>
        <w:rPr>
          <w:rFonts w:ascii="Times New Roman" w:hAnsi="Times New Roman"/>
          <w:sz w:val="28"/>
          <w:szCs w:val="28"/>
          <w:lang w:eastAsia="ru-RU"/>
        </w:rPr>
        <w:lastRenderedPageBreak/>
        <w:t>решения</w:t>
      </w:r>
      <w:r>
        <w:rPr>
          <w:rFonts w:ascii="Times New Roman" w:hAnsi="Times New Roman"/>
          <w:sz w:val="28"/>
          <w:szCs w:val="28"/>
        </w:rPr>
        <w:t xml:space="preserve"> после подписи уполномоченного должностного лица направляется на регистрацию в установленном порядке.</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3.7.4. Описание последовательности действий при регистрации и выдаче документов заявителю </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Решение   о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либо решение     об отказе в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после подписи уполномоченного должностного лица выдается (направляется) заявителю.</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решение           о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либо решение об отказе  в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направляются заявителю в «Личный</w:t>
      </w:r>
      <w:proofErr w:type="gramEnd"/>
      <w:r>
        <w:rPr>
          <w:rFonts w:ascii="Times New Roman" w:hAnsi="Times New Roman"/>
          <w:sz w:val="28"/>
          <w:szCs w:val="28"/>
        </w:rPr>
        <w:t xml:space="preserve"> кабинет» Единого портала государственных и муниципальных услуг (функций) либо Портала Кировской области.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Максимальный срок выполнения административной процедуры не может превышать 3-х дней</w:t>
      </w:r>
      <w:proofErr w:type="gramStart"/>
      <w:r>
        <w:rPr>
          <w:rFonts w:ascii="Times New Roman" w:hAnsi="Times New Roman"/>
          <w:sz w:val="28"/>
          <w:szCs w:val="28"/>
        </w:rPr>
        <w:t>.».</w:t>
      </w:r>
      <w:proofErr w:type="gramEnd"/>
    </w:p>
    <w:p w:rsidR="00510D7A" w:rsidRDefault="00510D7A" w:rsidP="00510D7A">
      <w:pPr>
        <w:ind w:firstLine="540"/>
        <w:jc w:val="both"/>
        <w:rPr>
          <w:rFonts w:ascii="Times New Roman" w:hAnsi="Times New Roman"/>
          <w:sz w:val="28"/>
          <w:szCs w:val="28"/>
        </w:rPr>
      </w:pPr>
      <w:r>
        <w:rPr>
          <w:rFonts w:ascii="Times New Roman" w:hAnsi="Times New Roman"/>
          <w:sz w:val="28"/>
          <w:szCs w:val="28"/>
        </w:rPr>
        <w:t xml:space="preserve">  3.3. Подраздел 3.8   изложить в следующей редакции:</w:t>
      </w:r>
    </w:p>
    <w:p w:rsidR="00510D7A" w:rsidRDefault="00510D7A" w:rsidP="00510D7A">
      <w:pPr>
        <w:pStyle w:val="2"/>
        <w:numPr>
          <w:ilvl w:val="0"/>
          <w:numId w:val="0"/>
        </w:numPr>
        <w:tabs>
          <w:tab w:val="left" w:pos="708"/>
        </w:tabs>
        <w:rPr>
          <w:b/>
          <w:sz w:val="28"/>
          <w:szCs w:val="28"/>
        </w:rPr>
      </w:pPr>
      <w:r>
        <w:rPr>
          <w:b/>
          <w:sz w:val="28"/>
          <w:szCs w:val="28"/>
        </w:rPr>
        <w:t xml:space="preserve">         «3.8. Описание административных процедур (действий) выполняемых многофункциональными центрами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3.8.1.</w:t>
      </w:r>
      <w:r>
        <w:rPr>
          <w:rFonts w:ascii="Times New Roman" w:hAnsi="Times New Roman"/>
          <w:sz w:val="28"/>
          <w:szCs w:val="28"/>
        </w:rPr>
        <w:tab/>
        <w:t>Описание последовательности действий при приеме и регистрации документов</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lastRenderedPageBreak/>
        <w:t xml:space="preserve">       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документа, удостоверяющего личность заявителя (его представителя);</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документа, подтверждающего полномочия представителя заявителя.</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Специалист, ответственный за прием и регистрацию документов:</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регистрирует в установленном порядке поступившие документы;</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оформляет расписку о приеме документов  и передает ее заявителю;</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направляет заявление на предоставление муниципальной услуги и комплект необходимых документов в администрацию;</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Максимальный срок выполнения административной процедуры не может превышать 3-х дней.</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3.8.2.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510D7A" w:rsidRDefault="00510D7A" w:rsidP="00510D7A">
      <w:pPr>
        <w:spacing w:after="0"/>
        <w:jc w:val="both"/>
        <w:rPr>
          <w:rFonts w:ascii="Times New Roman" w:hAnsi="Times New Roman"/>
          <w:sz w:val="28"/>
          <w:szCs w:val="28"/>
        </w:rPr>
      </w:pPr>
      <w:r>
        <w:rPr>
          <w:rFonts w:ascii="Times New Roman" w:hAnsi="Times New Roman"/>
          <w:sz w:val="28"/>
          <w:szCs w:val="28"/>
        </w:rPr>
        <w:t xml:space="preserve">        3.8.3.</w:t>
      </w:r>
      <w:r>
        <w:rPr>
          <w:rFonts w:ascii="Times New Roman" w:hAnsi="Times New Roman"/>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510D7A" w:rsidRDefault="00510D7A" w:rsidP="00510D7A">
      <w:pPr>
        <w:autoSpaceDE w:val="0"/>
        <w:autoSpaceDN w:val="0"/>
        <w:adjustRightInd w:val="0"/>
        <w:jc w:val="both"/>
        <w:rPr>
          <w:rFonts w:ascii="Times New Roman" w:hAnsi="Times New Roman"/>
          <w:sz w:val="28"/>
          <w:szCs w:val="28"/>
        </w:rPr>
      </w:pPr>
      <w:r>
        <w:rPr>
          <w:rFonts w:ascii="Times New Roman" w:hAnsi="Times New Roman"/>
          <w:sz w:val="28"/>
          <w:szCs w:val="28"/>
        </w:rPr>
        <w:lastRenderedPageBreak/>
        <w:t xml:space="preserve">        Максимальный срок выполнения административной процедуры не может превышать 3-х дней, с момента поступления результата предоставления муниципальной услуги в многофункциональный центр.</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Результат предоставления муниципальной услуги выдается заявителю (представителю заявителя), предъявившему следующие документы:</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документ, удостоверяющий личность заявителя либо его представителя;</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документ, подтверждающий полномочия представителя заявителя.</w:t>
      </w:r>
    </w:p>
    <w:p w:rsidR="00510D7A" w:rsidRDefault="00510D7A" w:rsidP="00510D7A">
      <w:pPr>
        <w:jc w:val="both"/>
        <w:rPr>
          <w:rFonts w:ascii="Times New Roman" w:hAnsi="Times New Roman"/>
          <w:sz w:val="28"/>
          <w:szCs w:val="28"/>
        </w:rPr>
      </w:pPr>
      <w:proofErr w:type="gramStart"/>
      <w:r>
        <w:rPr>
          <w:rFonts w:ascii="Times New Roman" w:hAnsi="Times New Roman"/>
          <w:sz w:val="28"/>
          <w:szCs w:val="28"/>
        </w:rPr>
        <w:t xml:space="preserve">Эксперт многофункционального центра, выдает заявителю (уполномоченному либо доверенному лицу на получение документов) два экземпляра решения органа местного самоуправления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либо один экземпляр решения об отказе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w:t>
      </w:r>
      <w:proofErr w:type="gramEnd"/>
    </w:p>
    <w:p w:rsidR="00510D7A" w:rsidRDefault="00510D7A" w:rsidP="00510D7A">
      <w:pPr>
        <w:jc w:val="both"/>
        <w:rPr>
          <w:rFonts w:ascii="Times New Roman" w:hAnsi="Times New Roman"/>
          <w:sz w:val="28"/>
          <w:szCs w:val="28"/>
        </w:rPr>
      </w:pPr>
      <w:r>
        <w:rPr>
          <w:rFonts w:ascii="Times New Roman" w:hAnsi="Times New Roman"/>
          <w:sz w:val="28"/>
          <w:szCs w:val="28"/>
        </w:rPr>
        <w:t xml:space="preserve">          Результатом административной процедуры является получение заявителем </w:t>
      </w:r>
      <w:r>
        <w:rPr>
          <w:rFonts w:ascii="Times New Roman" w:hAnsi="Times New Roman"/>
          <w:sz w:val="28"/>
          <w:szCs w:val="28"/>
          <w:lang w:eastAsia="ru-RU"/>
        </w:rPr>
        <w:t xml:space="preserve">решения о  </w:t>
      </w:r>
      <w:r>
        <w:rPr>
          <w:rFonts w:ascii="Times New Roman" w:hAnsi="Times New Roman"/>
          <w:sz w:val="28"/>
          <w:szCs w:val="28"/>
        </w:rPr>
        <w:t xml:space="preserve">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w:t>
      </w:r>
      <w:r>
        <w:rPr>
          <w:rFonts w:ascii="Times New Roman" w:hAnsi="Times New Roman"/>
          <w:sz w:val="28"/>
          <w:szCs w:val="28"/>
          <w:lang w:eastAsia="ru-RU"/>
        </w:rPr>
        <w:t xml:space="preserve"> либо решения об отказе в предоставлении муниципальной услуги</w:t>
      </w:r>
      <w:r>
        <w:rPr>
          <w:rFonts w:ascii="Times New Roman" w:hAnsi="Times New Roman"/>
          <w:sz w:val="28"/>
          <w:szCs w:val="28"/>
        </w:rPr>
        <w:t>.</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Период </w:t>
      </w:r>
      <w:proofErr w:type="gramStart"/>
      <w:r>
        <w:rPr>
          <w:rFonts w:ascii="Times New Roman" w:hAnsi="Times New Roman"/>
          <w:sz w:val="28"/>
          <w:szCs w:val="28"/>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Pr>
          <w:rFonts w:ascii="Times New Roman" w:hAnsi="Times New Roman"/>
          <w:sz w:val="28"/>
          <w:szCs w:val="28"/>
        </w:rPr>
        <w:t xml:space="preserve"> предоставления муниципальной услуги не включается в срок, установленный подразделом 2.4 раздела 2 настоящего Административного регламента.</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3.8.4. Особенности выполнения административных процедур (действий) в многофункциональном центре</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В случае подачи запроса на предоставление муниципальной услуги через многофункциональный центр:</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roofErr w:type="gramStart"/>
      <w:r>
        <w:rPr>
          <w:rFonts w:ascii="Times New Roman" w:hAnsi="Times New Roman"/>
          <w:sz w:val="28"/>
          <w:szCs w:val="28"/>
        </w:rPr>
        <w:t>.».</w:t>
      </w:r>
      <w:proofErr w:type="gramEnd"/>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lastRenderedPageBreak/>
        <w:tab/>
        <w:t>3.4. Дополнить подразделом 3.9 следующего содержания:</w:t>
      </w:r>
    </w:p>
    <w:p w:rsidR="00510D7A" w:rsidRDefault="00510D7A" w:rsidP="00510D7A">
      <w:pPr>
        <w:pStyle w:val="2"/>
        <w:numPr>
          <w:ilvl w:val="0"/>
          <w:numId w:val="0"/>
        </w:numPr>
        <w:tabs>
          <w:tab w:val="left" w:pos="708"/>
        </w:tabs>
        <w:rPr>
          <w:b/>
          <w:sz w:val="28"/>
          <w:szCs w:val="28"/>
        </w:rPr>
      </w:pPr>
      <w:r>
        <w:rPr>
          <w:sz w:val="28"/>
          <w:szCs w:val="28"/>
        </w:rPr>
        <w:t xml:space="preserve">           </w:t>
      </w:r>
      <w:r>
        <w:rPr>
          <w:b/>
          <w:sz w:val="28"/>
          <w:szCs w:val="28"/>
        </w:rPr>
        <w:t>«3.9. Порядок исправления допущенных опечаток и ошибок в выданных в результате предоставления муниципальной услуги документах</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В случае необходимости внесения изменений в решение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в связи с допущенными опечатками и (или) ошибками в тексте решения, заявитель направляет заявление </w:t>
      </w:r>
      <w:r>
        <w:rPr>
          <w:rFonts w:ascii="Times New Roman" w:hAnsi="Times New Roman"/>
          <w:sz w:val="28"/>
          <w:szCs w:val="28"/>
          <w:lang w:eastAsia="ru-RU"/>
        </w:rPr>
        <w:t>(приложение № 5 к настоящему Административному регламенту)</w:t>
      </w:r>
      <w:r>
        <w:rPr>
          <w:rFonts w:ascii="Times New Roman" w:hAnsi="Times New Roman"/>
          <w:sz w:val="28"/>
          <w:szCs w:val="28"/>
        </w:rPr>
        <w:t>.</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Изменения вносятся нормативным правовым актом органа местного самоуправления.</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В случае внесения изменений в решение     о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либо решение     об отказе в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или аннулировании его адреса после подписи уполномоченного должностного, в части исправления допущенных опечаток и ошибок, по инициативе органа местного самоуправления</w:t>
      </w:r>
      <w:proofErr w:type="gramEnd"/>
      <w:r>
        <w:rPr>
          <w:rFonts w:ascii="Times New Roman" w:hAnsi="Times New Roman"/>
          <w:sz w:val="28"/>
          <w:szCs w:val="28"/>
        </w:rPr>
        <w:t xml:space="preserve">, в адрес заявителя направляется копия нормативного правового акта администрации  </w:t>
      </w:r>
      <w:proofErr w:type="spellStart"/>
      <w:r>
        <w:rPr>
          <w:rFonts w:ascii="Times New Roman" w:hAnsi="Times New Roman"/>
          <w:sz w:val="28"/>
          <w:szCs w:val="28"/>
        </w:rPr>
        <w:t>Большекитякского</w:t>
      </w:r>
      <w:proofErr w:type="spellEnd"/>
      <w:r>
        <w:rPr>
          <w:rFonts w:ascii="Times New Roman" w:hAnsi="Times New Roman"/>
          <w:sz w:val="28"/>
          <w:szCs w:val="28"/>
        </w:rPr>
        <w:t xml:space="preserve"> сельского поселения о внесении изменений в решение.</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Срок внесения изменений в решение составляет 10 рабочих дней</w:t>
      </w:r>
      <w:proofErr w:type="gramStart"/>
      <w:r>
        <w:rPr>
          <w:rFonts w:ascii="Times New Roman" w:hAnsi="Times New Roman"/>
          <w:sz w:val="28"/>
          <w:szCs w:val="28"/>
        </w:rPr>
        <w:t>.».</w:t>
      </w:r>
      <w:proofErr w:type="gramEnd"/>
    </w:p>
    <w:p w:rsidR="00510D7A" w:rsidRDefault="00510D7A" w:rsidP="00510D7A">
      <w:pPr>
        <w:spacing w:after="0" w:line="240" w:lineRule="auto"/>
        <w:ind w:firstLine="540"/>
        <w:jc w:val="both"/>
        <w:rPr>
          <w:rFonts w:ascii="Times New Roman" w:hAnsi="Times New Roman"/>
          <w:sz w:val="28"/>
          <w:szCs w:val="28"/>
        </w:rPr>
      </w:pPr>
      <w:r>
        <w:rPr>
          <w:rFonts w:ascii="Times New Roman" w:hAnsi="Times New Roman"/>
          <w:sz w:val="28"/>
          <w:szCs w:val="28"/>
        </w:rPr>
        <w:t xml:space="preserve"> 4. В разделе 5 Регламента:</w:t>
      </w:r>
    </w:p>
    <w:p w:rsidR="00510D7A" w:rsidRDefault="00510D7A" w:rsidP="00510D7A">
      <w:pPr>
        <w:spacing w:after="0" w:line="240" w:lineRule="auto"/>
        <w:ind w:firstLine="540"/>
        <w:jc w:val="both"/>
        <w:rPr>
          <w:rFonts w:ascii="Times New Roman" w:hAnsi="Times New Roman"/>
          <w:sz w:val="28"/>
          <w:szCs w:val="28"/>
        </w:rPr>
      </w:pPr>
      <w:r>
        <w:rPr>
          <w:rFonts w:ascii="Times New Roman" w:hAnsi="Times New Roman"/>
          <w:sz w:val="28"/>
          <w:szCs w:val="28"/>
        </w:rPr>
        <w:t xml:space="preserve"> 4.1. В  абзаце  четвертом    подраздела 5.3  слова </w:t>
      </w:r>
      <w:r>
        <w:rPr>
          <w:rFonts w:ascii="Times New Roman" w:eastAsia="Times New Roman" w:hAnsi="Times New Roman"/>
          <w:sz w:val="28"/>
          <w:szCs w:val="28"/>
          <w:lang w:eastAsia="ru-RU"/>
        </w:rPr>
        <w:t>"документов, не предусмотренных" заменить словами "документов или информации либо осуществления действий, представление или осуществление которых не предусмотрено".</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4.2.  Подраздел  5.3  дополнить абзацем девятым следующего содержания:</w:t>
      </w:r>
    </w:p>
    <w:p w:rsidR="00510D7A" w:rsidRDefault="00510D7A" w:rsidP="00510D7A">
      <w:pPr>
        <w:ind w:firstLine="540"/>
        <w:jc w:val="both"/>
        <w:rPr>
          <w:rFonts w:ascii="Times New Roman" w:hAnsi="Times New Roman"/>
          <w:sz w:val="28"/>
          <w:szCs w:val="28"/>
        </w:rPr>
      </w:pPr>
      <w:r>
        <w:rPr>
          <w:rFonts w:ascii="Times New Roman" w:hAnsi="Times New Roman"/>
          <w:sz w:val="28"/>
          <w:szCs w:val="28"/>
        </w:rPr>
        <w:t xml:space="preserve">« -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w:t>
      </w:r>
      <w:r>
        <w:rPr>
          <w:rFonts w:ascii="Times New Roman" w:hAnsi="Times New Roman"/>
          <w:sz w:val="28"/>
          <w:szCs w:val="28"/>
        </w:rPr>
        <w:lastRenderedPageBreak/>
        <w:t xml:space="preserve">4 части 1 статьи 7 </w:t>
      </w:r>
      <w:r>
        <w:rPr>
          <w:rFonts w:ascii="Times New Roman" w:hAnsi="Times New Roman"/>
          <w:spacing w:val="4"/>
          <w:sz w:val="28"/>
          <w:szCs w:val="28"/>
        </w:rPr>
        <w:t>Федерального закона от 27.07.2010 № 210-ФЗ</w:t>
      </w:r>
      <w:r>
        <w:rPr>
          <w:rFonts w:ascii="Times New Roman" w:hAnsi="Times New Roman"/>
          <w:sz w:val="28"/>
          <w:szCs w:val="28"/>
        </w:rPr>
        <w:t xml:space="preserve">. </w:t>
      </w:r>
      <w:proofErr w:type="gramStart"/>
      <w:r>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Pr>
          <w:rFonts w:ascii="Times New Roman" w:hAnsi="Times New Roman"/>
          <w:spacing w:val="4"/>
          <w:sz w:val="28"/>
          <w:szCs w:val="28"/>
        </w:rPr>
        <w:t>Федерального закона от 27.07.2010 № 210-ФЗ».</w:t>
      </w:r>
      <w:proofErr w:type="gramEnd"/>
    </w:p>
    <w:p w:rsidR="00510D7A" w:rsidRDefault="00510D7A" w:rsidP="00510D7A">
      <w:pPr>
        <w:jc w:val="both"/>
        <w:rPr>
          <w:rFonts w:ascii="Times New Roman" w:hAnsi="Times New Roman"/>
          <w:sz w:val="28"/>
          <w:szCs w:val="28"/>
        </w:rPr>
      </w:pPr>
      <w:r>
        <w:rPr>
          <w:rFonts w:ascii="Times New Roman" w:hAnsi="Times New Roman"/>
          <w:sz w:val="28"/>
          <w:szCs w:val="28"/>
        </w:rPr>
        <w:t xml:space="preserve">        4.3. Подраздел 5.5.    дополнить  абзацами 21, 22 следующего содержания:</w:t>
      </w:r>
    </w:p>
    <w:p w:rsidR="00510D7A" w:rsidRDefault="00510D7A" w:rsidP="00510D7A">
      <w:pPr>
        <w:ind w:firstLine="540"/>
        <w:jc w:val="both"/>
        <w:rPr>
          <w:rFonts w:ascii="Times New Roman" w:hAnsi="Times New Roman"/>
          <w:sz w:val="28"/>
          <w:szCs w:val="28"/>
        </w:rPr>
      </w:pPr>
      <w:proofErr w:type="gramStart"/>
      <w:r>
        <w:rPr>
          <w:rFonts w:ascii="Times New Roman" w:hAnsi="Times New Roman"/>
          <w:sz w:val="28"/>
          <w:szCs w:val="28"/>
        </w:rPr>
        <w:t xml:space="preserve">«В случае признания жалобы подлежащей удовлетворению в ответе заявителю, указанном в части  5.5. настоящего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Pr>
          <w:rFonts w:ascii="Times New Roman" w:hAnsi="Times New Roman"/>
          <w:spacing w:val="4"/>
          <w:sz w:val="28"/>
          <w:szCs w:val="28"/>
        </w:rPr>
        <w:t>Федерального закона от 27.07.2010 № 210-ФЗ</w:t>
      </w:r>
      <w:r>
        <w:rPr>
          <w:rFonts w:ascii="Times New Roman" w:hAnsi="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Pr>
          <w:rFonts w:ascii="Times New Roman" w:hAnsi="Times New Roman"/>
          <w:sz w:val="28"/>
          <w:szCs w:val="28"/>
        </w:rPr>
        <w:t xml:space="preserve"> указывается информация о дальнейших действиях, которые необходимо совершить заявителю в целях получения   муниципальной услуги.</w:t>
      </w:r>
    </w:p>
    <w:p w:rsidR="00510D7A" w:rsidRDefault="00510D7A" w:rsidP="00510D7A">
      <w:pPr>
        <w:jc w:val="both"/>
        <w:rPr>
          <w:rFonts w:ascii="Times New Roman" w:hAnsi="Times New Roman"/>
          <w:sz w:val="28"/>
          <w:szCs w:val="28"/>
        </w:rPr>
      </w:pPr>
      <w:r>
        <w:rPr>
          <w:rFonts w:ascii="Times New Roman" w:hAnsi="Times New Roman"/>
          <w:sz w:val="28"/>
          <w:szCs w:val="28"/>
        </w:rPr>
        <w:t xml:space="preserve">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указанном в части 5.5.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10D7A" w:rsidRDefault="00510D7A" w:rsidP="00510D7A">
      <w:pPr>
        <w:ind w:firstLine="708"/>
        <w:jc w:val="both"/>
        <w:rPr>
          <w:rFonts w:ascii="Times New Roman" w:hAnsi="Times New Roman"/>
          <w:sz w:val="28"/>
          <w:szCs w:val="28"/>
        </w:rPr>
      </w:pPr>
      <w:r>
        <w:rPr>
          <w:rFonts w:ascii="Times New Roman" w:hAnsi="Times New Roman"/>
          <w:sz w:val="28"/>
          <w:szCs w:val="28"/>
        </w:rPr>
        <w:t>5. Приложение № 2 к Регламенту считать утратившим силу.</w:t>
      </w:r>
    </w:p>
    <w:p w:rsidR="00510D7A" w:rsidRDefault="00510D7A" w:rsidP="00510D7A">
      <w:pPr>
        <w:ind w:firstLine="708"/>
        <w:jc w:val="both"/>
        <w:rPr>
          <w:rFonts w:ascii="Times New Roman" w:hAnsi="Times New Roman"/>
          <w:sz w:val="28"/>
          <w:szCs w:val="28"/>
        </w:rPr>
      </w:pPr>
    </w:p>
    <w:p w:rsidR="00510D7A" w:rsidRDefault="00510D7A" w:rsidP="00510D7A">
      <w:pPr>
        <w:ind w:firstLine="708"/>
        <w:jc w:val="both"/>
        <w:rPr>
          <w:rFonts w:ascii="Times New Roman" w:hAnsi="Times New Roman"/>
          <w:sz w:val="28"/>
          <w:szCs w:val="28"/>
        </w:rPr>
      </w:pPr>
      <w:r>
        <w:rPr>
          <w:rFonts w:ascii="Times New Roman" w:hAnsi="Times New Roman"/>
          <w:sz w:val="28"/>
          <w:szCs w:val="28"/>
        </w:rPr>
        <w:t xml:space="preserve">                                  ________________</w:t>
      </w:r>
    </w:p>
    <w:p w:rsidR="00510D7A" w:rsidRDefault="00510D7A" w:rsidP="00510D7A">
      <w:pPr>
        <w:jc w:val="both"/>
        <w:rPr>
          <w:rFonts w:ascii="Times New Roman" w:hAnsi="Times New Roman"/>
          <w:b/>
          <w:bCs/>
          <w:sz w:val="28"/>
          <w:szCs w:val="28"/>
        </w:rPr>
      </w:pPr>
    </w:p>
    <w:p w:rsidR="00510D7A" w:rsidRDefault="00510D7A" w:rsidP="00510D7A">
      <w:pPr>
        <w:pStyle w:val="1"/>
        <w:numPr>
          <w:ilvl w:val="0"/>
          <w:numId w:val="0"/>
        </w:numPr>
        <w:tabs>
          <w:tab w:val="left" w:pos="-4111"/>
        </w:tabs>
        <w:spacing w:after="0"/>
        <w:ind w:right="-6"/>
        <w:rPr>
          <w:b w:val="0"/>
          <w:kern w:val="28"/>
          <w:szCs w:val="28"/>
        </w:rPr>
      </w:pPr>
      <w:r>
        <w:rPr>
          <w:b w:val="0"/>
          <w:kern w:val="28"/>
          <w:szCs w:val="28"/>
        </w:rPr>
        <w:t xml:space="preserve">                                                                                  Приложение № 3</w:t>
      </w:r>
    </w:p>
    <w:p w:rsidR="00510D7A" w:rsidRDefault="00510D7A" w:rsidP="00510D7A">
      <w:pPr>
        <w:ind w:left="4962"/>
        <w:rPr>
          <w:rFonts w:ascii="Times New Roman" w:hAnsi="Times New Roman"/>
          <w:b/>
        </w:rPr>
      </w:pPr>
      <w:r>
        <w:rPr>
          <w:rFonts w:ascii="Times New Roman" w:hAnsi="Times New Roman"/>
        </w:rPr>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8"/>
        <w:gridCol w:w="4728"/>
      </w:tblGrid>
      <w:tr w:rsidR="00510D7A" w:rsidTr="00510D7A">
        <w:trPr>
          <w:trHeight w:val="2019"/>
        </w:trPr>
        <w:tc>
          <w:tcPr>
            <w:tcW w:w="4558" w:type="dxa"/>
            <w:tcBorders>
              <w:top w:val="single" w:sz="4" w:space="0" w:color="000000"/>
              <w:left w:val="single" w:sz="4" w:space="0" w:color="000000"/>
              <w:bottom w:val="single" w:sz="4" w:space="0" w:color="000000"/>
              <w:right w:val="single" w:sz="4" w:space="0" w:color="auto"/>
            </w:tcBorders>
            <w:vAlign w:val="center"/>
            <w:hideMark/>
          </w:tcPr>
          <w:p w:rsidR="00510D7A" w:rsidRDefault="00510D7A">
            <w:pPr>
              <w:spacing w:after="0" w:line="240" w:lineRule="auto"/>
              <w:jc w:val="center"/>
              <w:rPr>
                <w:rFonts w:ascii="Times New Roman" w:hAnsi="Times New Roman"/>
                <w:szCs w:val="28"/>
              </w:rPr>
            </w:pPr>
            <w:r>
              <w:rPr>
                <w:rFonts w:ascii="Times New Roman" w:hAnsi="Times New Roman"/>
                <w:szCs w:val="28"/>
              </w:rPr>
              <w:lastRenderedPageBreak/>
              <w:t>Исходящий штамп</w:t>
            </w:r>
          </w:p>
        </w:tc>
        <w:tc>
          <w:tcPr>
            <w:tcW w:w="4728" w:type="dxa"/>
            <w:tcBorders>
              <w:top w:val="nil"/>
              <w:left w:val="single" w:sz="4" w:space="0" w:color="auto"/>
              <w:bottom w:val="nil"/>
              <w:right w:val="nil"/>
            </w:tcBorders>
            <w:hideMark/>
          </w:tcPr>
          <w:p w:rsidR="00510D7A" w:rsidRDefault="00510D7A">
            <w:pPr>
              <w:tabs>
                <w:tab w:val="left" w:pos="4569"/>
              </w:tabs>
              <w:spacing w:after="0" w:line="240" w:lineRule="auto"/>
              <w:rPr>
                <w:rFonts w:ascii="Times New Roman" w:hAnsi="Times New Roman"/>
                <w:szCs w:val="28"/>
              </w:rPr>
            </w:pPr>
            <w:r>
              <w:rPr>
                <w:rFonts w:ascii="Times New Roman" w:hAnsi="Times New Roman"/>
                <w:szCs w:val="28"/>
              </w:rPr>
              <w:t>___________________________</w:t>
            </w:r>
          </w:p>
          <w:p w:rsidR="00510D7A" w:rsidRDefault="00510D7A">
            <w:pPr>
              <w:jc w:val="center"/>
              <w:rPr>
                <w:rFonts w:ascii="Times New Roman" w:hAnsi="Times New Roman"/>
                <w:szCs w:val="28"/>
                <w:vertAlign w:val="superscript"/>
              </w:rPr>
            </w:pPr>
            <w:r>
              <w:rPr>
                <w:rFonts w:ascii="Times New Roman" w:hAnsi="Times New Roman"/>
                <w:szCs w:val="28"/>
                <w:vertAlign w:val="superscript"/>
              </w:rPr>
              <w:t>Ф.И.О. заявителя</w:t>
            </w:r>
          </w:p>
        </w:tc>
      </w:tr>
    </w:tbl>
    <w:p w:rsidR="00510D7A" w:rsidRDefault="00510D7A" w:rsidP="00510D7A">
      <w:pPr>
        <w:spacing w:after="0" w:line="240" w:lineRule="auto"/>
        <w:rPr>
          <w:rFonts w:ascii="Times New Roman" w:hAnsi="Times New Roman"/>
          <w:szCs w:val="28"/>
        </w:rPr>
      </w:pPr>
    </w:p>
    <w:p w:rsidR="00510D7A" w:rsidRDefault="00510D7A" w:rsidP="00510D7A">
      <w:pPr>
        <w:spacing w:after="0" w:line="240" w:lineRule="auto"/>
        <w:jc w:val="center"/>
        <w:rPr>
          <w:rFonts w:ascii="Times New Roman" w:hAnsi="Times New Roman"/>
          <w:b/>
          <w:szCs w:val="28"/>
        </w:rPr>
      </w:pPr>
      <w:r>
        <w:rPr>
          <w:rFonts w:ascii="Times New Roman" w:hAnsi="Times New Roman"/>
          <w:b/>
          <w:szCs w:val="28"/>
        </w:rPr>
        <w:t xml:space="preserve">Уведомление о приеме документов </w:t>
      </w:r>
    </w:p>
    <w:p w:rsidR="00510D7A" w:rsidRDefault="00510D7A" w:rsidP="00510D7A">
      <w:pPr>
        <w:spacing w:after="0" w:line="240" w:lineRule="auto"/>
        <w:jc w:val="center"/>
        <w:rPr>
          <w:rFonts w:ascii="Times New Roman" w:hAnsi="Times New Roman"/>
          <w:b/>
          <w:sz w:val="24"/>
          <w:szCs w:val="24"/>
        </w:rPr>
      </w:pPr>
      <w:r>
        <w:rPr>
          <w:rFonts w:ascii="Times New Roman" w:hAnsi="Times New Roman"/>
          <w:b/>
          <w:sz w:val="24"/>
          <w:szCs w:val="24"/>
        </w:rPr>
        <w:t>для предоставления муниципальной услуги</w:t>
      </w:r>
    </w:p>
    <w:p w:rsidR="00510D7A" w:rsidRDefault="00510D7A" w:rsidP="00510D7A">
      <w:pPr>
        <w:tabs>
          <w:tab w:val="left" w:pos="9354"/>
        </w:tabs>
        <w:spacing w:line="240" w:lineRule="auto"/>
        <w:rPr>
          <w:rFonts w:ascii="Times New Roman" w:hAnsi="Times New Roman"/>
          <w:sz w:val="24"/>
          <w:szCs w:val="24"/>
        </w:rPr>
      </w:pPr>
    </w:p>
    <w:p w:rsidR="00510D7A" w:rsidRDefault="00510D7A" w:rsidP="00510D7A">
      <w:pPr>
        <w:tabs>
          <w:tab w:val="left" w:pos="9354"/>
        </w:tabs>
        <w:spacing w:line="240" w:lineRule="auto"/>
        <w:rPr>
          <w:rFonts w:ascii="Times New Roman" w:hAnsi="Times New Roman"/>
          <w:sz w:val="24"/>
          <w:szCs w:val="24"/>
        </w:rPr>
      </w:pPr>
      <w:r>
        <w:rPr>
          <w:rFonts w:ascii="Times New Roman" w:hAnsi="Times New Roman"/>
          <w:sz w:val="24"/>
          <w:szCs w:val="24"/>
        </w:rPr>
        <w:t xml:space="preserve">Настоящим уведомляем о том, что для получения муниципальной услуги </w:t>
      </w:r>
      <w:r>
        <w:rPr>
          <w:rFonts w:ascii="Times New Roman" w:hAnsi="Times New Roman"/>
          <w:color w:val="000000"/>
          <w:sz w:val="24"/>
          <w:szCs w:val="24"/>
        </w:rPr>
        <w:t>«П</w:t>
      </w:r>
      <w:r>
        <w:rPr>
          <w:rFonts w:ascii="Times New Roman" w:hAnsi="Times New Roman"/>
          <w:sz w:val="24"/>
          <w:szCs w:val="24"/>
        </w:rPr>
        <w:t xml:space="preserve">рисвоение адреса объекту адресации, расположенному на территории муниципального образования </w:t>
      </w:r>
      <w:proofErr w:type="spellStart"/>
      <w:r>
        <w:rPr>
          <w:rFonts w:ascii="Times New Roman" w:hAnsi="Times New Roman"/>
          <w:sz w:val="24"/>
          <w:szCs w:val="24"/>
        </w:rPr>
        <w:t>Большекитякское</w:t>
      </w:r>
      <w:proofErr w:type="spellEnd"/>
      <w:r>
        <w:rPr>
          <w:rFonts w:ascii="Times New Roman" w:hAnsi="Times New Roman"/>
          <w:sz w:val="24"/>
          <w:szCs w:val="24"/>
        </w:rPr>
        <w:t xml:space="preserve"> сельское поселение </w:t>
      </w:r>
      <w:proofErr w:type="spellStart"/>
      <w:r>
        <w:rPr>
          <w:rFonts w:ascii="Times New Roman" w:hAnsi="Times New Roman"/>
          <w:sz w:val="24"/>
          <w:szCs w:val="24"/>
        </w:rPr>
        <w:t>Малмыжского</w:t>
      </w:r>
      <w:proofErr w:type="spellEnd"/>
      <w:r>
        <w:rPr>
          <w:rFonts w:ascii="Times New Roman" w:hAnsi="Times New Roman"/>
          <w:sz w:val="24"/>
          <w:szCs w:val="24"/>
        </w:rPr>
        <w:t xml:space="preserve"> района Кировской области  или аннулировании его адреса</w:t>
      </w:r>
      <w:r>
        <w:rPr>
          <w:rFonts w:ascii="Times New Roman" w:eastAsia="Times New Roman" w:hAnsi="Times New Roman"/>
          <w:sz w:val="24"/>
          <w:szCs w:val="24"/>
          <w:lang w:eastAsia="ru-RU"/>
        </w:rPr>
        <w:t>»</w:t>
      </w:r>
      <w:r>
        <w:rPr>
          <w:rFonts w:ascii="Times New Roman" w:hAnsi="Times New Roman"/>
          <w:sz w:val="24"/>
          <w:szCs w:val="24"/>
        </w:rPr>
        <w:t xml:space="preserve">, от Вас приняты следующие документы: </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1986"/>
        <w:gridCol w:w="2127"/>
        <w:gridCol w:w="2127"/>
        <w:gridCol w:w="2127"/>
      </w:tblGrid>
      <w:tr w:rsidR="00510D7A" w:rsidTr="00510D7A">
        <w:tc>
          <w:tcPr>
            <w:tcW w:w="709" w:type="dxa"/>
            <w:tcBorders>
              <w:top w:val="single" w:sz="4" w:space="0" w:color="000000"/>
              <w:left w:val="single" w:sz="4" w:space="0" w:color="000000"/>
              <w:bottom w:val="single" w:sz="4" w:space="0" w:color="000000"/>
              <w:right w:val="single" w:sz="4" w:space="0" w:color="000000"/>
            </w:tcBorders>
            <w:vAlign w:val="center"/>
            <w:hideMark/>
          </w:tcPr>
          <w:p w:rsidR="00510D7A" w:rsidRDefault="00510D7A">
            <w:pPr>
              <w:tabs>
                <w:tab w:val="left" w:pos="9354"/>
              </w:tabs>
              <w:spacing w:after="0" w:line="240" w:lineRule="auto"/>
              <w:jc w:val="center"/>
              <w:rPr>
                <w:rFonts w:ascii="Times New Roman" w:hAnsi="Times New Roman"/>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510D7A" w:rsidRDefault="00510D7A">
            <w:pPr>
              <w:tabs>
                <w:tab w:val="left" w:pos="9354"/>
              </w:tabs>
              <w:spacing w:after="0" w:line="240" w:lineRule="auto"/>
              <w:jc w:val="center"/>
              <w:rPr>
                <w:rFonts w:ascii="Times New Roman" w:hAnsi="Times New Roman"/>
                <w:sz w:val="24"/>
                <w:szCs w:val="24"/>
              </w:rPr>
            </w:pPr>
            <w:r>
              <w:rPr>
                <w:rFonts w:ascii="Times New Roman" w:hAnsi="Times New Roman"/>
                <w:sz w:val="24"/>
                <w:szCs w:val="24"/>
              </w:rPr>
              <w:t>Наименование документа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510D7A" w:rsidRDefault="00510D7A">
            <w:pPr>
              <w:tabs>
                <w:tab w:val="left" w:pos="9354"/>
              </w:tabs>
              <w:spacing w:after="0" w:line="240" w:lineRule="auto"/>
              <w:jc w:val="center"/>
              <w:rPr>
                <w:rFonts w:ascii="Times New Roman" w:hAnsi="Times New Roman"/>
                <w:sz w:val="24"/>
                <w:szCs w:val="24"/>
              </w:rPr>
            </w:pPr>
            <w:r>
              <w:rPr>
                <w:rFonts w:ascii="Times New Roman" w:hAnsi="Times New Roman"/>
                <w:sz w:val="24"/>
                <w:szCs w:val="24"/>
              </w:rPr>
              <w:t>Вид документа (оригинал, нотариальная копия, ксерокопия)</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510D7A" w:rsidRDefault="00510D7A">
            <w:pPr>
              <w:tabs>
                <w:tab w:val="left" w:pos="9354"/>
              </w:tabs>
              <w:spacing w:after="0" w:line="240" w:lineRule="auto"/>
              <w:jc w:val="center"/>
              <w:rPr>
                <w:rFonts w:ascii="Times New Roman" w:hAnsi="Times New Roman"/>
                <w:sz w:val="24"/>
                <w:szCs w:val="24"/>
              </w:rPr>
            </w:pPr>
            <w:r>
              <w:rPr>
                <w:rFonts w:ascii="Times New Roman" w:hAnsi="Times New Roman"/>
                <w:sz w:val="24"/>
                <w:szCs w:val="24"/>
              </w:rPr>
              <w:t>Реквизиты документа (дата выдачи, номер, кем выдан, иное)</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510D7A" w:rsidRDefault="00510D7A">
            <w:pPr>
              <w:tabs>
                <w:tab w:val="left" w:pos="9354"/>
              </w:tabs>
              <w:spacing w:after="0" w:line="240" w:lineRule="auto"/>
              <w:jc w:val="center"/>
              <w:rPr>
                <w:rFonts w:ascii="Times New Roman" w:hAnsi="Times New Roman"/>
                <w:sz w:val="24"/>
                <w:szCs w:val="24"/>
              </w:rPr>
            </w:pPr>
            <w:r>
              <w:rPr>
                <w:rFonts w:ascii="Times New Roman" w:hAnsi="Times New Roman"/>
                <w:sz w:val="24"/>
                <w:szCs w:val="24"/>
              </w:rPr>
              <w:t>Количество листов</w:t>
            </w:r>
          </w:p>
        </w:tc>
      </w:tr>
      <w:tr w:rsidR="00510D7A" w:rsidTr="00510D7A">
        <w:trPr>
          <w:trHeight w:val="567"/>
        </w:trPr>
        <w:tc>
          <w:tcPr>
            <w:tcW w:w="709"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r>
      <w:tr w:rsidR="00510D7A" w:rsidTr="00510D7A">
        <w:trPr>
          <w:trHeight w:val="567"/>
        </w:trPr>
        <w:tc>
          <w:tcPr>
            <w:tcW w:w="709"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r>
      <w:tr w:rsidR="00510D7A" w:rsidTr="00510D7A">
        <w:trPr>
          <w:trHeight w:val="567"/>
        </w:trPr>
        <w:tc>
          <w:tcPr>
            <w:tcW w:w="709"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r>
      <w:tr w:rsidR="00510D7A" w:rsidTr="00510D7A">
        <w:trPr>
          <w:trHeight w:val="567"/>
        </w:trPr>
        <w:tc>
          <w:tcPr>
            <w:tcW w:w="709"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r>
      <w:tr w:rsidR="00510D7A" w:rsidTr="00510D7A">
        <w:trPr>
          <w:trHeight w:val="567"/>
        </w:trPr>
        <w:tc>
          <w:tcPr>
            <w:tcW w:w="709"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510D7A" w:rsidRDefault="00510D7A">
            <w:pPr>
              <w:tabs>
                <w:tab w:val="left" w:pos="9354"/>
              </w:tabs>
              <w:spacing w:after="0" w:line="240" w:lineRule="auto"/>
              <w:rPr>
                <w:rFonts w:ascii="Times New Roman" w:hAnsi="Times New Roman"/>
                <w:sz w:val="24"/>
                <w:szCs w:val="24"/>
              </w:rPr>
            </w:pPr>
          </w:p>
        </w:tc>
      </w:tr>
    </w:tbl>
    <w:p w:rsidR="00510D7A" w:rsidRDefault="00510D7A" w:rsidP="00510D7A">
      <w:pPr>
        <w:tabs>
          <w:tab w:val="left" w:pos="9354"/>
        </w:tabs>
        <w:spacing w:before="120" w:after="0" w:line="240" w:lineRule="auto"/>
        <w:rPr>
          <w:rFonts w:ascii="Times New Roman" w:hAnsi="Times New Roman"/>
          <w:sz w:val="24"/>
          <w:szCs w:val="24"/>
        </w:rPr>
      </w:pPr>
      <w:r>
        <w:rPr>
          <w:rFonts w:ascii="Times New Roman" w:hAnsi="Times New Roman"/>
          <w:sz w:val="24"/>
          <w:szCs w:val="24"/>
        </w:rPr>
        <w:t>Всего принято ____________ документов на ____________ листах.</w:t>
      </w:r>
    </w:p>
    <w:p w:rsidR="00510D7A" w:rsidRDefault="00510D7A" w:rsidP="00510D7A">
      <w:pPr>
        <w:spacing w:after="0"/>
        <w:rPr>
          <w:rFonts w:ascii="Times New Roman" w:hAnsi="Times New Roman"/>
          <w:sz w:val="24"/>
          <w:szCs w:val="24"/>
        </w:rPr>
      </w:pPr>
    </w:p>
    <w:tbl>
      <w:tblPr>
        <w:tblW w:w="0" w:type="auto"/>
        <w:tblInd w:w="108" w:type="dxa"/>
        <w:tblLook w:val="04A0"/>
      </w:tblPr>
      <w:tblGrid>
        <w:gridCol w:w="2552"/>
        <w:gridCol w:w="2126"/>
        <w:gridCol w:w="284"/>
        <w:gridCol w:w="2268"/>
        <w:gridCol w:w="283"/>
        <w:gridCol w:w="1701"/>
        <w:gridCol w:w="248"/>
      </w:tblGrid>
      <w:tr w:rsidR="00510D7A" w:rsidTr="00510D7A">
        <w:tc>
          <w:tcPr>
            <w:tcW w:w="2552" w:type="dxa"/>
            <w:hideMark/>
          </w:tcPr>
          <w:p w:rsidR="00510D7A" w:rsidRDefault="00510D7A">
            <w:pPr>
              <w:spacing w:after="0" w:line="240" w:lineRule="auto"/>
              <w:ind w:left="-85" w:right="-8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Документы передал:</w:t>
            </w:r>
          </w:p>
        </w:tc>
        <w:tc>
          <w:tcPr>
            <w:tcW w:w="2126" w:type="dxa"/>
            <w:tcBorders>
              <w:top w:val="nil"/>
              <w:left w:val="nil"/>
              <w:bottom w:val="single" w:sz="4" w:space="0" w:color="auto"/>
              <w:right w:val="nil"/>
            </w:tcBorders>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84" w:type="dxa"/>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268" w:type="dxa"/>
            <w:tcBorders>
              <w:top w:val="nil"/>
              <w:left w:val="nil"/>
              <w:bottom w:val="single" w:sz="4" w:space="0" w:color="auto"/>
              <w:right w:val="nil"/>
            </w:tcBorders>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83" w:type="dxa"/>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1701" w:type="dxa"/>
            <w:tcBorders>
              <w:top w:val="nil"/>
              <w:left w:val="nil"/>
              <w:bottom w:val="single" w:sz="4" w:space="0" w:color="auto"/>
              <w:right w:val="nil"/>
            </w:tcBorders>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48" w:type="dxa"/>
            <w:hideMark/>
          </w:tcPr>
          <w:p w:rsidR="00510D7A" w:rsidRDefault="00510D7A">
            <w:pPr>
              <w:spacing w:after="0" w:line="240" w:lineRule="auto"/>
              <w:ind w:left="-85" w:right="-85"/>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г</w:t>
            </w:r>
            <w:proofErr w:type="gramEnd"/>
            <w:r>
              <w:rPr>
                <w:rFonts w:ascii="Times New Roman" w:eastAsia="Times New Roman" w:hAnsi="Times New Roman"/>
                <w:color w:val="000000"/>
                <w:sz w:val="24"/>
                <w:szCs w:val="24"/>
                <w:lang w:eastAsia="ru-RU"/>
              </w:rPr>
              <w:t>.</w:t>
            </w:r>
          </w:p>
        </w:tc>
      </w:tr>
      <w:tr w:rsidR="00510D7A" w:rsidTr="00510D7A">
        <w:tc>
          <w:tcPr>
            <w:tcW w:w="2552"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c>
          <w:tcPr>
            <w:tcW w:w="2126" w:type="dxa"/>
            <w:tcBorders>
              <w:top w:val="single" w:sz="4" w:space="0" w:color="auto"/>
              <w:left w:val="nil"/>
              <w:bottom w:val="nil"/>
              <w:right w:val="nil"/>
            </w:tcBorders>
            <w:hideMark/>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r>
              <w:rPr>
                <w:rFonts w:ascii="Times New Roman" w:eastAsia="Times New Roman" w:hAnsi="Times New Roman"/>
                <w:color w:val="000000"/>
                <w:sz w:val="24"/>
                <w:szCs w:val="24"/>
                <w:vertAlign w:val="superscript"/>
                <w:lang w:eastAsia="ru-RU"/>
              </w:rPr>
              <w:t>(Ф.И.О.)</w:t>
            </w:r>
          </w:p>
        </w:tc>
        <w:tc>
          <w:tcPr>
            <w:tcW w:w="284"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c>
          <w:tcPr>
            <w:tcW w:w="2268" w:type="dxa"/>
            <w:tcBorders>
              <w:top w:val="single" w:sz="4" w:space="0" w:color="auto"/>
              <w:left w:val="nil"/>
              <w:bottom w:val="nil"/>
              <w:right w:val="nil"/>
            </w:tcBorders>
            <w:hideMark/>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r>
              <w:rPr>
                <w:rFonts w:ascii="Times New Roman" w:eastAsia="Times New Roman" w:hAnsi="Times New Roman"/>
                <w:color w:val="000000"/>
                <w:sz w:val="24"/>
                <w:szCs w:val="24"/>
                <w:vertAlign w:val="superscript"/>
                <w:lang w:eastAsia="ru-RU"/>
              </w:rPr>
              <w:t>(подпись)</w:t>
            </w:r>
          </w:p>
        </w:tc>
        <w:tc>
          <w:tcPr>
            <w:tcW w:w="283"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c>
          <w:tcPr>
            <w:tcW w:w="1701" w:type="dxa"/>
            <w:tcBorders>
              <w:top w:val="single" w:sz="4" w:space="0" w:color="auto"/>
              <w:left w:val="nil"/>
              <w:bottom w:val="nil"/>
              <w:right w:val="nil"/>
            </w:tcBorders>
            <w:hideMark/>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r>
              <w:rPr>
                <w:rFonts w:ascii="Times New Roman" w:eastAsia="Times New Roman" w:hAnsi="Times New Roman"/>
                <w:color w:val="000000"/>
                <w:sz w:val="24"/>
                <w:szCs w:val="24"/>
                <w:vertAlign w:val="superscript"/>
                <w:lang w:eastAsia="ru-RU"/>
              </w:rPr>
              <w:t>(дата)</w:t>
            </w:r>
          </w:p>
        </w:tc>
        <w:tc>
          <w:tcPr>
            <w:tcW w:w="248"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r>
    </w:tbl>
    <w:p w:rsidR="00510D7A" w:rsidRDefault="00510D7A" w:rsidP="00510D7A">
      <w:pPr>
        <w:spacing w:after="0" w:line="240" w:lineRule="auto"/>
        <w:rPr>
          <w:rFonts w:ascii="Times New Roman" w:eastAsia="Times New Roman" w:hAnsi="Times New Roman"/>
          <w:color w:val="000000"/>
          <w:sz w:val="24"/>
          <w:szCs w:val="24"/>
          <w:lang w:eastAsia="ru-RU"/>
        </w:rPr>
      </w:pPr>
    </w:p>
    <w:tbl>
      <w:tblPr>
        <w:tblW w:w="0" w:type="auto"/>
        <w:tblInd w:w="108" w:type="dxa"/>
        <w:tblLook w:val="04A0"/>
      </w:tblPr>
      <w:tblGrid>
        <w:gridCol w:w="2552"/>
        <w:gridCol w:w="2126"/>
        <w:gridCol w:w="284"/>
        <w:gridCol w:w="2268"/>
        <w:gridCol w:w="283"/>
        <w:gridCol w:w="1701"/>
        <w:gridCol w:w="248"/>
      </w:tblGrid>
      <w:tr w:rsidR="00510D7A" w:rsidTr="00510D7A">
        <w:trPr>
          <w:trHeight w:val="304"/>
        </w:trPr>
        <w:tc>
          <w:tcPr>
            <w:tcW w:w="2552" w:type="dxa"/>
            <w:hideMark/>
          </w:tcPr>
          <w:p w:rsidR="00510D7A" w:rsidRDefault="00510D7A">
            <w:pPr>
              <w:spacing w:after="0" w:line="240" w:lineRule="auto"/>
              <w:ind w:left="-85" w:right="-85"/>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Документы принял:</w:t>
            </w:r>
          </w:p>
        </w:tc>
        <w:tc>
          <w:tcPr>
            <w:tcW w:w="2126" w:type="dxa"/>
            <w:tcBorders>
              <w:top w:val="nil"/>
              <w:left w:val="nil"/>
              <w:bottom w:val="single" w:sz="4" w:space="0" w:color="auto"/>
              <w:right w:val="nil"/>
            </w:tcBorders>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84" w:type="dxa"/>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268" w:type="dxa"/>
            <w:tcBorders>
              <w:top w:val="nil"/>
              <w:left w:val="nil"/>
              <w:bottom w:val="single" w:sz="4" w:space="0" w:color="auto"/>
              <w:right w:val="nil"/>
            </w:tcBorders>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83" w:type="dxa"/>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1701" w:type="dxa"/>
            <w:tcBorders>
              <w:top w:val="nil"/>
              <w:left w:val="nil"/>
              <w:bottom w:val="single" w:sz="4" w:space="0" w:color="auto"/>
              <w:right w:val="nil"/>
            </w:tcBorders>
          </w:tcPr>
          <w:p w:rsidR="00510D7A" w:rsidRDefault="00510D7A">
            <w:pPr>
              <w:spacing w:after="0" w:line="240" w:lineRule="auto"/>
              <w:ind w:left="-85" w:right="-85"/>
              <w:rPr>
                <w:rFonts w:ascii="Times New Roman" w:eastAsia="Times New Roman" w:hAnsi="Times New Roman"/>
                <w:color w:val="000000"/>
                <w:sz w:val="24"/>
                <w:szCs w:val="24"/>
                <w:lang w:eastAsia="ru-RU"/>
              </w:rPr>
            </w:pPr>
          </w:p>
        </w:tc>
        <w:tc>
          <w:tcPr>
            <w:tcW w:w="248" w:type="dxa"/>
            <w:hideMark/>
          </w:tcPr>
          <w:p w:rsidR="00510D7A" w:rsidRDefault="00510D7A">
            <w:pPr>
              <w:spacing w:after="0" w:line="240" w:lineRule="auto"/>
              <w:ind w:left="-85" w:right="-85"/>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г</w:t>
            </w:r>
            <w:proofErr w:type="gramEnd"/>
            <w:r>
              <w:rPr>
                <w:rFonts w:ascii="Times New Roman" w:eastAsia="Times New Roman" w:hAnsi="Times New Roman"/>
                <w:color w:val="000000"/>
                <w:sz w:val="24"/>
                <w:szCs w:val="24"/>
                <w:lang w:eastAsia="ru-RU"/>
              </w:rPr>
              <w:t>.</w:t>
            </w:r>
          </w:p>
        </w:tc>
      </w:tr>
      <w:tr w:rsidR="00510D7A" w:rsidTr="00510D7A">
        <w:tc>
          <w:tcPr>
            <w:tcW w:w="2552"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c>
          <w:tcPr>
            <w:tcW w:w="2126" w:type="dxa"/>
            <w:tcBorders>
              <w:top w:val="single" w:sz="4" w:space="0" w:color="auto"/>
              <w:left w:val="nil"/>
              <w:bottom w:val="nil"/>
              <w:right w:val="nil"/>
            </w:tcBorders>
            <w:hideMark/>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r>
              <w:rPr>
                <w:rFonts w:ascii="Times New Roman" w:eastAsia="Times New Roman" w:hAnsi="Times New Roman"/>
                <w:color w:val="000000"/>
                <w:sz w:val="24"/>
                <w:szCs w:val="24"/>
                <w:vertAlign w:val="superscript"/>
                <w:lang w:eastAsia="ru-RU"/>
              </w:rPr>
              <w:t>(Ф.И.О.)</w:t>
            </w:r>
          </w:p>
        </w:tc>
        <w:tc>
          <w:tcPr>
            <w:tcW w:w="284"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c>
          <w:tcPr>
            <w:tcW w:w="2268" w:type="dxa"/>
            <w:tcBorders>
              <w:top w:val="single" w:sz="4" w:space="0" w:color="auto"/>
              <w:left w:val="nil"/>
              <w:bottom w:val="nil"/>
              <w:right w:val="nil"/>
            </w:tcBorders>
            <w:hideMark/>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r>
              <w:rPr>
                <w:rFonts w:ascii="Times New Roman" w:eastAsia="Times New Roman" w:hAnsi="Times New Roman"/>
                <w:color w:val="000000"/>
                <w:sz w:val="24"/>
                <w:szCs w:val="24"/>
                <w:vertAlign w:val="superscript"/>
                <w:lang w:eastAsia="ru-RU"/>
              </w:rPr>
              <w:t>(подпись)</w:t>
            </w:r>
          </w:p>
        </w:tc>
        <w:tc>
          <w:tcPr>
            <w:tcW w:w="283"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c>
          <w:tcPr>
            <w:tcW w:w="1701" w:type="dxa"/>
            <w:tcBorders>
              <w:top w:val="single" w:sz="4" w:space="0" w:color="auto"/>
              <w:left w:val="nil"/>
              <w:bottom w:val="nil"/>
              <w:right w:val="nil"/>
            </w:tcBorders>
            <w:hideMark/>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r>
              <w:rPr>
                <w:rFonts w:ascii="Times New Roman" w:eastAsia="Times New Roman" w:hAnsi="Times New Roman"/>
                <w:color w:val="000000"/>
                <w:sz w:val="24"/>
                <w:szCs w:val="24"/>
                <w:vertAlign w:val="superscript"/>
                <w:lang w:eastAsia="ru-RU"/>
              </w:rPr>
              <w:t>(дата)</w:t>
            </w:r>
          </w:p>
        </w:tc>
        <w:tc>
          <w:tcPr>
            <w:tcW w:w="248" w:type="dxa"/>
          </w:tcPr>
          <w:p w:rsidR="00510D7A" w:rsidRDefault="00510D7A">
            <w:pPr>
              <w:spacing w:after="0" w:line="240" w:lineRule="auto"/>
              <w:ind w:left="-85" w:right="-85"/>
              <w:jc w:val="center"/>
              <w:rPr>
                <w:rFonts w:ascii="Times New Roman" w:eastAsia="Times New Roman" w:hAnsi="Times New Roman"/>
                <w:color w:val="000000"/>
                <w:sz w:val="24"/>
                <w:szCs w:val="24"/>
                <w:vertAlign w:val="superscript"/>
                <w:lang w:eastAsia="ru-RU"/>
              </w:rPr>
            </w:pPr>
          </w:p>
        </w:tc>
      </w:tr>
    </w:tbl>
    <w:p w:rsidR="00510D7A" w:rsidRDefault="00510D7A" w:rsidP="00510D7A">
      <w:pPr>
        <w:pStyle w:val="1"/>
        <w:numPr>
          <w:ilvl w:val="0"/>
          <w:numId w:val="0"/>
        </w:numPr>
        <w:tabs>
          <w:tab w:val="left" w:pos="-4111"/>
        </w:tabs>
        <w:spacing w:after="0"/>
        <w:ind w:right="-6"/>
        <w:rPr>
          <w:b w:val="0"/>
          <w:kern w:val="28"/>
        </w:rPr>
      </w:pPr>
      <w:r>
        <w:rPr>
          <w:b w:val="0"/>
          <w:kern w:val="28"/>
        </w:rPr>
        <w:t xml:space="preserve">                                                                             </w:t>
      </w:r>
    </w:p>
    <w:p w:rsidR="00510D7A" w:rsidRDefault="00510D7A" w:rsidP="00510D7A">
      <w:pPr>
        <w:pStyle w:val="1"/>
        <w:numPr>
          <w:ilvl w:val="0"/>
          <w:numId w:val="0"/>
        </w:numPr>
        <w:tabs>
          <w:tab w:val="left" w:pos="-4111"/>
        </w:tabs>
        <w:spacing w:after="0"/>
        <w:ind w:right="-6"/>
        <w:rPr>
          <w:b w:val="0"/>
        </w:rPr>
      </w:pPr>
    </w:p>
    <w:p w:rsidR="00510D7A" w:rsidRDefault="00510D7A" w:rsidP="00510D7A">
      <w:pPr>
        <w:pStyle w:val="1"/>
        <w:numPr>
          <w:ilvl w:val="0"/>
          <w:numId w:val="0"/>
        </w:numPr>
        <w:tabs>
          <w:tab w:val="left" w:pos="-4111"/>
        </w:tabs>
        <w:spacing w:after="0"/>
        <w:ind w:right="-6"/>
        <w:rPr>
          <w:b w:val="0"/>
        </w:rPr>
      </w:pPr>
    </w:p>
    <w:p w:rsidR="00510D7A" w:rsidRDefault="00510D7A" w:rsidP="00510D7A">
      <w:pPr>
        <w:pStyle w:val="1"/>
        <w:numPr>
          <w:ilvl w:val="0"/>
          <w:numId w:val="0"/>
        </w:numPr>
        <w:tabs>
          <w:tab w:val="left" w:pos="-4111"/>
        </w:tabs>
        <w:spacing w:after="0"/>
        <w:ind w:right="-6"/>
        <w:rPr>
          <w:b w:val="0"/>
        </w:rPr>
      </w:pPr>
    </w:p>
    <w:p w:rsidR="00510D7A" w:rsidRDefault="00510D7A" w:rsidP="00510D7A">
      <w:pPr>
        <w:rPr>
          <w:sz w:val="24"/>
          <w:szCs w:val="24"/>
        </w:rPr>
      </w:pPr>
    </w:p>
    <w:p w:rsidR="00510D7A" w:rsidRDefault="00510D7A" w:rsidP="00510D7A">
      <w:pPr>
        <w:pStyle w:val="1"/>
        <w:numPr>
          <w:ilvl w:val="0"/>
          <w:numId w:val="0"/>
        </w:numPr>
        <w:tabs>
          <w:tab w:val="left" w:pos="-4111"/>
        </w:tabs>
        <w:spacing w:after="0"/>
        <w:ind w:right="-6"/>
        <w:rPr>
          <w:b w:val="0"/>
          <w:sz w:val="28"/>
          <w:szCs w:val="28"/>
        </w:rPr>
      </w:pPr>
      <w:r>
        <w:rPr>
          <w:b w:val="0"/>
          <w:sz w:val="28"/>
          <w:szCs w:val="28"/>
        </w:rPr>
        <w:t xml:space="preserve">                                                                        Приложение № 4</w:t>
      </w:r>
    </w:p>
    <w:p w:rsidR="00510D7A" w:rsidRDefault="00510D7A" w:rsidP="00510D7A">
      <w:pPr>
        <w:widowControl w:val="0"/>
        <w:autoSpaceDE w:val="0"/>
        <w:autoSpaceDN w:val="0"/>
        <w:adjustRightInd w:val="0"/>
        <w:spacing w:after="0" w:line="240" w:lineRule="auto"/>
        <w:ind w:left="4962"/>
        <w:rPr>
          <w:rFonts w:ascii="Times New Roman" w:hAnsi="Times New Roman"/>
          <w:sz w:val="28"/>
          <w:szCs w:val="28"/>
        </w:rPr>
      </w:pPr>
      <w:r>
        <w:rPr>
          <w:rFonts w:ascii="Times New Roman" w:hAnsi="Times New Roman"/>
          <w:sz w:val="28"/>
          <w:szCs w:val="28"/>
        </w:rPr>
        <w:t>к административному регламенту</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510D7A" w:rsidTr="00510D7A">
        <w:trPr>
          <w:trHeight w:val="2019"/>
        </w:trPr>
        <w:tc>
          <w:tcPr>
            <w:tcW w:w="4785" w:type="dxa"/>
            <w:tcBorders>
              <w:top w:val="single" w:sz="4" w:space="0" w:color="000000"/>
              <w:left w:val="single" w:sz="4" w:space="0" w:color="000000"/>
              <w:bottom w:val="single" w:sz="4" w:space="0" w:color="000000"/>
              <w:right w:val="single" w:sz="4" w:space="0" w:color="auto"/>
            </w:tcBorders>
            <w:vAlign w:val="center"/>
            <w:hideMark/>
          </w:tcPr>
          <w:p w:rsidR="00510D7A" w:rsidRDefault="00510D7A">
            <w:pPr>
              <w:spacing w:after="0" w:line="240" w:lineRule="auto"/>
              <w:jc w:val="center"/>
              <w:rPr>
                <w:rFonts w:ascii="Times New Roman" w:hAnsi="Times New Roman"/>
                <w:sz w:val="28"/>
                <w:szCs w:val="28"/>
              </w:rPr>
            </w:pPr>
            <w:r>
              <w:rPr>
                <w:rFonts w:ascii="Times New Roman" w:hAnsi="Times New Roman"/>
                <w:sz w:val="28"/>
                <w:szCs w:val="28"/>
              </w:rPr>
              <w:lastRenderedPageBreak/>
              <w:t>Исходящий штамп</w:t>
            </w:r>
          </w:p>
        </w:tc>
        <w:tc>
          <w:tcPr>
            <w:tcW w:w="4785" w:type="dxa"/>
            <w:tcBorders>
              <w:top w:val="nil"/>
              <w:left w:val="single" w:sz="4" w:space="0" w:color="auto"/>
              <w:bottom w:val="nil"/>
              <w:right w:val="nil"/>
            </w:tcBorders>
          </w:tcPr>
          <w:p w:rsidR="00510D7A" w:rsidRDefault="00510D7A">
            <w:pPr>
              <w:tabs>
                <w:tab w:val="left" w:pos="4569"/>
              </w:tabs>
              <w:spacing w:after="0" w:line="240" w:lineRule="auto"/>
              <w:rPr>
                <w:rFonts w:ascii="Times New Roman" w:hAnsi="Times New Roman"/>
                <w:sz w:val="28"/>
                <w:szCs w:val="28"/>
              </w:rPr>
            </w:pPr>
          </w:p>
          <w:p w:rsidR="00510D7A" w:rsidRDefault="00510D7A">
            <w:pPr>
              <w:jc w:val="center"/>
              <w:rPr>
                <w:rFonts w:ascii="Times New Roman" w:hAnsi="Times New Roman"/>
                <w:sz w:val="28"/>
                <w:szCs w:val="28"/>
                <w:vertAlign w:val="superscript"/>
              </w:rPr>
            </w:pPr>
          </w:p>
        </w:tc>
      </w:tr>
    </w:tbl>
    <w:p w:rsidR="00510D7A" w:rsidRDefault="00510D7A" w:rsidP="00510D7A">
      <w:pPr>
        <w:widowControl w:val="0"/>
        <w:autoSpaceDE w:val="0"/>
        <w:autoSpaceDN w:val="0"/>
        <w:adjustRightInd w:val="0"/>
        <w:spacing w:after="0" w:line="240" w:lineRule="auto"/>
        <w:jc w:val="center"/>
        <w:rPr>
          <w:rFonts w:ascii="Times New Roman" w:hAnsi="Times New Roman"/>
          <w:sz w:val="28"/>
          <w:szCs w:val="28"/>
        </w:rPr>
      </w:pP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rPr>
      </w:pP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РЕШЕНИЕ</w:t>
      </w: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об отказе в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или аннулировании его адреса ___________________________</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______________ № 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Администрация ____________________________________ сообщает</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vertAlign w:val="superscript"/>
        </w:rPr>
      </w:pPr>
      <w:r>
        <w:rPr>
          <w:rFonts w:ascii="Times New Roman" w:hAnsi="Times New Roman"/>
          <w:sz w:val="28"/>
          <w:szCs w:val="28"/>
          <w:vertAlign w:val="superscript"/>
        </w:rPr>
        <w:t>(наименование муниципального образования)</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vertAlign w:val="superscript"/>
        </w:rPr>
      </w:pPr>
      <w:r>
        <w:rPr>
          <w:rFonts w:ascii="Times New Roman" w:hAnsi="Times New Roman"/>
          <w:sz w:val="28"/>
          <w:szCs w:val="28"/>
          <w:vertAlign w:val="superscript"/>
        </w:rPr>
        <w:t>(Ф.И.О. заявителя, полное наименование для юридического лица)</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vertAlign w:val="superscript"/>
        </w:rPr>
      </w:pPr>
      <w:r>
        <w:rPr>
          <w:rFonts w:ascii="Times New Roman" w:hAnsi="Times New Roman"/>
          <w:sz w:val="28"/>
          <w:szCs w:val="28"/>
          <w:vertAlign w:val="superscript"/>
        </w:rPr>
        <w:t>(почтовый адрес)</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о принятии решения      об отказе в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или аннулировании его адреса </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Причины принятого решения: _________________________________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Глава администрации          _______________</w:t>
      </w:r>
    </w:p>
    <w:p w:rsidR="00510D7A" w:rsidRDefault="00510D7A" w:rsidP="00510D7A">
      <w:pPr>
        <w:widowControl w:val="0"/>
        <w:autoSpaceDE w:val="0"/>
        <w:autoSpaceDN w:val="0"/>
        <w:adjustRightInd w:val="0"/>
        <w:spacing w:after="0" w:line="240" w:lineRule="auto"/>
        <w:ind w:left="3969"/>
        <w:rPr>
          <w:rFonts w:ascii="Times New Roman" w:hAnsi="Times New Roman"/>
          <w:sz w:val="28"/>
          <w:szCs w:val="28"/>
          <w:vertAlign w:val="superscript"/>
        </w:rPr>
      </w:pPr>
      <w:r>
        <w:rPr>
          <w:rFonts w:ascii="Times New Roman" w:hAnsi="Times New Roman"/>
          <w:sz w:val="28"/>
          <w:szCs w:val="28"/>
          <w:vertAlign w:val="superscript"/>
        </w:rPr>
        <w:t>(подпись)</w:t>
      </w:r>
      <w:r>
        <w:rPr>
          <w:rFonts w:ascii="Times New Roman" w:hAnsi="Times New Roman"/>
          <w:sz w:val="28"/>
          <w:szCs w:val="28"/>
          <w:vertAlign w:val="superscript"/>
        </w:rPr>
        <w:tab/>
      </w:r>
      <w:r>
        <w:rPr>
          <w:rFonts w:ascii="Times New Roman" w:hAnsi="Times New Roman"/>
          <w:sz w:val="28"/>
          <w:szCs w:val="28"/>
          <w:vertAlign w:val="superscript"/>
        </w:rPr>
        <w:tab/>
      </w:r>
      <w:r>
        <w:rPr>
          <w:rFonts w:ascii="Times New Roman" w:hAnsi="Times New Roman"/>
          <w:sz w:val="28"/>
          <w:szCs w:val="28"/>
          <w:vertAlign w:val="superscript"/>
        </w:rPr>
        <w:tab/>
      </w:r>
      <w:r>
        <w:rPr>
          <w:rFonts w:ascii="Times New Roman" w:hAnsi="Times New Roman"/>
          <w:sz w:val="28"/>
          <w:szCs w:val="28"/>
          <w:vertAlign w:val="superscript"/>
        </w:rPr>
        <w:tab/>
      </w:r>
      <w:r>
        <w:rPr>
          <w:rFonts w:ascii="Times New Roman" w:hAnsi="Times New Roman"/>
          <w:sz w:val="28"/>
          <w:szCs w:val="28"/>
          <w:vertAlign w:val="superscript"/>
        </w:rPr>
        <w:tab/>
        <w:t>(Ф.И.О.)</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м.п.</w:t>
      </w:r>
    </w:p>
    <w:p w:rsidR="00510D7A" w:rsidRDefault="00510D7A" w:rsidP="00510D7A">
      <w:pPr>
        <w:rPr>
          <w:rFonts w:ascii="Times New Roman" w:hAnsi="Times New Roman"/>
          <w:b/>
          <w:sz w:val="28"/>
          <w:szCs w:val="28"/>
        </w:rPr>
      </w:pPr>
      <w:r>
        <w:rPr>
          <w:rFonts w:ascii="Times New Roman" w:hAnsi="Times New Roman"/>
          <w:sz w:val="28"/>
          <w:szCs w:val="28"/>
        </w:rPr>
        <w:br w:type="page"/>
      </w:r>
      <w:r>
        <w:rPr>
          <w:rFonts w:ascii="Times New Roman" w:hAnsi="Times New Roman"/>
          <w:sz w:val="28"/>
          <w:szCs w:val="28"/>
        </w:rPr>
        <w:lastRenderedPageBreak/>
        <w:t xml:space="preserve">                                                                               Приложение № 5</w:t>
      </w:r>
    </w:p>
    <w:p w:rsidR="00510D7A" w:rsidRDefault="00510D7A" w:rsidP="00510D7A">
      <w:pPr>
        <w:widowControl w:val="0"/>
        <w:autoSpaceDE w:val="0"/>
        <w:autoSpaceDN w:val="0"/>
        <w:adjustRightInd w:val="0"/>
        <w:spacing w:after="0" w:line="240" w:lineRule="auto"/>
        <w:ind w:left="4962"/>
        <w:rPr>
          <w:rFonts w:ascii="Times New Roman" w:hAnsi="Times New Roman"/>
          <w:sz w:val="28"/>
          <w:szCs w:val="28"/>
        </w:rPr>
      </w:pPr>
      <w:r>
        <w:rPr>
          <w:rFonts w:ascii="Times New Roman" w:hAnsi="Times New Roman"/>
          <w:sz w:val="28"/>
          <w:szCs w:val="28"/>
        </w:rPr>
        <w:t>к административному регламенту</w:t>
      </w:r>
    </w:p>
    <w:p w:rsidR="00510D7A" w:rsidRDefault="00510D7A" w:rsidP="00510D7A">
      <w:pPr>
        <w:widowControl w:val="0"/>
        <w:autoSpaceDE w:val="0"/>
        <w:autoSpaceDN w:val="0"/>
        <w:adjustRightInd w:val="0"/>
        <w:spacing w:after="0" w:line="240" w:lineRule="auto"/>
        <w:ind w:left="5529"/>
        <w:rPr>
          <w:rFonts w:ascii="Times New Roman" w:hAnsi="Times New Roman"/>
          <w:sz w:val="28"/>
          <w:szCs w:val="28"/>
        </w:rPr>
      </w:pPr>
    </w:p>
    <w:p w:rsidR="00510D7A" w:rsidRDefault="00510D7A" w:rsidP="00510D7A">
      <w:pPr>
        <w:widowControl w:val="0"/>
        <w:autoSpaceDE w:val="0"/>
        <w:autoSpaceDN w:val="0"/>
        <w:adjustRightInd w:val="0"/>
        <w:spacing w:after="0" w:line="240" w:lineRule="auto"/>
        <w:ind w:left="5529"/>
        <w:rPr>
          <w:rFonts w:ascii="Times New Roman" w:hAnsi="Times New Roman"/>
          <w:sz w:val="28"/>
          <w:szCs w:val="28"/>
        </w:rPr>
      </w:pP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 xml:space="preserve">В администрацию </w:t>
      </w:r>
      <w:proofErr w:type="gramStart"/>
      <w:r>
        <w:rPr>
          <w:rFonts w:ascii="Times New Roman" w:hAnsi="Times New Roman"/>
          <w:sz w:val="28"/>
          <w:szCs w:val="28"/>
        </w:rPr>
        <w:t>муниципального</w:t>
      </w:r>
      <w:proofErr w:type="gramEnd"/>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образования _____________________</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________________________________</w:t>
      </w:r>
    </w:p>
    <w:p w:rsidR="00510D7A" w:rsidRDefault="00510D7A" w:rsidP="00510D7A">
      <w:pPr>
        <w:widowControl w:val="0"/>
        <w:autoSpaceDE w:val="0"/>
        <w:autoSpaceDN w:val="0"/>
        <w:adjustRightInd w:val="0"/>
        <w:spacing w:after="0" w:line="240" w:lineRule="auto"/>
        <w:ind w:left="4536"/>
        <w:jc w:val="center"/>
        <w:rPr>
          <w:rFonts w:ascii="Times New Roman" w:hAnsi="Times New Roman"/>
          <w:sz w:val="28"/>
          <w:szCs w:val="28"/>
          <w:vertAlign w:val="superscript"/>
        </w:rPr>
      </w:pPr>
      <w:r>
        <w:rPr>
          <w:rFonts w:ascii="Times New Roman" w:hAnsi="Times New Roman"/>
          <w:sz w:val="28"/>
          <w:szCs w:val="28"/>
          <w:vertAlign w:val="superscript"/>
        </w:rPr>
        <w:t>наименование муниципального образования)</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от ______________________________</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________________________________</w:t>
      </w:r>
    </w:p>
    <w:p w:rsidR="00510D7A" w:rsidRDefault="00510D7A" w:rsidP="00510D7A">
      <w:pPr>
        <w:widowControl w:val="0"/>
        <w:autoSpaceDE w:val="0"/>
        <w:autoSpaceDN w:val="0"/>
        <w:adjustRightInd w:val="0"/>
        <w:spacing w:after="0" w:line="240" w:lineRule="auto"/>
        <w:ind w:left="4536"/>
        <w:jc w:val="center"/>
        <w:rPr>
          <w:rFonts w:ascii="Times New Roman" w:hAnsi="Times New Roman"/>
          <w:sz w:val="28"/>
          <w:szCs w:val="28"/>
          <w:vertAlign w:val="superscript"/>
        </w:rPr>
      </w:pPr>
      <w:r>
        <w:rPr>
          <w:rFonts w:ascii="Times New Roman" w:hAnsi="Times New Roman"/>
          <w:sz w:val="28"/>
          <w:szCs w:val="28"/>
          <w:vertAlign w:val="superscript"/>
        </w:rPr>
        <w:t xml:space="preserve"> (Ф.И.О. заявителя; наименование организации, Ф.И.О., должность руководителя, ИНН)</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Почтовый индекс, адрес: __________</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________________________________</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________________________________</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r>
        <w:rPr>
          <w:rFonts w:ascii="Times New Roman" w:hAnsi="Times New Roman"/>
          <w:sz w:val="28"/>
          <w:szCs w:val="28"/>
        </w:rPr>
        <w:t>Телефон: _______________________</w:t>
      </w:r>
    </w:p>
    <w:p w:rsidR="00510D7A" w:rsidRDefault="00510D7A" w:rsidP="00510D7A">
      <w:pPr>
        <w:widowControl w:val="0"/>
        <w:autoSpaceDE w:val="0"/>
        <w:autoSpaceDN w:val="0"/>
        <w:adjustRightInd w:val="0"/>
        <w:spacing w:after="0" w:line="240" w:lineRule="auto"/>
        <w:ind w:left="4536"/>
        <w:rPr>
          <w:rFonts w:ascii="Times New Roman" w:hAnsi="Times New Roman"/>
          <w:sz w:val="28"/>
          <w:szCs w:val="28"/>
        </w:rPr>
      </w:pP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rPr>
      </w:pP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ЗАЯВЛЕНИЕ</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Прошу внести изменение в решение     о присвоении адреса объекту адресации, расположенному на территории муниципального образования </w:t>
      </w:r>
      <w:proofErr w:type="spellStart"/>
      <w:r>
        <w:rPr>
          <w:rFonts w:ascii="Times New Roman" w:hAnsi="Times New Roman"/>
          <w:sz w:val="28"/>
          <w:szCs w:val="28"/>
        </w:rPr>
        <w:t>Большекитякское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____________________________ </w:t>
      </w:r>
    </w:p>
    <w:p w:rsidR="00510D7A" w:rsidRDefault="00510D7A" w:rsidP="00510D7A">
      <w:pPr>
        <w:widowControl w:val="0"/>
        <w:autoSpaceDE w:val="0"/>
        <w:autoSpaceDN w:val="0"/>
        <w:adjustRightInd w:val="0"/>
        <w:spacing w:after="0" w:line="240" w:lineRule="auto"/>
        <w:ind w:left="4820"/>
        <w:jc w:val="center"/>
        <w:rPr>
          <w:rFonts w:ascii="Times New Roman" w:hAnsi="Times New Roman"/>
          <w:sz w:val="28"/>
          <w:szCs w:val="28"/>
          <w:vertAlign w:val="superscript"/>
        </w:rPr>
      </w:pPr>
      <w:proofErr w:type="gramStart"/>
      <w:r>
        <w:rPr>
          <w:rFonts w:ascii="Times New Roman" w:hAnsi="Times New Roman"/>
          <w:sz w:val="28"/>
          <w:szCs w:val="28"/>
          <w:vertAlign w:val="superscript"/>
        </w:rPr>
        <w:t>(реквизиты решения о подготовке</w:t>
      </w:r>
      <w:proofErr w:type="gramEnd"/>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vertAlign w:val="superscript"/>
        </w:rPr>
      </w:pPr>
      <w:r>
        <w:rPr>
          <w:rFonts w:ascii="Times New Roman" w:hAnsi="Times New Roman"/>
          <w:sz w:val="28"/>
          <w:szCs w:val="28"/>
          <w:vertAlign w:val="superscript"/>
        </w:rPr>
        <w:t>документации по планировке территории)</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связи с допущенными опечатками и (или) ошибками в тексте решения:</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________________________________________________________________ </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vertAlign w:val="superscript"/>
        </w:rPr>
      </w:pPr>
      <w:proofErr w:type="gramStart"/>
      <w:r>
        <w:rPr>
          <w:rFonts w:ascii="Times New Roman" w:hAnsi="Times New Roman"/>
          <w:sz w:val="28"/>
          <w:szCs w:val="28"/>
          <w:vertAlign w:val="superscript"/>
        </w:rPr>
        <w:t>(указываются допущенные опечатки и (или) ошибки</w:t>
      </w:r>
      <w:proofErr w:type="gramEnd"/>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________________________________________________________________ </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vertAlign w:val="superscript"/>
        </w:rPr>
      </w:pPr>
      <w:r>
        <w:rPr>
          <w:rFonts w:ascii="Times New Roman" w:hAnsi="Times New Roman"/>
          <w:sz w:val="28"/>
          <w:szCs w:val="28"/>
          <w:vertAlign w:val="superscript"/>
        </w:rPr>
        <w:t>и предлагаемая новая редакция текста изменений)</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vertAlign w:val="superscript"/>
        </w:rPr>
      </w:pPr>
      <w:r>
        <w:rPr>
          <w:rFonts w:ascii="Times New Roman" w:hAnsi="Times New Roman"/>
          <w:sz w:val="28"/>
          <w:szCs w:val="28"/>
          <w:vertAlign w:val="superscript"/>
        </w:rPr>
        <w:t xml:space="preserve">                Дата                </w:t>
      </w:r>
      <w:r>
        <w:rPr>
          <w:rFonts w:ascii="Times New Roman" w:hAnsi="Times New Roman"/>
          <w:sz w:val="28"/>
          <w:szCs w:val="28"/>
          <w:vertAlign w:val="superscript"/>
        </w:rPr>
        <w:tab/>
      </w:r>
      <w:r>
        <w:rPr>
          <w:rFonts w:ascii="Times New Roman" w:hAnsi="Times New Roman"/>
          <w:sz w:val="28"/>
          <w:szCs w:val="28"/>
          <w:vertAlign w:val="superscript"/>
        </w:rPr>
        <w:tab/>
      </w:r>
      <w:r>
        <w:rPr>
          <w:rFonts w:ascii="Times New Roman" w:hAnsi="Times New Roman"/>
          <w:sz w:val="28"/>
          <w:szCs w:val="28"/>
          <w:vertAlign w:val="superscript"/>
        </w:rPr>
        <w:tab/>
      </w:r>
      <w:r>
        <w:rPr>
          <w:rFonts w:ascii="Times New Roman" w:hAnsi="Times New Roman"/>
          <w:sz w:val="28"/>
          <w:szCs w:val="28"/>
          <w:vertAlign w:val="superscript"/>
        </w:rPr>
        <w:tab/>
      </w:r>
      <w:r>
        <w:rPr>
          <w:rFonts w:ascii="Times New Roman" w:hAnsi="Times New Roman"/>
          <w:sz w:val="28"/>
          <w:szCs w:val="28"/>
          <w:vertAlign w:val="superscript"/>
        </w:rPr>
        <w:tab/>
        <w:t>Подпись заявителя</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Приложение:</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 _________________________________________________________</w:t>
      </w:r>
    </w:p>
    <w:p w:rsidR="00510D7A" w:rsidRDefault="00510D7A" w:rsidP="00510D7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2. _________________________________________________________ </w:t>
      </w:r>
    </w:p>
    <w:p w:rsidR="00510D7A" w:rsidRDefault="00510D7A" w:rsidP="00510D7A">
      <w:pPr>
        <w:widowControl w:val="0"/>
        <w:autoSpaceDE w:val="0"/>
        <w:autoSpaceDN w:val="0"/>
        <w:adjustRightInd w:val="0"/>
        <w:spacing w:after="0" w:line="240" w:lineRule="auto"/>
        <w:jc w:val="center"/>
        <w:rPr>
          <w:rFonts w:ascii="Times New Roman" w:hAnsi="Times New Roman"/>
          <w:sz w:val="28"/>
          <w:szCs w:val="28"/>
          <w:vertAlign w:val="superscript"/>
        </w:rPr>
      </w:pPr>
      <w:r>
        <w:rPr>
          <w:rFonts w:ascii="Times New Roman" w:hAnsi="Times New Roman"/>
          <w:sz w:val="28"/>
          <w:szCs w:val="28"/>
          <w:vertAlign w:val="superscript"/>
        </w:rPr>
        <w:t>(Документы, которые заявитель прикладывает к заявлению самостоятельно)</w:t>
      </w:r>
    </w:p>
    <w:p w:rsidR="00510D7A" w:rsidRDefault="00510D7A" w:rsidP="00510D7A">
      <w:pPr>
        <w:spacing w:after="0" w:line="240" w:lineRule="auto"/>
        <w:jc w:val="both"/>
        <w:rPr>
          <w:rFonts w:ascii="Times New Roman" w:hAnsi="Times New Roman"/>
          <w:sz w:val="28"/>
          <w:szCs w:val="28"/>
        </w:rPr>
      </w:pPr>
    </w:p>
    <w:p w:rsidR="00510D7A" w:rsidRDefault="00510D7A" w:rsidP="00510D7A">
      <w:pPr>
        <w:pStyle w:val="punct"/>
        <w:numPr>
          <w:ilvl w:val="0"/>
          <w:numId w:val="0"/>
        </w:numPr>
        <w:spacing w:line="320" w:lineRule="exact"/>
        <w:rPr>
          <w:sz w:val="28"/>
          <w:szCs w:val="28"/>
        </w:rPr>
      </w:pPr>
    </w:p>
    <w:p w:rsidR="00780D7B" w:rsidRDefault="00780D7B"/>
    <w:sectPr w:rsidR="00780D7B" w:rsidSect="00780D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D7D165B"/>
    <w:multiLevelType w:val="multilevel"/>
    <w:tmpl w:val="2AE60480"/>
    <w:lvl w:ilvl="0">
      <w:start w:val="1"/>
      <w:numFmt w:val="decimal"/>
      <w:pStyle w:val="1"/>
      <w:lvlText w:val="%1"/>
      <w:lvlJc w:val="left"/>
      <w:pPr>
        <w:tabs>
          <w:tab w:val="num" w:pos="1072"/>
        </w:tabs>
        <w:ind w:left="0" w:firstLine="709"/>
      </w:pPr>
    </w:lvl>
    <w:lvl w:ilvl="1">
      <w:start w:val="7"/>
      <w:numFmt w:val="decimal"/>
      <w:lvlRestart w:val="0"/>
      <w:pStyle w:val="2"/>
      <w:lvlText w:val="%1.%2"/>
      <w:lvlJc w:val="left"/>
      <w:pPr>
        <w:tabs>
          <w:tab w:val="num" w:pos="1571"/>
        </w:tabs>
        <w:ind w:left="0" w:firstLine="709"/>
      </w:pPr>
    </w:lvl>
    <w:lvl w:ilvl="2">
      <w:start w:val="1"/>
      <w:numFmt w:val="decimal"/>
      <w:lvlRestart w:val="0"/>
      <w:pStyle w:val="3"/>
      <w:lvlText w:val="%1.%2.%3"/>
      <w:lvlJc w:val="left"/>
      <w:pPr>
        <w:tabs>
          <w:tab w:val="num" w:pos="1840"/>
        </w:tabs>
        <w:ind w:left="411" w:firstLine="709"/>
      </w:pPr>
    </w:lvl>
    <w:lvl w:ilvl="3">
      <w:start w:val="1"/>
      <w:numFmt w:val="decimal"/>
      <w:pStyle w:val="4"/>
      <w:lvlText w:val="%1.%2.%3.%4"/>
      <w:lvlJc w:val="left"/>
      <w:pPr>
        <w:tabs>
          <w:tab w:val="num" w:pos="1588"/>
        </w:tabs>
        <w:ind w:left="0" w:firstLine="709"/>
      </w:pPr>
    </w:lvl>
    <w:lvl w:ilvl="4">
      <w:start w:val="1"/>
      <w:numFmt w:val="decimal"/>
      <w:lvlText w:val="%1.%2.%3.%4.%5"/>
      <w:lvlJc w:val="left"/>
      <w:pPr>
        <w:tabs>
          <w:tab w:val="num" w:pos="1276"/>
        </w:tabs>
        <w:ind w:left="1276" w:hanging="1276"/>
      </w:pPr>
    </w:lvl>
    <w:lvl w:ilvl="5">
      <w:start w:val="1"/>
      <w:numFmt w:val="decimal"/>
      <w:pStyle w:val="6"/>
      <w:lvlText w:val="%1.%2.%3.%4.%5.%6"/>
      <w:lvlJc w:val="left"/>
      <w:pPr>
        <w:tabs>
          <w:tab w:val="num" w:pos="1800"/>
        </w:tabs>
        <w:ind w:left="1418" w:hanging="1418"/>
      </w:pPr>
    </w:lvl>
    <w:lvl w:ilvl="6">
      <w:start w:val="1"/>
      <w:numFmt w:val="decimal"/>
      <w:pStyle w:val="7"/>
      <w:lvlText w:val="%1.%2.%3.%4.%5.%6.%7"/>
      <w:lvlJc w:val="left"/>
      <w:pPr>
        <w:tabs>
          <w:tab w:val="num" w:pos="1800"/>
        </w:tabs>
        <w:ind w:left="1559" w:hanging="1559"/>
      </w:pPr>
    </w:lvl>
    <w:lvl w:ilvl="7">
      <w:start w:val="1"/>
      <w:numFmt w:val="decimal"/>
      <w:pStyle w:val="8"/>
      <w:lvlText w:val="%1.%2.%3.%4.%5.%6.%7.%8"/>
      <w:lvlJc w:val="left"/>
      <w:pPr>
        <w:tabs>
          <w:tab w:val="num" w:pos="2160"/>
        </w:tabs>
        <w:ind w:left="1701" w:hanging="1701"/>
      </w:pPr>
    </w:lvl>
    <w:lvl w:ilvl="8">
      <w:start w:val="1"/>
      <w:numFmt w:val="decimal"/>
      <w:pStyle w:val="9"/>
      <w:lvlText w:val="%1.%2.%3.%4.%5.%6.%7.%8.%9"/>
      <w:lvlJc w:val="left"/>
      <w:pPr>
        <w:tabs>
          <w:tab w:val="num" w:pos="2520"/>
        </w:tabs>
        <w:ind w:left="1843" w:hanging="1843"/>
      </w:pPr>
    </w:lvl>
  </w:abstractNum>
  <w:num w:numId="1">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10D7A"/>
    <w:rsid w:val="00510D7A"/>
    <w:rsid w:val="00780D7B"/>
    <w:rsid w:val="00F27C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D7A"/>
    <w:rPr>
      <w:rFonts w:ascii="Calibri" w:eastAsia="Calibri" w:hAnsi="Calibri" w:cs="Times New Roman"/>
    </w:rPr>
  </w:style>
  <w:style w:type="paragraph" w:styleId="1">
    <w:name w:val="heading 1"/>
    <w:basedOn w:val="a"/>
    <w:next w:val="a"/>
    <w:link w:val="10"/>
    <w:qFormat/>
    <w:rsid w:val="00510D7A"/>
    <w:pPr>
      <w:keepNext/>
      <w:numPr>
        <w:numId w:val="1"/>
      </w:numPr>
      <w:spacing w:before="180" w:after="180" w:line="240" w:lineRule="auto"/>
      <w:outlineLvl w:val="0"/>
    </w:pPr>
    <w:rPr>
      <w:rFonts w:ascii="Times New Roman" w:eastAsia="Times New Roman" w:hAnsi="Times New Roman"/>
      <w:b/>
      <w:bCs/>
      <w:kern w:val="32"/>
      <w:sz w:val="24"/>
      <w:szCs w:val="24"/>
    </w:rPr>
  </w:style>
  <w:style w:type="paragraph" w:styleId="2">
    <w:name w:val="heading 2"/>
    <w:basedOn w:val="a"/>
    <w:next w:val="a"/>
    <w:link w:val="20"/>
    <w:semiHidden/>
    <w:unhideWhenUsed/>
    <w:qFormat/>
    <w:rsid w:val="00510D7A"/>
    <w:pPr>
      <w:keepNext/>
      <w:numPr>
        <w:ilvl w:val="1"/>
        <w:numId w:val="1"/>
      </w:numPr>
      <w:spacing w:before="120" w:after="120" w:line="240" w:lineRule="auto"/>
      <w:jc w:val="both"/>
      <w:outlineLvl w:val="1"/>
    </w:pPr>
    <w:rPr>
      <w:rFonts w:ascii="Times New Roman" w:eastAsia="Times New Roman" w:hAnsi="Times New Roman"/>
      <w:sz w:val="24"/>
      <w:szCs w:val="24"/>
    </w:rPr>
  </w:style>
  <w:style w:type="paragraph" w:styleId="3">
    <w:name w:val="heading 3"/>
    <w:basedOn w:val="a"/>
    <w:next w:val="a"/>
    <w:link w:val="30"/>
    <w:semiHidden/>
    <w:unhideWhenUsed/>
    <w:qFormat/>
    <w:rsid w:val="00510D7A"/>
    <w:pPr>
      <w:keepNext/>
      <w:numPr>
        <w:ilvl w:val="2"/>
        <w:numId w:val="1"/>
      </w:numPr>
      <w:spacing w:before="60" w:after="60" w:line="240" w:lineRule="auto"/>
      <w:jc w:val="both"/>
      <w:outlineLvl w:val="2"/>
    </w:pPr>
    <w:rPr>
      <w:rFonts w:ascii="Times New Roman" w:eastAsia="Times New Roman" w:hAnsi="Times New Roman"/>
      <w:sz w:val="24"/>
      <w:szCs w:val="24"/>
    </w:rPr>
  </w:style>
  <w:style w:type="paragraph" w:styleId="4">
    <w:name w:val="heading 4"/>
    <w:basedOn w:val="a"/>
    <w:next w:val="a"/>
    <w:link w:val="40"/>
    <w:semiHidden/>
    <w:unhideWhenUsed/>
    <w:qFormat/>
    <w:rsid w:val="00510D7A"/>
    <w:pPr>
      <w:keepNext/>
      <w:numPr>
        <w:ilvl w:val="3"/>
        <w:numId w:val="1"/>
      </w:numPr>
      <w:spacing w:after="60" w:line="240" w:lineRule="auto"/>
      <w:jc w:val="both"/>
      <w:outlineLvl w:val="3"/>
    </w:pPr>
    <w:rPr>
      <w:rFonts w:ascii="Times New Roman" w:eastAsia="Times New Roman" w:hAnsi="Times New Roman"/>
      <w:b/>
      <w:bCs/>
      <w:sz w:val="24"/>
      <w:szCs w:val="24"/>
    </w:rPr>
  </w:style>
  <w:style w:type="paragraph" w:styleId="6">
    <w:name w:val="heading 6"/>
    <w:basedOn w:val="a"/>
    <w:next w:val="a"/>
    <w:link w:val="60"/>
    <w:semiHidden/>
    <w:unhideWhenUsed/>
    <w:qFormat/>
    <w:rsid w:val="00510D7A"/>
    <w:pPr>
      <w:numPr>
        <w:ilvl w:val="5"/>
        <w:numId w:val="1"/>
      </w:numPr>
      <w:spacing w:before="240" w:after="60" w:line="240" w:lineRule="auto"/>
      <w:jc w:val="both"/>
      <w:outlineLvl w:val="5"/>
    </w:pPr>
    <w:rPr>
      <w:rFonts w:eastAsia="Times New Roman" w:cs="Calibri"/>
      <w:b/>
      <w:bCs/>
    </w:rPr>
  </w:style>
  <w:style w:type="paragraph" w:styleId="7">
    <w:name w:val="heading 7"/>
    <w:basedOn w:val="a"/>
    <w:next w:val="a"/>
    <w:link w:val="70"/>
    <w:semiHidden/>
    <w:unhideWhenUsed/>
    <w:qFormat/>
    <w:rsid w:val="00510D7A"/>
    <w:pPr>
      <w:keepNext/>
      <w:keepLines/>
      <w:numPr>
        <w:ilvl w:val="6"/>
        <w:numId w:val="1"/>
      </w:numPr>
      <w:tabs>
        <w:tab w:val="clear" w:pos="1800"/>
      </w:tabs>
      <w:spacing w:before="200" w:after="0"/>
      <w:ind w:left="0" w:firstLine="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510D7A"/>
    <w:pPr>
      <w:keepNext/>
      <w:keepLines/>
      <w:numPr>
        <w:ilvl w:val="7"/>
        <w:numId w:val="1"/>
      </w:numPr>
      <w:tabs>
        <w:tab w:val="clear" w:pos="2160"/>
      </w:tabs>
      <w:spacing w:before="200" w:after="0"/>
      <w:ind w:left="0" w:firstLine="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510D7A"/>
    <w:pPr>
      <w:keepNext/>
      <w:keepLines/>
      <w:numPr>
        <w:ilvl w:val="8"/>
        <w:numId w:val="1"/>
      </w:numPr>
      <w:tabs>
        <w:tab w:val="clear" w:pos="2520"/>
      </w:tabs>
      <w:spacing w:before="200" w:after="0"/>
      <w:ind w:left="0" w:firstLine="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D7A"/>
    <w:rPr>
      <w:rFonts w:ascii="Times New Roman" w:eastAsia="Times New Roman" w:hAnsi="Times New Roman" w:cs="Times New Roman"/>
      <w:b/>
      <w:bCs/>
      <w:kern w:val="32"/>
      <w:sz w:val="24"/>
      <w:szCs w:val="24"/>
    </w:rPr>
  </w:style>
  <w:style w:type="character" w:customStyle="1" w:styleId="20">
    <w:name w:val="Заголовок 2 Знак"/>
    <w:basedOn w:val="a0"/>
    <w:link w:val="2"/>
    <w:semiHidden/>
    <w:rsid w:val="00510D7A"/>
    <w:rPr>
      <w:rFonts w:ascii="Times New Roman" w:eastAsia="Times New Roman" w:hAnsi="Times New Roman" w:cs="Times New Roman"/>
      <w:sz w:val="24"/>
      <w:szCs w:val="24"/>
    </w:rPr>
  </w:style>
  <w:style w:type="character" w:customStyle="1" w:styleId="30">
    <w:name w:val="Заголовок 3 Знак"/>
    <w:basedOn w:val="a0"/>
    <w:link w:val="3"/>
    <w:semiHidden/>
    <w:rsid w:val="00510D7A"/>
    <w:rPr>
      <w:rFonts w:ascii="Times New Roman" w:eastAsia="Times New Roman" w:hAnsi="Times New Roman" w:cs="Times New Roman"/>
      <w:sz w:val="24"/>
      <w:szCs w:val="24"/>
    </w:rPr>
  </w:style>
  <w:style w:type="character" w:customStyle="1" w:styleId="40">
    <w:name w:val="Заголовок 4 Знак"/>
    <w:basedOn w:val="a0"/>
    <w:link w:val="4"/>
    <w:semiHidden/>
    <w:rsid w:val="00510D7A"/>
    <w:rPr>
      <w:rFonts w:ascii="Times New Roman" w:eastAsia="Times New Roman" w:hAnsi="Times New Roman" w:cs="Times New Roman"/>
      <w:b/>
      <w:bCs/>
      <w:sz w:val="24"/>
      <w:szCs w:val="24"/>
    </w:rPr>
  </w:style>
  <w:style w:type="character" w:customStyle="1" w:styleId="60">
    <w:name w:val="Заголовок 6 Знак"/>
    <w:basedOn w:val="a0"/>
    <w:link w:val="6"/>
    <w:semiHidden/>
    <w:rsid w:val="00510D7A"/>
    <w:rPr>
      <w:rFonts w:ascii="Calibri" w:eastAsia="Times New Roman" w:hAnsi="Calibri" w:cs="Calibri"/>
      <w:b/>
      <w:bCs/>
    </w:rPr>
  </w:style>
  <w:style w:type="character" w:customStyle="1" w:styleId="70">
    <w:name w:val="Заголовок 7 Знак"/>
    <w:basedOn w:val="a0"/>
    <w:link w:val="7"/>
    <w:semiHidden/>
    <w:rsid w:val="00510D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semiHidden/>
    <w:rsid w:val="00510D7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semiHidden/>
    <w:rsid w:val="00510D7A"/>
    <w:rPr>
      <w:rFonts w:asciiTheme="majorHAnsi" w:eastAsiaTheme="majorEastAsia" w:hAnsiTheme="majorHAnsi" w:cstheme="majorBidi"/>
      <w:i/>
      <w:iCs/>
      <w:color w:val="404040" w:themeColor="text1" w:themeTint="BF"/>
      <w:sz w:val="20"/>
      <w:szCs w:val="20"/>
    </w:rPr>
  </w:style>
  <w:style w:type="paragraph" w:styleId="a3">
    <w:name w:val="Normal (Web)"/>
    <w:aliases w:val="Знак"/>
    <w:uiPriority w:val="1"/>
    <w:semiHidden/>
    <w:unhideWhenUsed/>
    <w:qFormat/>
    <w:rsid w:val="00510D7A"/>
    <w:pPr>
      <w:spacing w:after="0" w:line="240" w:lineRule="auto"/>
    </w:pPr>
    <w:rPr>
      <w:rFonts w:ascii="Calibri" w:eastAsia="Calibri" w:hAnsi="Calibri" w:cs="Times New Roman"/>
    </w:rPr>
  </w:style>
  <w:style w:type="paragraph" w:customStyle="1" w:styleId="punct">
    <w:name w:val="punct"/>
    <w:basedOn w:val="a"/>
    <w:uiPriority w:val="99"/>
    <w:rsid w:val="00510D7A"/>
    <w:pPr>
      <w:numPr>
        <w:numId w:val="2"/>
      </w:numPr>
      <w:autoSpaceDE w:val="0"/>
      <w:autoSpaceDN w:val="0"/>
      <w:adjustRightInd w:val="0"/>
      <w:spacing w:after="0" w:line="360" w:lineRule="auto"/>
      <w:jc w:val="both"/>
    </w:pPr>
    <w:rPr>
      <w:rFonts w:ascii="Times New Roman" w:eastAsia="Times New Roman" w:hAnsi="Times New Roman"/>
      <w:sz w:val="26"/>
      <w:szCs w:val="26"/>
      <w:lang w:eastAsia="ru-RU"/>
    </w:rPr>
  </w:style>
  <w:style w:type="paragraph" w:customStyle="1" w:styleId="subpunct">
    <w:name w:val="subpunct"/>
    <w:basedOn w:val="a"/>
    <w:uiPriority w:val="99"/>
    <w:rsid w:val="00510D7A"/>
    <w:pPr>
      <w:numPr>
        <w:ilvl w:val="1"/>
        <w:numId w:val="2"/>
      </w:numPr>
      <w:tabs>
        <w:tab w:val="num" w:pos="1631"/>
      </w:tabs>
      <w:autoSpaceDE w:val="0"/>
      <w:autoSpaceDN w:val="0"/>
      <w:adjustRightInd w:val="0"/>
      <w:spacing w:after="0" w:line="360" w:lineRule="auto"/>
      <w:ind w:left="780"/>
      <w:jc w:val="both"/>
    </w:pPr>
    <w:rPr>
      <w:rFonts w:ascii="Times New Roman" w:eastAsia="Times New Roman" w:hAnsi="Times New Roman"/>
      <w:sz w:val="26"/>
      <w:szCs w:val="26"/>
      <w:lang w:val="en-US" w:eastAsia="ru-RU"/>
    </w:rPr>
  </w:style>
  <w:style w:type="paragraph" w:customStyle="1" w:styleId="ConsPlusNormal">
    <w:name w:val="ConsPlusNormal"/>
    <w:uiPriority w:val="99"/>
    <w:rsid w:val="00510D7A"/>
    <w:pPr>
      <w:autoSpaceDE w:val="0"/>
      <w:autoSpaceDN w:val="0"/>
      <w:adjustRightInd w:val="0"/>
      <w:spacing w:after="0" w:line="240" w:lineRule="auto"/>
    </w:pPr>
    <w:rPr>
      <w:rFonts w:ascii="Arial" w:eastAsia="Calibri" w:hAnsi="Arial" w:cs="Arial"/>
      <w:sz w:val="20"/>
      <w:szCs w:val="20"/>
    </w:rPr>
  </w:style>
  <w:style w:type="paragraph" w:customStyle="1" w:styleId="11">
    <w:name w:val="Без интервала1"/>
    <w:uiPriority w:val="99"/>
    <w:rsid w:val="00510D7A"/>
    <w:pPr>
      <w:spacing w:after="0"/>
      <w:ind w:firstLine="567"/>
      <w:jc w:val="both"/>
    </w:pPr>
    <w:rPr>
      <w:rFonts w:ascii="Times New Roman" w:eastAsia="Calibri" w:hAnsi="Times New Roman" w:cs="Times New Roman"/>
      <w:sz w:val="28"/>
      <w:szCs w:val="28"/>
    </w:rPr>
  </w:style>
  <w:style w:type="paragraph" w:customStyle="1" w:styleId="ConsPlusTitle">
    <w:name w:val="ConsPlusTitle"/>
    <w:uiPriority w:val="99"/>
    <w:rsid w:val="00510D7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Standard">
    <w:name w:val="Standard"/>
    <w:uiPriority w:val="99"/>
    <w:rsid w:val="00510D7A"/>
    <w:pPr>
      <w:widowControl w:val="0"/>
      <w:suppressAutoHyphens/>
      <w:autoSpaceDN w:val="0"/>
      <w:spacing w:after="0" w:line="240" w:lineRule="auto"/>
    </w:pPr>
    <w:rPr>
      <w:rFonts w:ascii="Calibri" w:eastAsia="Times New Roman" w:hAnsi="Calibri" w:cs="Calibri"/>
      <w:kern w:val="3"/>
      <w:sz w:val="24"/>
      <w:szCs w:val="24"/>
      <w:lang w:val="de-DE" w:eastAsia="ja-JP"/>
    </w:rPr>
  </w:style>
  <w:style w:type="character" w:styleId="a4">
    <w:name w:val="Strong"/>
    <w:basedOn w:val="a0"/>
    <w:uiPriority w:val="22"/>
    <w:qFormat/>
    <w:rsid w:val="00510D7A"/>
    <w:rPr>
      <w:b/>
      <w:bCs/>
    </w:rPr>
  </w:style>
</w:styles>
</file>

<file path=word/webSettings.xml><?xml version="1.0" encoding="utf-8"?>
<w:webSettings xmlns:r="http://schemas.openxmlformats.org/officeDocument/2006/relationships" xmlns:w="http://schemas.openxmlformats.org/wordprocessingml/2006/main">
  <w:divs>
    <w:div w:id="172879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5432</Words>
  <Characters>30966</Characters>
  <Application>Microsoft Office Word</Application>
  <DocSecurity>0</DocSecurity>
  <Lines>258</Lines>
  <Paragraphs>72</Paragraphs>
  <ScaleCrop>false</ScaleCrop>
  <Company/>
  <LinksUpToDate>false</LinksUpToDate>
  <CharactersWithSpaces>36326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cp:revision>
  <dcterms:created xsi:type="dcterms:W3CDTF">2019-04-19T05:58:00Z</dcterms:created>
  <dcterms:modified xsi:type="dcterms:W3CDTF">2019-04-19T05:59:00Z</dcterms:modified>
</cp:coreProperties>
</file>