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72E" w:rsidRDefault="00FA472E" w:rsidP="00FA472E">
      <w:pPr>
        <w:spacing w:after="0"/>
        <w:rPr>
          <w:rFonts w:ascii="Times New Roman" w:hAnsi="Times New Roman" w:cs="Times New Roman"/>
          <w:b/>
          <w:sz w:val="28"/>
          <w:szCs w:val="28"/>
        </w:rPr>
      </w:pPr>
      <w:r>
        <w:rPr>
          <w:rFonts w:ascii="Times New Roman" w:hAnsi="Times New Roman" w:cs="Times New Roman"/>
          <w:b/>
          <w:sz w:val="28"/>
          <w:szCs w:val="28"/>
        </w:rPr>
        <w:t xml:space="preserve">                                            АДМИНИСТРАЦИЯ</w:t>
      </w:r>
    </w:p>
    <w:p w:rsidR="00FA472E" w:rsidRDefault="00FA472E" w:rsidP="00FA472E">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 КАКСИНВАЙСКОГО СЕЛЬСКОГО ПОСЕЛЕНИЯ</w:t>
      </w:r>
    </w:p>
    <w:p w:rsidR="00FA472E" w:rsidRDefault="00FA472E" w:rsidP="00FA472E">
      <w:pPr>
        <w:spacing w:after="0"/>
        <w:jc w:val="center"/>
        <w:rPr>
          <w:rFonts w:ascii="Times New Roman" w:hAnsi="Times New Roman" w:cs="Times New Roman"/>
          <w:b/>
          <w:sz w:val="28"/>
          <w:szCs w:val="28"/>
        </w:rPr>
      </w:pPr>
      <w:r>
        <w:rPr>
          <w:rFonts w:ascii="Times New Roman" w:hAnsi="Times New Roman" w:cs="Times New Roman"/>
          <w:b/>
          <w:sz w:val="28"/>
          <w:szCs w:val="28"/>
        </w:rPr>
        <w:t>МАЛМЫЖСКОГО  РАЙОНА  КИРОВСКОЙ  ОБЛАСТИ</w:t>
      </w:r>
    </w:p>
    <w:p w:rsidR="00FA472E" w:rsidRDefault="00FA472E" w:rsidP="00FA472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ПОСТАНОВЛЕНИЕ</w:t>
      </w:r>
    </w:p>
    <w:tbl>
      <w:tblPr>
        <w:tblW w:w="0" w:type="auto"/>
        <w:tblLook w:val="01E0"/>
      </w:tblPr>
      <w:tblGrid>
        <w:gridCol w:w="3190"/>
        <w:gridCol w:w="3190"/>
        <w:gridCol w:w="3191"/>
      </w:tblGrid>
      <w:tr w:rsidR="00FA472E" w:rsidTr="00FA472E">
        <w:tc>
          <w:tcPr>
            <w:tcW w:w="3190" w:type="dxa"/>
            <w:hideMark/>
          </w:tcPr>
          <w:p w:rsidR="00FA472E" w:rsidRDefault="00FA472E">
            <w:pPr>
              <w:rPr>
                <w:rFonts w:ascii="Times New Roman" w:eastAsia="Times New Roman" w:hAnsi="Times New Roman" w:cs="Times New Roman"/>
                <w:bCs/>
                <w:sz w:val="28"/>
                <w:szCs w:val="28"/>
              </w:rPr>
            </w:pPr>
            <w:r>
              <w:rPr>
                <w:rFonts w:ascii="Times New Roman" w:hAnsi="Times New Roman" w:cs="Times New Roman"/>
                <w:bCs/>
                <w:sz w:val="28"/>
                <w:szCs w:val="28"/>
              </w:rPr>
              <w:t xml:space="preserve">   22.04.2016</w:t>
            </w:r>
          </w:p>
        </w:tc>
        <w:tc>
          <w:tcPr>
            <w:tcW w:w="3190" w:type="dxa"/>
          </w:tcPr>
          <w:p w:rsidR="00FA472E" w:rsidRDefault="00FA472E">
            <w:pPr>
              <w:jc w:val="center"/>
              <w:rPr>
                <w:rFonts w:ascii="Times New Roman" w:eastAsia="Times New Roman" w:hAnsi="Times New Roman" w:cs="Times New Roman"/>
                <w:bCs/>
                <w:sz w:val="28"/>
                <w:szCs w:val="28"/>
              </w:rPr>
            </w:pPr>
          </w:p>
        </w:tc>
        <w:tc>
          <w:tcPr>
            <w:tcW w:w="3191" w:type="dxa"/>
            <w:hideMark/>
          </w:tcPr>
          <w:p w:rsidR="00FA472E" w:rsidRDefault="00FA472E" w:rsidP="00FA472E">
            <w:pPr>
              <w:jc w:val="center"/>
              <w:rPr>
                <w:rFonts w:ascii="Times New Roman" w:eastAsia="Times New Roman" w:hAnsi="Times New Roman" w:cs="Times New Roman"/>
                <w:bCs/>
                <w:sz w:val="28"/>
                <w:szCs w:val="28"/>
              </w:rPr>
            </w:pPr>
            <w:r>
              <w:rPr>
                <w:rFonts w:ascii="Times New Roman" w:hAnsi="Times New Roman" w:cs="Times New Roman"/>
                <w:bCs/>
                <w:sz w:val="28"/>
                <w:szCs w:val="28"/>
              </w:rPr>
              <w:t>№ 24</w:t>
            </w:r>
          </w:p>
        </w:tc>
      </w:tr>
    </w:tbl>
    <w:p w:rsidR="00FA472E" w:rsidRDefault="00FA472E" w:rsidP="00FA472E">
      <w:pPr>
        <w:jc w:val="center"/>
        <w:rPr>
          <w:rFonts w:ascii="Times New Roman" w:hAnsi="Times New Roman" w:cs="Times New Roman"/>
          <w:sz w:val="28"/>
          <w:szCs w:val="28"/>
        </w:rPr>
      </w:pPr>
      <w:r>
        <w:rPr>
          <w:rFonts w:ascii="Times New Roman" w:hAnsi="Times New Roman" w:cs="Times New Roman"/>
          <w:bCs/>
          <w:sz w:val="28"/>
          <w:szCs w:val="28"/>
        </w:rPr>
        <w:t>с. Каксинвай</w:t>
      </w:r>
    </w:p>
    <w:p w:rsidR="00FA472E" w:rsidRDefault="00FA472E" w:rsidP="00FA472E">
      <w:pPr>
        <w:pStyle w:val="a4"/>
        <w:jc w:val="center"/>
        <w:rPr>
          <w:rFonts w:ascii="Times New Roman" w:hAnsi="Times New Roman"/>
          <w:sz w:val="28"/>
          <w:szCs w:val="28"/>
        </w:rPr>
      </w:pPr>
    </w:p>
    <w:p w:rsidR="00FA472E" w:rsidRDefault="00FA472E" w:rsidP="00FA472E">
      <w:pPr>
        <w:pStyle w:val="a4"/>
        <w:tabs>
          <w:tab w:val="left" w:pos="1500"/>
        </w:tabs>
        <w:jc w:val="center"/>
        <w:rPr>
          <w:rFonts w:ascii="Times New Roman" w:hAnsi="Times New Roman"/>
          <w:sz w:val="28"/>
          <w:szCs w:val="28"/>
        </w:rPr>
      </w:pPr>
      <w:r>
        <w:rPr>
          <w:rFonts w:ascii="Times New Roman" w:hAnsi="Times New Roman"/>
          <w:bCs/>
          <w:sz w:val="28"/>
          <w:szCs w:val="28"/>
        </w:rPr>
        <w:t>О</w:t>
      </w:r>
      <w:r>
        <w:rPr>
          <w:rFonts w:ascii="Times New Roman" w:hAnsi="Times New Roman"/>
          <w:sz w:val="28"/>
          <w:szCs w:val="28"/>
        </w:rPr>
        <w:t xml:space="preserve"> порядке уведомления муниципальными служащими </w:t>
      </w:r>
    </w:p>
    <w:p w:rsidR="00FA472E" w:rsidRDefault="00FA472E" w:rsidP="00FA472E">
      <w:pPr>
        <w:pStyle w:val="a4"/>
        <w:tabs>
          <w:tab w:val="left" w:pos="1500"/>
        </w:tabs>
        <w:jc w:val="center"/>
        <w:rPr>
          <w:rFonts w:ascii="Times New Roman" w:hAnsi="Times New Roman"/>
          <w:sz w:val="28"/>
          <w:szCs w:val="28"/>
        </w:rPr>
      </w:pPr>
      <w:r>
        <w:rPr>
          <w:rFonts w:ascii="Times New Roman" w:hAnsi="Times New Roman"/>
          <w:sz w:val="28"/>
          <w:szCs w:val="28"/>
        </w:rPr>
        <w:t>администрации Каксинвайского сельского поселения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FA472E" w:rsidRDefault="00FA472E" w:rsidP="00FA472E">
      <w:pPr>
        <w:pStyle w:val="a4"/>
        <w:tabs>
          <w:tab w:val="left" w:pos="1500"/>
        </w:tabs>
        <w:jc w:val="center"/>
        <w:rPr>
          <w:rFonts w:ascii="Times New Roman" w:hAnsi="Times New Roman"/>
          <w:bCs/>
          <w:sz w:val="28"/>
          <w:szCs w:val="28"/>
        </w:rPr>
      </w:pPr>
    </w:p>
    <w:p w:rsidR="00FA472E" w:rsidRDefault="00FA472E" w:rsidP="00FA472E">
      <w:pPr>
        <w:pStyle w:val="a4"/>
        <w:tabs>
          <w:tab w:val="left" w:pos="1500"/>
        </w:tabs>
        <w:spacing w:line="360" w:lineRule="auto"/>
        <w:rPr>
          <w:rFonts w:ascii="Times New Roman" w:hAnsi="Times New Roman"/>
          <w:sz w:val="28"/>
          <w:szCs w:val="28"/>
        </w:rPr>
      </w:pPr>
      <w:r>
        <w:rPr>
          <w:rFonts w:ascii="Times New Roman" w:hAnsi="Times New Roman"/>
          <w:bCs/>
          <w:sz w:val="28"/>
          <w:szCs w:val="28"/>
        </w:rPr>
        <w:t xml:space="preserve">         </w:t>
      </w:r>
      <w:r>
        <w:rPr>
          <w:rFonts w:ascii="Times New Roman" w:hAnsi="Times New Roman"/>
          <w:sz w:val="28"/>
          <w:szCs w:val="28"/>
        </w:rPr>
        <w:t xml:space="preserve">   </w:t>
      </w:r>
      <w:proofErr w:type="gramStart"/>
      <w:r>
        <w:rPr>
          <w:rFonts w:ascii="Times New Roman" w:hAnsi="Times New Roman"/>
          <w:sz w:val="28"/>
          <w:szCs w:val="28"/>
        </w:rPr>
        <w:t>В соответствии с  частью 2  статьи 11  Федерального закона от 25.12.2008 № 273-ФЗ «О противодействии коррупции» и во исполнение Указа Президента Российской Федерации от 22.12.2015 № 650 «О порядке сообщения лицами, замещающими отдельные государственные должности Российской Федерации,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w:t>
      </w:r>
      <w:proofErr w:type="gramEnd"/>
      <w:r>
        <w:rPr>
          <w:rFonts w:ascii="Times New Roman" w:hAnsi="Times New Roman"/>
          <w:sz w:val="28"/>
          <w:szCs w:val="28"/>
        </w:rPr>
        <w:t xml:space="preserve"> </w:t>
      </w:r>
      <w:proofErr w:type="gramStart"/>
      <w:r>
        <w:rPr>
          <w:rFonts w:ascii="Times New Roman" w:hAnsi="Times New Roman"/>
          <w:sz w:val="28"/>
          <w:szCs w:val="28"/>
        </w:rPr>
        <w:t>внесении</w:t>
      </w:r>
      <w:proofErr w:type="gramEnd"/>
      <w:r>
        <w:rPr>
          <w:rFonts w:ascii="Times New Roman" w:hAnsi="Times New Roman"/>
          <w:sz w:val="28"/>
          <w:szCs w:val="28"/>
        </w:rPr>
        <w:t xml:space="preserve"> изменений в некоторые акты Президента Российской Федерации»:</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1. Утвердить Положение о порядке уведомления муниципальными служащими администрации Каксинвайского сельского поселения о возникновении личной заинтересованности при исполнении должностных обязанностей, которая приводит или может привести к конфликту интересов согласно приложению. </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2. Специалисту  по общим и социальным вопросам администрации Каксинвайского сельского поселения  ознакомить муниципальных служащих администрации  Каксинвайского сельского поселения  с настоящим постановлением  под роспись.</w:t>
      </w:r>
    </w:p>
    <w:p w:rsidR="00FA472E" w:rsidRDefault="00FA472E" w:rsidP="00FA472E">
      <w:pPr>
        <w:pStyle w:val="a4"/>
        <w:tabs>
          <w:tab w:val="left" w:pos="1500"/>
        </w:tabs>
        <w:spacing w:line="360" w:lineRule="auto"/>
        <w:rPr>
          <w:rFonts w:ascii="Times New Roman" w:hAnsi="Times New Roman"/>
          <w:bCs/>
          <w:sz w:val="28"/>
          <w:szCs w:val="28"/>
        </w:rPr>
      </w:pPr>
    </w:p>
    <w:p w:rsidR="00FA472E" w:rsidRDefault="00FA472E" w:rsidP="00FA472E">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Глава  администрации Каксинвайского</w:t>
      </w:r>
    </w:p>
    <w:p w:rsidR="00FA472E" w:rsidRDefault="00FA472E" w:rsidP="00FA472E">
      <w:pPr>
        <w:spacing w:after="0" w:line="240" w:lineRule="auto"/>
        <w:jc w:val="both"/>
        <w:rPr>
          <w:rFonts w:ascii="Times New Roman" w:hAnsi="Times New Roman"/>
          <w:sz w:val="28"/>
          <w:szCs w:val="28"/>
        </w:rPr>
      </w:pPr>
      <w:r>
        <w:rPr>
          <w:rFonts w:ascii="Times New Roman" w:hAnsi="Times New Roman"/>
          <w:sz w:val="28"/>
          <w:szCs w:val="28"/>
        </w:rPr>
        <w:t xml:space="preserve">сельского поселения         Я.А. Мухлисов </w:t>
      </w:r>
    </w:p>
    <w:p w:rsidR="00FA472E" w:rsidRDefault="00FA472E" w:rsidP="00FA472E">
      <w:pPr>
        <w:jc w:val="both"/>
        <w:rPr>
          <w:rFonts w:ascii="Times New Roman" w:hAnsi="Times New Roman"/>
          <w:sz w:val="28"/>
        </w:rPr>
      </w:pPr>
      <w:r>
        <w:rPr>
          <w:sz w:val="28"/>
        </w:rPr>
        <w:lastRenderedPageBreak/>
        <w:t xml:space="preserve">                                                                                    </w:t>
      </w:r>
      <w:r>
        <w:rPr>
          <w:rFonts w:ascii="Times New Roman" w:hAnsi="Times New Roman"/>
          <w:sz w:val="28"/>
        </w:rPr>
        <w:t>Приложение</w:t>
      </w:r>
    </w:p>
    <w:p w:rsidR="00FA472E" w:rsidRDefault="00FA472E" w:rsidP="00FA472E">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Pr>
          <w:rFonts w:ascii="Times New Roman" w:hAnsi="Times New Roman"/>
          <w:sz w:val="28"/>
          <w:szCs w:val="28"/>
        </w:rPr>
        <w:t>УТВЕРЖДЕНО</w:t>
      </w:r>
    </w:p>
    <w:p w:rsidR="00FA472E" w:rsidRDefault="00FA472E" w:rsidP="00FA472E">
      <w:pPr>
        <w:rPr>
          <w:rFonts w:ascii="Times New Roman" w:hAnsi="Times New Roman"/>
          <w:sz w:val="28"/>
          <w:szCs w:val="28"/>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Pr>
          <w:rFonts w:ascii="Times New Roman" w:hAnsi="Times New Roman"/>
          <w:sz w:val="28"/>
          <w:szCs w:val="28"/>
        </w:rPr>
        <w:t>постановлением администрации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сельского поселения</w:t>
      </w:r>
    </w:p>
    <w:p w:rsidR="00FA472E" w:rsidRDefault="00FA472E" w:rsidP="00FA472E">
      <w:pPr>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от 22.04.2016 №24</w:t>
      </w:r>
    </w:p>
    <w:p w:rsidR="00FA472E" w:rsidRDefault="00FA472E" w:rsidP="00FA472E">
      <w:pPr>
        <w:tabs>
          <w:tab w:val="left" w:pos="6237"/>
        </w:tabs>
        <w:jc w:val="both"/>
        <w:rPr>
          <w:rFonts w:ascii="Calibri" w:hAnsi="Calibri"/>
          <w:sz w:val="28"/>
        </w:rPr>
      </w:pPr>
      <w:r>
        <w:rPr>
          <w:sz w:val="28"/>
        </w:rPr>
        <w:tab/>
      </w:r>
      <w:r>
        <w:rPr>
          <w:sz w:val="28"/>
        </w:rPr>
        <w:tab/>
      </w:r>
      <w:r>
        <w:rPr>
          <w:sz w:val="28"/>
        </w:rPr>
        <w:tab/>
      </w:r>
      <w:r>
        <w:rPr>
          <w:sz w:val="28"/>
        </w:rPr>
        <w:tab/>
      </w:r>
      <w:r>
        <w:rPr>
          <w:sz w:val="28"/>
        </w:rPr>
        <w:tab/>
      </w:r>
    </w:p>
    <w:p w:rsidR="00FA472E" w:rsidRDefault="00FA472E" w:rsidP="00FA472E">
      <w:pPr>
        <w:pStyle w:val="ConsPlusTitle"/>
        <w:jc w:val="center"/>
        <w:rPr>
          <w:rFonts w:ascii="Times New Roman" w:hAnsi="Times New Roman" w:cs="Times New Roman"/>
          <w:sz w:val="28"/>
          <w:szCs w:val="28"/>
        </w:rPr>
      </w:pPr>
      <w:bookmarkStart w:id="0" w:name="P30"/>
      <w:bookmarkEnd w:id="0"/>
      <w:r>
        <w:rPr>
          <w:rFonts w:ascii="Times New Roman" w:hAnsi="Times New Roman" w:cs="Times New Roman"/>
          <w:sz w:val="28"/>
          <w:szCs w:val="28"/>
        </w:rPr>
        <w:t>ПОЛОЖЕНИЕ</w:t>
      </w:r>
    </w:p>
    <w:p w:rsidR="00FA472E" w:rsidRDefault="00FA472E" w:rsidP="00FA472E">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о  порядке      уведомления муниципальными служащими администрации Каксинвайского сельского поселения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FA472E" w:rsidRDefault="00FA472E" w:rsidP="00FA472E">
      <w:pPr>
        <w:pStyle w:val="ConsPlusNormal"/>
        <w:spacing w:line="360" w:lineRule="auto"/>
        <w:jc w:val="both"/>
        <w:rPr>
          <w:rFonts w:ascii="Times New Roman" w:hAnsi="Times New Roman" w:cs="Times New Roman"/>
          <w:sz w:val="28"/>
          <w:szCs w:val="28"/>
        </w:rPr>
      </w:pP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 Настоящим Положением определяется порядок уведомления муниципальными служащими администрации  Каксинвайского сельского поселения (далее - муниципальный служащий)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Муниципальные служащие обязаны в соответствии с законодательством Российской Федерации, Кировской области о противодействии коррупции </w:t>
      </w:r>
      <w:proofErr w:type="gramStart"/>
      <w:r>
        <w:rPr>
          <w:rFonts w:ascii="Times New Roman" w:hAnsi="Times New Roman" w:cs="Times New Roman"/>
          <w:sz w:val="28"/>
          <w:szCs w:val="28"/>
        </w:rPr>
        <w:t>сообщить</w:t>
      </w:r>
      <w:proofErr w:type="gramEnd"/>
      <w:r>
        <w:rPr>
          <w:rFonts w:ascii="Times New Roman" w:hAnsi="Times New Roman" w:cs="Times New Roman"/>
          <w:sz w:val="28"/>
          <w:szCs w:val="28"/>
        </w:rPr>
        <w:t xml:space="preserve">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конфликта интересов.</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Сообщение оформляется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 по форме согласно приложению №1.</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 Уведомление представляется муниципальным служащим в день, когда ему стало известно о возникновении личной заинтересованности, в  администрацию  Каксинвайского сельского поселения  (далее - Администрация).</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если    личная  заинтересованность   возникла   в    служебной </w:t>
      </w:r>
      <w:r>
        <w:rPr>
          <w:rFonts w:ascii="Times New Roman" w:hAnsi="Times New Roman" w:cs="Times New Roman"/>
          <w:sz w:val="28"/>
          <w:szCs w:val="28"/>
        </w:rPr>
        <w:lastRenderedPageBreak/>
        <w:t>командировке или вне пределов места работы, муниципальный служащий обязан уведомить представителя нанимателя (работодателя) по любым доступным средствам связи, а по прибытии к месту службы в первый рабочий день оформить соответствующее Уведомление в письменной форме.</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 Уведомлению прилагаются все имеющиеся материалы и документы, подтверждающие обстоятельства, доводы, факты, изложенные в Уведомлении.</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 Руководитель    администрации  Каксинвайского сельского поселения, которому поступило Уведомление, обязан в день получения Уведомления передать его  специалисту по общим и социальным вопросам администрации сельского поселения  для регистрации.</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5. Специалист по общим и социальным вопросам администрации сельского поселения производит регистрацию Уведомления в журнале регистрации уведомлений (приложение № 2).</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Листы журнала регистрации уведомлений должны быть пронумерованы, прошнурованы и скреплены печатью.</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Зарегистрированное в установленном порядке Уведомление предварительно рассматривается специалистом по общим и социальным вопросам администрации сельского поселения. </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bookmarkStart w:id="1" w:name="P49"/>
      <w:bookmarkEnd w:id="1"/>
      <w:r>
        <w:rPr>
          <w:rFonts w:ascii="Times New Roman" w:hAnsi="Times New Roman" w:cs="Times New Roman"/>
          <w:sz w:val="28"/>
          <w:szCs w:val="28"/>
        </w:rPr>
        <w:t xml:space="preserve">  В ходе предварительного рассмотрения Уведомление должностное лицо администрации сельского поселения имеет право получать в установленном порядке от лиц, направивших Уведомление, пояснения по изложенным в нем обстоятельствам,  а глава администрации  Каксинвайского сельского поселения  может  направлять  в установленном порядке запросы в государственные органы, органы местного самоуправления и заинтересованные организации.</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8. По результатам предварительного рассмотрения Уведомления специалистом по общим и социальным вопросам администрации сельского поселения готовится мотивированное заключение.</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Уведомление,  заключение и другие материалы, полученные в ходе предварительного рассмотрения Уведомления, направляются в комиссию по </w:t>
      </w:r>
      <w:r>
        <w:rPr>
          <w:rFonts w:ascii="Times New Roman" w:hAnsi="Times New Roman" w:cs="Times New Roman"/>
          <w:sz w:val="28"/>
          <w:szCs w:val="28"/>
        </w:rPr>
        <w:lastRenderedPageBreak/>
        <w:t xml:space="preserve">соблюдению требований к служебному поведению муниципальных служащих </w:t>
      </w:r>
      <w:r>
        <w:rPr>
          <w:rFonts w:ascii="Times New Roman" w:hAnsi="Times New Roman" w:cs="Times New Roman"/>
          <w:bCs/>
          <w:sz w:val="28"/>
          <w:szCs w:val="28"/>
        </w:rPr>
        <w:t xml:space="preserve">органов местного самоуправления муниципального образования </w:t>
      </w:r>
      <w:proofErr w:type="spellStart"/>
      <w:r>
        <w:rPr>
          <w:rFonts w:ascii="Times New Roman" w:hAnsi="Times New Roman" w:cs="Times New Roman"/>
          <w:bCs/>
          <w:sz w:val="28"/>
          <w:szCs w:val="28"/>
        </w:rPr>
        <w:t>Каксинвайское</w:t>
      </w:r>
      <w:proofErr w:type="spellEnd"/>
      <w:r>
        <w:rPr>
          <w:rFonts w:ascii="Times New Roman" w:hAnsi="Times New Roman" w:cs="Times New Roman"/>
          <w:bCs/>
          <w:sz w:val="28"/>
          <w:szCs w:val="28"/>
        </w:rPr>
        <w:t xml:space="preserve"> сельское поселение</w:t>
      </w:r>
      <w:r>
        <w:rPr>
          <w:rFonts w:ascii="Times New Roman" w:hAnsi="Times New Roman" w:cs="Times New Roman"/>
          <w:sz w:val="28"/>
          <w:szCs w:val="28"/>
        </w:rPr>
        <w:t xml:space="preserve"> и урегулированию конфликта интересов (далее - Комиссия).                                                   </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10. Уведомление, заключение и другие материалы, полученные в ходе предварительного рассмотрения Уведомления, представляются председателю Комиссии в течение семи рабочих дней со дня поступления Уведомления в администрацию сельского поселения.</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направления запросов, указанных в пункте 7  настоящего Положения, Уведомление, заключение и другие материалы представляются председателю Комиссии в течение 45 дней со дня поступления Уведомления в  администрацию сельского поселения. Указанный срок может быть продлен, но не более чем на 30 дней.</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Pr>
          <w:rFonts w:ascii="Times New Roman" w:hAnsi="Times New Roman" w:cs="Times New Roman"/>
          <w:sz w:val="28"/>
          <w:szCs w:val="28"/>
        </w:rPr>
        <w:t xml:space="preserve">Комиссия рассматривает </w:t>
      </w:r>
      <w:hyperlink r:id="rId4" w:anchor="P79" w:history="1">
        <w:r>
          <w:rPr>
            <w:rStyle w:val="a3"/>
            <w:rFonts w:ascii="Times New Roman" w:hAnsi="Times New Roman" w:cs="Times New Roman"/>
            <w:color w:val="auto"/>
            <w:sz w:val="28"/>
            <w:szCs w:val="28"/>
          </w:rPr>
          <w:t xml:space="preserve"> Уведомление</w:t>
        </w:r>
        <w:r>
          <w:rPr>
            <w:rStyle w:val="a3"/>
            <w:rFonts w:ascii="Times New Roman" w:hAnsi="Times New Roman" w:cs="Times New Roman"/>
            <w:sz w:val="28"/>
            <w:szCs w:val="28"/>
          </w:rPr>
          <w:t xml:space="preserve"> </w:t>
        </w:r>
      </w:hyperlink>
      <w:r>
        <w:rPr>
          <w:rFonts w:ascii="Times New Roman" w:hAnsi="Times New Roman" w:cs="Times New Roman"/>
          <w:sz w:val="28"/>
          <w:szCs w:val="28"/>
        </w:rPr>
        <w:t xml:space="preserve"> и принимает по нему решение в порядке, установленном Положением о комиссии по соблюдению требований к служебному поведению муниципальных служащих администрации Каксинвайского сельского поселения и урегулированию конфликта интересов, утвержденным постановлением администрации Каксинвайского сельского поселения  от 24.03.2016 № 21 «О комиссии по соблюдению требований к служебному поведению муниципальных служащих </w:t>
      </w:r>
      <w:r>
        <w:rPr>
          <w:rFonts w:ascii="Times New Roman" w:hAnsi="Times New Roman" w:cs="Times New Roman"/>
          <w:bCs/>
          <w:sz w:val="28"/>
          <w:szCs w:val="28"/>
        </w:rPr>
        <w:t xml:space="preserve">органов местного самоуправления муниципального образования </w:t>
      </w:r>
      <w:proofErr w:type="spellStart"/>
      <w:r>
        <w:rPr>
          <w:rFonts w:ascii="Times New Roman" w:hAnsi="Times New Roman" w:cs="Times New Roman"/>
          <w:bCs/>
          <w:sz w:val="28"/>
          <w:szCs w:val="28"/>
        </w:rPr>
        <w:t>Каксинвайское</w:t>
      </w:r>
      <w:proofErr w:type="spellEnd"/>
      <w:r>
        <w:rPr>
          <w:rFonts w:ascii="Times New Roman" w:hAnsi="Times New Roman" w:cs="Times New Roman"/>
          <w:bCs/>
          <w:sz w:val="28"/>
          <w:szCs w:val="28"/>
        </w:rPr>
        <w:t xml:space="preserve"> сельское поселение Малмыжского района</w:t>
      </w:r>
      <w:r>
        <w:rPr>
          <w:rFonts w:ascii="Times New Roman" w:hAnsi="Times New Roman" w:cs="Times New Roman"/>
          <w:sz w:val="28"/>
          <w:szCs w:val="28"/>
        </w:rPr>
        <w:t xml:space="preserve"> Кировской</w:t>
      </w:r>
      <w:proofErr w:type="gramEnd"/>
      <w:r>
        <w:rPr>
          <w:rFonts w:ascii="Times New Roman" w:hAnsi="Times New Roman" w:cs="Times New Roman"/>
          <w:sz w:val="28"/>
          <w:szCs w:val="28"/>
        </w:rPr>
        <w:t xml:space="preserve"> области и урегулированию конфликта интересов».</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12. По результатам рассмотрения Уведомления комиссия  принимает одно из следующих решений:</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12.1. Признать, что при исполнении должностных обязанностей муниципальным служащим, направившим Уведомление, конфликт интересов отсутствует.</w:t>
      </w:r>
    </w:p>
    <w:p w:rsidR="00FA472E" w:rsidRDefault="00FA472E" w:rsidP="00FA472E">
      <w:pPr>
        <w:pStyle w:val="ConsPlusNormal"/>
        <w:spacing w:line="360" w:lineRule="auto"/>
        <w:ind w:firstLine="540"/>
        <w:jc w:val="both"/>
        <w:rPr>
          <w:rFonts w:ascii="Times New Roman" w:hAnsi="Times New Roman" w:cs="Times New Roman"/>
          <w:sz w:val="28"/>
          <w:szCs w:val="28"/>
        </w:rPr>
      </w:pPr>
      <w:bookmarkStart w:id="2" w:name="P57"/>
      <w:bookmarkEnd w:id="2"/>
      <w:r>
        <w:rPr>
          <w:rFonts w:ascii="Times New Roman" w:hAnsi="Times New Roman" w:cs="Times New Roman"/>
          <w:sz w:val="28"/>
          <w:szCs w:val="28"/>
        </w:rPr>
        <w:t>12.2. Признать, что при исполнении должностных обязанностей муниципальным служащим, направившим Уведомление, личная заинтересованность приводит или может привести к конфликту интересов.</w:t>
      </w:r>
    </w:p>
    <w:p w:rsidR="00FA472E" w:rsidRDefault="00FA472E" w:rsidP="00FA472E">
      <w:pPr>
        <w:pStyle w:val="ConsPlusNormal"/>
        <w:spacing w:line="360" w:lineRule="auto"/>
        <w:ind w:firstLine="540"/>
        <w:jc w:val="both"/>
        <w:rPr>
          <w:rFonts w:ascii="Times New Roman" w:hAnsi="Times New Roman" w:cs="Times New Roman"/>
          <w:sz w:val="28"/>
          <w:szCs w:val="28"/>
        </w:rPr>
      </w:pPr>
      <w:bookmarkStart w:id="3" w:name="P58"/>
      <w:bookmarkEnd w:id="3"/>
      <w:r>
        <w:rPr>
          <w:rFonts w:ascii="Times New Roman" w:hAnsi="Times New Roman" w:cs="Times New Roman"/>
          <w:sz w:val="28"/>
          <w:szCs w:val="28"/>
        </w:rPr>
        <w:lastRenderedPageBreak/>
        <w:t>12.3. Признать, что муниципальным служащим, направившим Уведомление, не соблюдались требования об урегулировании конфликта интересов. Применить к муниципальному служащему конкретную меру ответственности.</w:t>
      </w:r>
    </w:p>
    <w:p w:rsidR="00FA472E" w:rsidRDefault="00FA472E" w:rsidP="00FA472E">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13. В случае принятия решения, предусмотренного подпунктами  12.2  и</w:t>
      </w:r>
    </w:p>
    <w:p w:rsidR="00FA472E" w:rsidRDefault="00FA472E" w:rsidP="00FA472E">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12.3  пункта 12  настоящего Положения, в соответствии с законодательством Российской Федерации, Кировской области глава администрации Каксинвайского сельского поселения принимает предусмотренные законодательством меры или обеспечивает принятие мер по предотвращению или урегулированию конфликта интересов либо рекомендует муниципальному служащему, направившему Уведомление, принять такие меры.</w:t>
      </w:r>
    </w:p>
    <w:p w:rsidR="00FA472E" w:rsidRDefault="00FA472E" w:rsidP="00FA472E">
      <w:pPr>
        <w:pStyle w:val="ConsPlusNormal"/>
        <w:spacing w:line="360" w:lineRule="auto"/>
        <w:jc w:val="both"/>
        <w:rPr>
          <w:rFonts w:ascii="Times New Roman" w:hAnsi="Times New Roman" w:cs="Times New Roman"/>
          <w:sz w:val="28"/>
          <w:szCs w:val="28"/>
        </w:rPr>
      </w:pPr>
    </w:p>
    <w:p w:rsidR="00FA472E" w:rsidRDefault="00FA472E" w:rsidP="00FA472E">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_________</w:t>
      </w:r>
    </w:p>
    <w:p w:rsidR="00FA472E" w:rsidRDefault="00FA472E" w:rsidP="00FA472E">
      <w:pPr>
        <w:pStyle w:val="ConsPlusNormal"/>
        <w:spacing w:line="360" w:lineRule="auto"/>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right"/>
        <w:rPr>
          <w:rFonts w:ascii="Times New Roman" w:hAnsi="Times New Roman" w:cs="Times New Roman"/>
          <w:sz w:val="28"/>
          <w:szCs w:val="28"/>
        </w:rPr>
      </w:pPr>
    </w:p>
    <w:p w:rsidR="00FA472E" w:rsidRDefault="00FA472E" w:rsidP="00FA472E">
      <w:pPr>
        <w:pStyle w:val="ConsPlusNormal"/>
        <w:jc w:val="right"/>
        <w:rPr>
          <w:rFonts w:ascii="Times New Roman" w:hAnsi="Times New Roman" w:cs="Times New Roman"/>
          <w:sz w:val="28"/>
          <w:szCs w:val="28"/>
        </w:rPr>
      </w:pPr>
    </w:p>
    <w:p w:rsidR="00FA472E" w:rsidRDefault="00FA472E" w:rsidP="00FA472E">
      <w:pPr>
        <w:pStyle w:val="ConsPlusNormal"/>
        <w:jc w:val="right"/>
        <w:rPr>
          <w:rFonts w:ascii="Times New Roman" w:hAnsi="Times New Roman" w:cs="Times New Roman"/>
          <w:sz w:val="28"/>
          <w:szCs w:val="28"/>
        </w:rPr>
      </w:pPr>
    </w:p>
    <w:p w:rsidR="00FA472E" w:rsidRDefault="00FA472E" w:rsidP="00FA472E">
      <w:pPr>
        <w:pStyle w:val="ConsPlusNormal"/>
        <w:jc w:val="right"/>
        <w:rPr>
          <w:rFonts w:ascii="Times New Roman" w:hAnsi="Times New Roman" w:cs="Times New Roman"/>
          <w:sz w:val="28"/>
          <w:szCs w:val="28"/>
        </w:rPr>
      </w:pPr>
    </w:p>
    <w:p w:rsidR="00FA472E" w:rsidRDefault="00FA472E" w:rsidP="00FA472E">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FA472E" w:rsidRDefault="00FA472E" w:rsidP="00FA472E">
      <w:pPr>
        <w:pStyle w:val="ConsPlusNormal"/>
        <w:tabs>
          <w:tab w:val="left" w:pos="7309"/>
          <w:tab w:val="right" w:pos="9355"/>
        </w:tabs>
        <w:rPr>
          <w:rFonts w:ascii="Times New Roman" w:hAnsi="Times New Roman" w:cs="Times New Roman"/>
          <w:sz w:val="28"/>
          <w:szCs w:val="28"/>
        </w:rPr>
      </w:pPr>
      <w:r>
        <w:rPr>
          <w:rFonts w:ascii="Times New Roman" w:hAnsi="Times New Roman" w:cs="Times New Roman"/>
          <w:sz w:val="28"/>
          <w:szCs w:val="28"/>
        </w:rPr>
        <w:tab/>
      </w:r>
    </w:p>
    <w:p w:rsidR="00FA472E" w:rsidRDefault="00FA472E" w:rsidP="00FA472E">
      <w:pPr>
        <w:pStyle w:val="ConsPlusNormal"/>
        <w:tabs>
          <w:tab w:val="left" w:pos="7309"/>
          <w:tab w:val="right" w:pos="9355"/>
        </w:tabs>
        <w:rPr>
          <w:rFonts w:ascii="Times New Roman" w:hAnsi="Times New Roman" w:cs="Times New Roman"/>
          <w:sz w:val="28"/>
          <w:szCs w:val="28"/>
        </w:rPr>
      </w:pPr>
      <w:r>
        <w:rPr>
          <w:rFonts w:ascii="Times New Roman" w:hAnsi="Times New Roman" w:cs="Times New Roman"/>
          <w:sz w:val="28"/>
          <w:szCs w:val="28"/>
        </w:rPr>
        <w:t xml:space="preserve">                                                                                              к Положению</w:t>
      </w:r>
    </w:p>
    <w:p w:rsidR="00FA472E" w:rsidRDefault="00FA472E" w:rsidP="00FA472E">
      <w:pPr>
        <w:pStyle w:val="ConsPlusNormal"/>
        <w:jc w:val="both"/>
        <w:rPr>
          <w:rFonts w:ascii="Times New Roman" w:hAnsi="Times New Roman" w:cs="Times New Roman"/>
          <w:sz w:val="22"/>
        </w:rPr>
      </w:pPr>
    </w:p>
    <w:p w:rsidR="00FA472E" w:rsidRDefault="00FA472E" w:rsidP="00FA472E">
      <w:pPr>
        <w:pStyle w:val="ConsPlusNonformat"/>
        <w:jc w:val="both"/>
        <w:rPr>
          <w:rFonts w:ascii="Times New Roman" w:hAnsi="Times New Roman" w:cs="Times New Roman"/>
        </w:rPr>
      </w:pPr>
      <w:r>
        <w:rPr>
          <w:rFonts w:ascii="Times New Roman" w:hAnsi="Times New Roman" w:cs="Times New Roman"/>
        </w:rPr>
        <w:t xml:space="preserve">                                                                                               ________________________________________</w:t>
      </w:r>
    </w:p>
    <w:p w:rsidR="00FA472E" w:rsidRDefault="00FA472E" w:rsidP="00FA472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(представителю нанимателя (работодателю))</w:t>
      </w:r>
    </w:p>
    <w:p w:rsidR="00FA472E" w:rsidRDefault="00FA472E" w:rsidP="00FA472E">
      <w:pPr>
        <w:pStyle w:val="ConsPlusNonformat"/>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от ______________________________________</w:t>
      </w:r>
    </w:p>
    <w:p w:rsidR="00FA472E" w:rsidRDefault="00FA472E" w:rsidP="00FA472E">
      <w:pPr>
        <w:pStyle w:val="ConsPlusNonformat"/>
        <w:jc w:val="both"/>
        <w:rPr>
          <w:rFonts w:ascii="Times New Roman" w:hAnsi="Times New Roman" w:cs="Times New Roman"/>
        </w:rPr>
      </w:pPr>
      <w:r>
        <w:rPr>
          <w:rFonts w:ascii="Times New Roman" w:hAnsi="Times New Roman" w:cs="Times New Roman"/>
        </w:rPr>
        <w:t xml:space="preserve">                                                                                                                      (Ф.И.О., замещаемая должность)</w:t>
      </w:r>
    </w:p>
    <w:p w:rsidR="00FA472E" w:rsidRDefault="00FA472E" w:rsidP="00FA472E">
      <w:pPr>
        <w:pStyle w:val="ConsPlusNonformat"/>
        <w:jc w:val="both"/>
        <w:rPr>
          <w:rFonts w:ascii="Times New Roman" w:hAnsi="Times New Roman" w:cs="Times New Roman"/>
        </w:rPr>
      </w:pPr>
      <w:r>
        <w:rPr>
          <w:rFonts w:ascii="Times New Roman" w:hAnsi="Times New Roman" w:cs="Times New Roman"/>
        </w:rPr>
        <w:t xml:space="preserve">                                                                                                 ________________________________________</w:t>
      </w:r>
    </w:p>
    <w:p w:rsidR="00FA472E" w:rsidRDefault="00FA472E" w:rsidP="00FA472E">
      <w:pPr>
        <w:pStyle w:val="ConsPlusNonformat"/>
        <w:jc w:val="both"/>
        <w:rPr>
          <w:rFonts w:ascii="Times New Roman" w:hAnsi="Times New Roman" w:cs="Times New Roman"/>
        </w:rPr>
      </w:pPr>
      <w:r>
        <w:rPr>
          <w:rFonts w:ascii="Times New Roman" w:hAnsi="Times New Roman" w:cs="Times New Roman"/>
        </w:rPr>
        <w:t xml:space="preserve">                                                                                                                       </w:t>
      </w:r>
    </w:p>
    <w:p w:rsidR="00FA472E" w:rsidRDefault="00FA472E" w:rsidP="00FA472E">
      <w:pPr>
        <w:pStyle w:val="ConsPlusNonformat"/>
        <w:jc w:val="both"/>
        <w:rPr>
          <w:rFonts w:ascii="Times New Roman" w:hAnsi="Times New Roman" w:cs="Times New Roman"/>
        </w:rPr>
      </w:pPr>
    </w:p>
    <w:p w:rsidR="00FA472E" w:rsidRDefault="00FA472E" w:rsidP="00FA472E">
      <w:pPr>
        <w:pStyle w:val="ConsPlusNonformat"/>
        <w:jc w:val="center"/>
        <w:rPr>
          <w:rFonts w:ascii="Times New Roman" w:hAnsi="Times New Roman" w:cs="Times New Roman"/>
          <w:b/>
          <w:sz w:val="28"/>
          <w:szCs w:val="28"/>
        </w:rPr>
      </w:pPr>
      <w:bookmarkStart w:id="4" w:name="P79"/>
      <w:bookmarkEnd w:id="4"/>
      <w:r>
        <w:rPr>
          <w:rFonts w:ascii="Times New Roman" w:hAnsi="Times New Roman" w:cs="Times New Roman"/>
          <w:b/>
          <w:sz w:val="28"/>
          <w:szCs w:val="28"/>
        </w:rPr>
        <w:t>УВЕДОМЛЕНИЕ</w:t>
      </w:r>
    </w:p>
    <w:p w:rsidR="00FA472E" w:rsidRDefault="00FA472E" w:rsidP="00FA472E">
      <w:pPr>
        <w:pStyle w:val="ConsPlusNonformat"/>
        <w:jc w:val="center"/>
        <w:rPr>
          <w:rFonts w:ascii="Times New Roman" w:hAnsi="Times New Roman" w:cs="Times New Roman"/>
          <w:b/>
          <w:sz w:val="28"/>
          <w:szCs w:val="28"/>
        </w:rPr>
      </w:pPr>
      <w:r>
        <w:rPr>
          <w:rFonts w:ascii="Times New Roman" w:hAnsi="Times New Roman" w:cs="Times New Roman"/>
          <w:b/>
          <w:sz w:val="28"/>
          <w:szCs w:val="28"/>
        </w:rPr>
        <w:t>о возникновении личной заинтересованности при исполнении</w:t>
      </w:r>
    </w:p>
    <w:p w:rsidR="00FA472E" w:rsidRDefault="00FA472E" w:rsidP="00FA472E">
      <w:pPr>
        <w:pStyle w:val="ConsPlusNonformat"/>
        <w:jc w:val="center"/>
        <w:rPr>
          <w:rFonts w:ascii="Times New Roman" w:hAnsi="Times New Roman" w:cs="Times New Roman"/>
          <w:b/>
          <w:sz w:val="28"/>
          <w:szCs w:val="28"/>
        </w:rPr>
      </w:pPr>
      <w:r>
        <w:rPr>
          <w:rFonts w:ascii="Times New Roman" w:hAnsi="Times New Roman" w:cs="Times New Roman"/>
          <w:b/>
          <w:sz w:val="28"/>
          <w:szCs w:val="28"/>
        </w:rPr>
        <w:t xml:space="preserve">должностных обязанностей, </w:t>
      </w:r>
      <w:proofErr w:type="gramStart"/>
      <w:r>
        <w:rPr>
          <w:rFonts w:ascii="Times New Roman" w:hAnsi="Times New Roman" w:cs="Times New Roman"/>
          <w:b/>
          <w:sz w:val="28"/>
          <w:szCs w:val="28"/>
        </w:rPr>
        <w:t>которая</w:t>
      </w:r>
      <w:proofErr w:type="gramEnd"/>
      <w:r>
        <w:rPr>
          <w:rFonts w:ascii="Times New Roman" w:hAnsi="Times New Roman" w:cs="Times New Roman"/>
          <w:b/>
          <w:sz w:val="28"/>
          <w:szCs w:val="28"/>
        </w:rPr>
        <w:t xml:space="preserve"> приводит или может</w:t>
      </w:r>
    </w:p>
    <w:p w:rsidR="00FA472E" w:rsidRDefault="00FA472E" w:rsidP="00FA472E">
      <w:pPr>
        <w:pStyle w:val="ConsPlusNonformat"/>
        <w:jc w:val="center"/>
        <w:rPr>
          <w:rFonts w:ascii="Times New Roman" w:hAnsi="Times New Roman" w:cs="Times New Roman"/>
          <w:sz w:val="28"/>
          <w:szCs w:val="28"/>
        </w:rPr>
      </w:pPr>
      <w:r>
        <w:rPr>
          <w:rFonts w:ascii="Times New Roman" w:hAnsi="Times New Roman" w:cs="Times New Roman"/>
          <w:b/>
          <w:sz w:val="28"/>
          <w:szCs w:val="28"/>
        </w:rPr>
        <w:t>привести к конфликту интересов</w:t>
      </w:r>
    </w:p>
    <w:p w:rsidR="00FA472E" w:rsidRDefault="00FA472E" w:rsidP="00FA472E">
      <w:pPr>
        <w:pStyle w:val="ConsPlusNonformat"/>
        <w:jc w:val="both"/>
        <w:rPr>
          <w:rFonts w:ascii="Times New Roman" w:hAnsi="Times New Roman" w:cs="Times New Roman"/>
          <w:sz w:val="28"/>
          <w:szCs w:val="28"/>
        </w:rPr>
      </w:pPr>
    </w:p>
    <w:p w:rsidR="00FA472E" w:rsidRDefault="00FA472E" w:rsidP="00FA472E">
      <w:pPr>
        <w:pStyle w:val="ConsPlusNonformat"/>
        <w:spacing w:line="360" w:lineRule="auto"/>
        <w:jc w:val="both"/>
        <w:rPr>
          <w:rFonts w:ascii="Times New Roman" w:hAnsi="Times New Roman" w:cs="Times New Roman"/>
          <w:sz w:val="28"/>
          <w:szCs w:val="28"/>
        </w:rPr>
      </w:pPr>
      <w:r>
        <w:rPr>
          <w:rFonts w:ascii="Times New Roman" w:hAnsi="Times New Roman" w:cs="Times New Roman"/>
        </w:rPr>
        <w:t xml:space="preserve">            </w:t>
      </w:r>
      <w:r>
        <w:rPr>
          <w:rFonts w:ascii="Times New Roman" w:hAnsi="Times New Roman" w:cs="Times New Roman"/>
          <w:sz w:val="28"/>
          <w:szCs w:val="28"/>
        </w:rPr>
        <w:t>В  соответствии  с  частью 2 статьи  11 Федерального закона от 25.12.2008 №  273-ФЗ  «О  противодействии  коррупции»  сообщаю  о возникновении у меня личной  заинтересованности при исполнении должностных обязанностей, которая приводит или может привести к конфликту интересов (</w:t>
      </w:r>
      <w:proofErr w:type="gramStart"/>
      <w:r>
        <w:rPr>
          <w:rFonts w:ascii="Times New Roman" w:hAnsi="Times New Roman" w:cs="Times New Roman"/>
          <w:sz w:val="28"/>
          <w:szCs w:val="28"/>
        </w:rPr>
        <w:t>нужное</w:t>
      </w:r>
      <w:proofErr w:type="gramEnd"/>
      <w:r>
        <w:rPr>
          <w:rFonts w:ascii="Times New Roman" w:hAnsi="Times New Roman" w:cs="Times New Roman"/>
          <w:sz w:val="28"/>
          <w:szCs w:val="28"/>
        </w:rPr>
        <w:t xml:space="preserve"> подчеркнуть).</w:t>
      </w:r>
    </w:p>
    <w:p w:rsidR="00FA472E" w:rsidRDefault="00FA472E" w:rsidP="00FA472E">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Обстоятельства,     являющиеся    основанием    возникновения    личной</w:t>
      </w:r>
    </w:p>
    <w:p w:rsidR="00FA472E" w:rsidRDefault="00FA472E" w:rsidP="00FA472E">
      <w:pPr>
        <w:pStyle w:val="ConsPlusNonformat"/>
        <w:spacing w:line="360" w:lineRule="auto"/>
        <w:jc w:val="both"/>
        <w:rPr>
          <w:rFonts w:ascii="Times New Roman" w:hAnsi="Times New Roman" w:cs="Times New Roman"/>
        </w:rPr>
      </w:pPr>
      <w:r>
        <w:rPr>
          <w:rFonts w:ascii="Times New Roman" w:hAnsi="Times New Roman" w:cs="Times New Roman"/>
          <w:sz w:val="28"/>
          <w:szCs w:val="28"/>
        </w:rPr>
        <w:t xml:space="preserve">заинтересованности:   </w:t>
      </w:r>
      <w:r>
        <w:rPr>
          <w:rFonts w:ascii="Times New Roman" w:hAnsi="Times New Roman" w:cs="Times New Roman"/>
        </w:rPr>
        <w:t>_________________________________________________________________</w:t>
      </w:r>
    </w:p>
    <w:p w:rsidR="00FA472E" w:rsidRDefault="00FA472E" w:rsidP="00FA472E">
      <w:pPr>
        <w:pStyle w:val="ConsPlusNonformat"/>
        <w:spacing w:line="360" w:lineRule="auto"/>
        <w:jc w:val="both"/>
        <w:rPr>
          <w:rFonts w:ascii="Times New Roman" w:hAnsi="Times New Roman" w:cs="Times New Roman"/>
          <w:sz w:val="28"/>
          <w:szCs w:val="28"/>
        </w:rPr>
      </w:pPr>
      <w:r>
        <w:rPr>
          <w:rFonts w:ascii="Times New Roman" w:hAnsi="Times New Roman" w:cs="Times New Roman"/>
        </w:rPr>
        <w:t xml:space="preserve">            </w:t>
      </w:r>
      <w:r>
        <w:rPr>
          <w:rFonts w:ascii="Times New Roman" w:hAnsi="Times New Roman" w:cs="Times New Roman"/>
          <w:sz w:val="28"/>
          <w:szCs w:val="28"/>
        </w:rPr>
        <w:t>Должностные   обязанности муниципального  служащего,  на   исполнение  которых  влияет  или  может повлиять личная заинтересованность: _____________________________________________</w:t>
      </w:r>
    </w:p>
    <w:p w:rsidR="00FA472E" w:rsidRDefault="00FA472E" w:rsidP="00FA472E">
      <w:pPr>
        <w:pStyle w:val="ConsPlusNonformat"/>
        <w:spacing w:line="360" w:lineRule="auto"/>
        <w:jc w:val="both"/>
        <w:rPr>
          <w:rFonts w:ascii="Times New Roman" w:hAnsi="Times New Roman" w:cs="Times New Roman"/>
          <w:sz w:val="28"/>
          <w:szCs w:val="28"/>
        </w:rPr>
      </w:pPr>
      <w:r>
        <w:rPr>
          <w:rFonts w:ascii="Times New Roman" w:hAnsi="Times New Roman" w:cs="Times New Roman"/>
        </w:rPr>
        <w:t xml:space="preserve">             </w:t>
      </w:r>
      <w:r>
        <w:rPr>
          <w:rFonts w:ascii="Times New Roman" w:hAnsi="Times New Roman" w:cs="Times New Roman"/>
          <w:sz w:val="28"/>
          <w:szCs w:val="28"/>
        </w:rPr>
        <w:t>Предлагаемые муниципальным служащим   меры  по  предотвращению  или  урегулированию  конфликта интересов: __________________________________________________________________</w:t>
      </w:r>
    </w:p>
    <w:p w:rsidR="00FA472E" w:rsidRDefault="00FA472E" w:rsidP="00FA472E">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Намереваюсь (не намереваюсь) лично присутствовать на заседании комиссии по  соблюдению  требований  к  служебному  поведению муниципальных служащих администрации  Каксинвайского сельского поселения   и  урегулированию  конфликта  интересов  при  рассмотрении настоящего уведомления (</w:t>
      </w:r>
      <w:proofErr w:type="gramStart"/>
      <w:r>
        <w:rPr>
          <w:rFonts w:ascii="Times New Roman" w:hAnsi="Times New Roman" w:cs="Times New Roman"/>
          <w:sz w:val="28"/>
          <w:szCs w:val="28"/>
        </w:rPr>
        <w:t>нужное</w:t>
      </w:r>
      <w:proofErr w:type="gramEnd"/>
      <w:r>
        <w:rPr>
          <w:rFonts w:ascii="Times New Roman" w:hAnsi="Times New Roman" w:cs="Times New Roman"/>
          <w:sz w:val="28"/>
          <w:szCs w:val="28"/>
        </w:rPr>
        <w:t xml:space="preserve"> подчеркнуть).</w:t>
      </w:r>
    </w:p>
    <w:p w:rsidR="00FA472E" w:rsidRDefault="00FA472E" w:rsidP="00FA472E">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«___»____________20___г.   ___________        ________________________</w:t>
      </w:r>
    </w:p>
    <w:p w:rsidR="00FA472E" w:rsidRDefault="00FA472E" w:rsidP="00FA472E">
      <w:pPr>
        <w:pStyle w:val="ConsPlusNonformat"/>
        <w:spacing w:line="360" w:lineRule="auto"/>
        <w:jc w:val="both"/>
        <w:rPr>
          <w:rFonts w:ascii="Times New Roman" w:hAnsi="Times New Roman" w:cs="Times New Roman"/>
          <w:sz w:val="24"/>
          <w:szCs w:val="24"/>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w:t>
      </w:r>
      <w:r>
        <w:rPr>
          <w:rFonts w:ascii="Times New Roman" w:hAnsi="Times New Roman" w:cs="Times New Roman"/>
          <w:sz w:val="24"/>
          <w:szCs w:val="24"/>
        </w:rPr>
        <w:t>подпись лица)               (расшифровка подписи,</w:t>
      </w:r>
      <w:proofErr w:type="gramEnd"/>
    </w:p>
    <w:p w:rsidR="00FA472E" w:rsidRDefault="00FA472E" w:rsidP="00FA472E">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направляющего</w:t>
      </w:r>
      <w:proofErr w:type="gramEnd"/>
      <w:r>
        <w:rPr>
          <w:rFonts w:ascii="Times New Roman" w:hAnsi="Times New Roman" w:cs="Times New Roman"/>
          <w:sz w:val="24"/>
          <w:szCs w:val="24"/>
        </w:rPr>
        <w:t xml:space="preserve"> уведомление)</w:t>
      </w:r>
    </w:p>
    <w:p w:rsidR="00FA472E" w:rsidRDefault="00FA472E" w:rsidP="00FA472E">
      <w:pPr>
        <w:spacing w:after="0"/>
        <w:rPr>
          <w:rFonts w:ascii="Times New Roman" w:hAnsi="Times New Roman"/>
          <w:sz w:val="24"/>
          <w:szCs w:val="24"/>
        </w:rPr>
        <w:sectPr w:rsidR="00FA472E">
          <w:pgSz w:w="11906" w:h="16838"/>
          <w:pgMar w:top="1134" w:right="850" w:bottom="851" w:left="1701" w:header="708" w:footer="708" w:gutter="0"/>
          <w:cols w:space="720"/>
        </w:sectPr>
      </w:pPr>
    </w:p>
    <w:p w:rsidR="00FA472E" w:rsidRDefault="00FA472E" w:rsidP="00FA472E">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Приложение  № 2</w:t>
      </w:r>
    </w:p>
    <w:p w:rsidR="00FA472E" w:rsidRDefault="00FA472E" w:rsidP="00FA472E">
      <w:pPr>
        <w:pStyle w:val="ConsPlusNormal"/>
        <w:tabs>
          <w:tab w:val="left" w:pos="7230"/>
        </w:tabs>
        <w:jc w:val="right"/>
        <w:rPr>
          <w:rFonts w:ascii="Times New Roman" w:hAnsi="Times New Roman" w:cs="Times New Roman"/>
          <w:sz w:val="28"/>
          <w:szCs w:val="28"/>
        </w:rPr>
      </w:pPr>
    </w:p>
    <w:p w:rsidR="00FA472E" w:rsidRDefault="00FA472E" w:rsidP="00FA472E">
      <w:pPr>
        <w:pStyle w:val="ConsPlusNormal"/>
        <w:tabs>
          <w:tab w:val="left" w:pos="7309"/>
          <w:tab w:val="right" w:pos="9355"/>
        </w:tabs>
        <w:rPr>
          <w:rFonts w:ascii="Times New Roman" w:hAnsi="Times New Roman" w:cs="Times New Roman"/>
          <w:sz w:val="28"/>
          <w:szCs w:val="28"/>
        </w:rPr>
      </w:pPr>
      <w:r>
        <w:rPr>
          <w:rFonts w:ascii="Times New Roman" w:hAnsi="Times New Roman" w:cs="Times New Roman"/>
          <w:sz w:val="28"/>
          <w:szCs w:val="28"/>
        </w:rPr>
        <w:t xml:space="preserve">                                                                                              к Положению</w:t>
      </w:r>
    </w:p>
    <w:p w:rsidR="00FA472E" w:rsidRDefault="00FA472E" w:rsidP="00FA472E">
      <w:pPr>
        <w:pStyle w:val="ConsPlusNormal"/>
        <w:ind w:left="-993" w:right="850" w:hanging="141"/>
        <w:jc w:val="both"/>
        <w:rPr>
          <w:rFonts w:ascii="Times New Roman" w:hAnsi="Times New Roman" w:cs="Times New Roman"/>
          <w:sz w:val="28"/>
          <w:szCs w:val="28"/>
        </w:rPr>
      </w:pPr>
    </w:p>
    <w:p w:rsidR="00FA472E" w:rsidRDefault="00FA472E" w:rsidP="00FA472E">
      <w:pPr>
        <w:pStyle w:val="ConsPlusNormal"/>
        <w:jc w:val="both"/>
        <w:rPr>
          <w:rFonts w:ascii="Times New Roman" w:hAnsi="Times New Roman" w:cs="Times New Roman"/>
          <w:sz w:val="28"/>
          <w:szCs w:val="28"/>
        </w:rPr>
      </w:pPr>
    </w:p>
    <w:p w:rsidR="00FA472E" w:rsidRDefault="00FA472E" w:rsidP="00FA472E">
      <w:pPr>
        <w:pStyle w:val="ConsPlusNormal"/>
        <w:jc w:val="center"/>
        <w:rPr>
          <w:rFonts w:ascii="Times New Roman" w:hAnsi="Times New Roman" w:cs="Times New Roman"/>
          <w:sz w:val="28"/>
          <w:szCs w:val="28"/>
        </w:rPr>
      </w:pPr>
      <w:bookmarkStart w:id="5" w:name="P113"/>
      <w:bookmarkEnd w:id="5"/>
    </w:p>
    <w:p w:rsidR="00FA472E" w:rsidRDefault="00FA472E" w:rsidP="00FA472E">
      <w:pPr>
        <w:pStyle w:val="ConsPlusNormal"/>
        <w:jc w:val="center"/>
        <w:rPr>
          <w:rFonts w:ascii="Times New Roman" w:hAnsi="Times New Roman" w:cs="Times New Roman"/>
          <w:b/>
          <w:sz w:val="28"/>
          <w:szCs w:val="28"/>
        </w:rPr>
      </w:pPr>
      <w:r>
        <w:rPr>
          <w:rFonts w:ascii="Times New Roman" w:hAnsi="Times New Roman" w:cs="Times New Roman"/>
          <w:b/>
          <w:sz w:val="28"/>
          <w:szCs w:val="28"/>
        </w:rPr>
        <w:t>ЖУРНАЛ</w:t>
      </w:r>
    </w:p>
    <w:p w:rsidR="00FA472E" w:rsidRDefault="00FA472E" w:rsidP="00FA472E">
      <w:pPr>
        <w:pStyle w:val="ConsPlusNormal"/>
        <w:jc w:val="center"/>
        <w:rPr>
          <w:rFonts w:ascii="Times New Roman" w:hAnsi="Times New Roman" w:cs="Times New Roman"/>
          <w:b/>
          <w:sz w:val="28"/>
          <w:szCs w:val="28"/>
        </w:rPr>
      </w:pPr>
      <w:r>
        <w:rPr>
          <w:rFonts w:ascii="Times New Roman" w:hAnsi="Times New Roman" w:cs="Times New Roman"/>
          <w:b/>
          <w:sz w:val="28"/>
          <w:szCs w:val="28"/>
        </w:rPr>
        <w:t>регистрации уведомлений о возникновении личной</w:t>
      </w:r>
    </w:p>
    <w:p w:rsidR="00FA472E" w:rsidRDefault="00FA472E" w:rsidP="00FA472E">
      <w:pPr>
        <w:pStyle w:val="ConsPlusNormal"/>
        <w:jc w:val="center"/>
        <w:rPr>
          <w:rFonts w:ascii="Times New Roman" w:hAnsi="Times New Roman" w:cs="Times New Roman"/>
          <w:b/>
          <w:sz w:val="28"/>
          <w:szCs w:val="28"/>
        </w:rPr>
      </w:pPr>
      <w:r>
        <w:rPr>
          <w:rFonts w:ascii="Times New Roman" w:hAnsi="Times New Roman" w:cs="Times New Roman"/>
          <w:b/>
          <w:sz w:val="28"/>
          <w:szCs w:val="28"/>
        </w:rPr>
        <w:t>заинтересованности, которая приводит или может</w:t>
      </w:r>
    </w:p>
    <w:p w:rsidR="00FA472E" w:rsidRDefault="00FA472E" w:rsidP="00FA472E">
      <w:pPr>
        <w:pStyle w:val="ConsPlusNormal"/>
        <w:jc w:val="center"/>
        <w:rPr>
          <w:rFonts w:ascii="Times New Roman" w:hAnsi="Times New Roman" w:cs="Times New Roman"/>
          <w:b/>
          <w:sz w:val="28"/>
          <w:szCs w:val="28"/>
        </w:rPr>
      </w:pPr>
      <w:r>
        <w:rPr>
          <w:rFonts w:ascii="Times New Roman" w:hAnsi="Times New Roman" w:cs="Times New Roman"/>
          <w:b/>
          <w:sz w:val="28"/>
          <w:szCs w:val="28"/>
        </w:rPr>
        <w:t>привести к конфликту интересов</w:t>
      </w:r>
    </w:p>
    <w:p w:rsidR="00FA472E" w:rsidRDefault="00FA472E" w:rsidP="00FA472E">
      <w:pPr>
        <w:pStyle w:val="ConsPlusNormal"/>
        <w:jc w:val="both"/>
        <w:rPr>
          <w:rFonts w:ascii="Times New Roman" w:hAnsi="Times New Roman" w:cs="Times New Roman"/>
          <w:sz w:val="22"/>
        </w:rPr>
      </w:pP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1"/>
        <w:gridCol w:w="1538"/>
        <w:gridCol w:w="1922"/>
        <w:gridCol w:w="1474"/>
        <w:gridCol w:w="999"/>
        <w:gridCol w:w="1276"/>
        <w:gridCol w:w="992"/>
        <w:gridCol w:w="1098"/>
      </w:tblGrid>
      <w:tr w:rsidR="00FA472E" w:rsidTr="00FA472E">
        <w:tc>
          <w:tcPr>
            <w:tcW w:w="510" w:type="dxa"/>
            <w:tcBorders>
              <w:top w:val="single" w:sz="4" w:space="0" w:color="auto"/>
              <w:left w:val="single" w:sz="4" w:space="0" w:color="auto"/>
              <w:bottom w:val="single" w:sz="4" w:space="0" w:color="auto"/>
              <w:right w:val="single" w:sz="4" w:space="0" w:color="auto"/>
            </w:tcBorders>
            <w:hideMark/>
          </w:tcPr>
          <w:p w:rsidR="00FA472E" w:rsidRDefault="00FA472E">
            <w:pPr>
              <w:pStyle w:val="ConsPlusNormal"/>
              <w:jc w:val="center"/>
              <w:rPr>
                <w:rFonts w:ascii="Times New Roman" w:hAnsi="Times New Roman" w:cs="Times New Roman"/>
              </w:rPr>
            </w:pPr>
            <w:r>
              <w:rPr>
                <w:rFonts w:ascii="Times New Roman" w:hAnsi="Times New Roman" w:cs="Times New Roman"/>
              </w:rPr>
              <w:t xml:space="preserve">N </w:t>
            </w:r>
            <w:proofErr w:type="spellStart"/>
            <w:proofErr w:type="gramStart"/>
            <w:r>
              <w:rPr>
                <w:rFonts w:ascii="Times New Roman" w:hAnsi="Times New Roman" w:cs="Times New Roman"/>
              </w:rPr>
              <w:t>п</w:t>
            </w:r>
            <w:proofErr w:type="spellEnd"/>
            <w:proofErr w:type="gramEnd"/>
            <w:r>
              <w:rPr>
                <w:rFonts w:ascii="Times New Roman" w:hAnsi="Times New Roman" w:cs="Times New Roman"/>
              </w:rPr>
              <w:t>/</w:t>
            </w:r>
            <w:proofErr w:type="spellStart"/>
            <w:r>
              <w:rPr>
                <w:rFonts w:ascii="Times New Roman" w:hAnsi="Times New Roman" w:cs="Times New Roman"/>
              </w:rPr>
              <w:t>п</w:t>
            </w:r>
            <w:proofErr w:type="spellEnd"/>
          </w:p>
        </w:tc>
        <w:tc>
          <w:tcPr>
            <w:tcW w:w="1537" w:type="dxa"/>
            <w:tcBorders>
              <w:top w:val="single" w:sz="4" w:space="0" w:color="auto"/>
              <w:left w:val="single" w:sz="4" w:space="0" w:color="auto"/>
              <w:bottom w:val="single" w:sz="4" w:space="0" w:color="auto"/>
              <w:right w:val="single" w:sz="4" w:space="0" w:color="auto"/>
            </w:tcBorders>
            <w:hideMark/>
          </w:tcPr>
          <w:p w:rsidR="00FA472E" w:rsidRDefault="00FA472E">
            <w:pPr>
              <w:pStyle w:val="ConsPlusNormal"/>
              <w:jc w:val="center"/>
              <w:rPr>
                <w:rFonts w:ascii="Times New Roman" w:hAnsi="Times New Roman" w:cs="Times New Roman"/>
              </w:rPr>
            </w:pPr>
            <w:r>
              <w:rPr>
                <w:rFonts w:ascii="Times New Roman" w:hAnsi="Times New Roman" w:cs="Times New Roman"/>
              </w:rPr>
              <w:t>Регистрационный номер</w:t>
            </w:r>
          </w:p>
        </w:tc>
        <w:tc>
          <w:tcPr>
            <w:tcW w:w="1921" w:type="dxa"/>
            <w:tcBorders>
              <w:top w:val="single" w:sz="4" w:space="0" w:color="auto"/>
              <w:left w:val="single" w:sz="4" w:space="0" w:color="auto"/>
              <w:bottom w:val="single" w:sz="4" w:space="0" w:color="auto"/>
              <w:right w:val="single" w:sz="4" w:space="0" w:color="auto"/>
            </w:tcBorders>
            <w:hideMark/>
          </w:tcPr>
          <w:p w:rsidR="00FA472E" w:rsidRDefault="00FA472E">
            <w:pPr>
              <w:pStyle w:val="ConsPlusNormal"/>
              <w:ind w:left="-487"/>
              <w:jc w:val="center"/>
              <w:rPr>
                <w:rFonts w:ascii="Times New Roman" w:hAnsi="Times New Roman" w:cs="Times New Roman"/>
              </w:rPr>
            </w:pPr>
            <w:r>
              <w:rPr>
                <w:rFonts w:ascii="Times New Roman" w:hAnsi="Times New Roman" w:cs="Times New Roman"/>
              </w:rPr>
              <w:t xml:space="preserve">   Дата и время      регистрации        уведомления</w:t>
            </w:r>
          </w:p>
        </w:tc>
        <w:tc>
          <w:tcPr>
            <w:tcW w:w="1474" w:type="dxa"/>
            <w:tcBorders>
              <w:top w:val="single" w:sz="4" w:space="0" w:color="auto"/>
              <w:left w:val="single" w:sz="4" w:space="0" w:color="auto"/>
              <w:bottom w:val="single" w:sz="4" w:space="0" w:color="auto"/>
              <w:right w:val="single" w:sz="4" w:space="0" w:color="auto"/>
            </w:tcBorders>
            <w:hideMark/>
          </w:tcPr>
          <w:p w:rsidR="00FA472E" w:rsidRDefault="00FA472E">
            <w:pPr>
              <w:pStyle w:val="ConsPlusNormal"/>
              <w:jc w:val="center"/>
              <w:rPr>
                <w:rFonts w:ascii="Times New Roman" w:hAnsi="Times New Roman" w:cs="Times New Roman"/>
              </w:rPr>
            </w:pPr>
            <w:r>
              <w:rPr>
                <w:rFonts w:ascii="Times New Roman" w:hAnsi="Times New Roman" w:cs="Times New Roman"/>
              </w:rPr>
              <w:t xml:space="preserve">Ф.И.О., должность </w:t>
            </w:r>
            <w:proofErr w:type="gramStart"/>
            <w:r>
              <w:rPr>
                <w:rFonts w:ascii="Times New Roman" w:hAnsi="Times New Roman" w:cs="Times New Roman"/>
              </w:rPr>
              <w:t>подавшего</w:t>
            </w:r>
            <w:proofErr w:type="gramEnd"/>
            <w:r>
              <w:rPr>
                <w:rFonts w:ascii="Times New Roman" w:hAnsi="Times New Roman" w:cs="Times New Roman"/>
              </w:rPr>
              <w:t xml:space="preserve"> уведомление</w:t>
            </w:r>
          </w:p>
        </w:tc>
        <w:tc>
          <w:tcPr>
            <w:tcW w:w="999" w:type="dxa"/>
            <w:tcBorders>
              <w:top w:val="single" w:sz="4" w:space="0" w:color="auto"/>
              <w:left w:val="single" w:sz="4" w:space="0" w:color="auto"/>
              <w:bottom w:val="single" w:sz="4" w:space="0" w:color="auto"/>
              <w:right w:val="single" w:sz="4" w:space="0" w:color="auto"/>
            </w:tcBorders>
            <w:hideMark/>
          </w:tcPr>
          <w:p w:rsidR="00FA472E" w:rsidRDefault="00FA472E">
            <w:pPr>
              <w:pStyle w:val="ConsPlusNormal"/>
              <w:jc w:val="center"/>
              <w:rPr>
                <w:rFonts w:ascii="Times New Roman" w:hAnsi="Times New Roman" w:cs="Times New Roman"/>
              </w:rPr>
            </w:pPr>
            <w:r>
              <w:rPr>
                <w:rFonts w:ascii="Times New Roman" w:hAnsi="Times New Roman" w:cs="Times New Roman"/>
              </w:rPr>
              <w:t xml:space="preserve">Подпись </w:t>
            </w:r>
            <w:proofErr w:type="gramStart"/>
            <w:r>
              <w:rPr>
                <w:rFonts w:ascii="Times New Roman" w:hAnsi="Times New Roman" w:cs="Times New Roman"/>
              </w:rPr>
              <w:t>подавшего</w:t>
            </w:r>
            <w:proofErr w:type="gramEnd"/>
            <w:r>
              <w:rPr>
                <w:rFonts w:ascii="Times New Roman" w:hAnsi="Times New Roman" w:cs="Times New Roman"/>
              </w:rPr>
              <w:t xml:space="preserve"> уведомление</w:t>
            </w:r>
          </w:p>
        </w:tc>
        <w:tc>
          <w:tcPr>
            <w:tcW w:w="1276" w:type="dxa"/>
            <w:tcBorders>
              <w:top w:val="single" w:sz="4" w:space="0" w:color="auto"/>
              <w:left w:val="single" w:sz="4" w:space="0" w:color="auto"/>
              <w:bottom w:val="single" w:sz="4" w:space="0" w:color="auto"/>
              <w:right w:val="single" w:sz="4" w:space="0" w:color="auto"/>
            </w:tcBorders>
            <w:hideMark/>
          </w:tcPr>
          <w:p w:rsidR="00FA472E" w:rsidRDefault="00FA472E">
            <w:pPr>
              <w:pStyle w:val="ConsPlusNormal"/>
              <w:jc w:val="center"/>
              <w:rPr>
                <w:rFonts w:ascii="Times New Roman" w:hAnsi="Times New Roman" w:cs="Times New Roman"/>
              </w:rPr>
            </w:pPr>
            <w:r>
              <w:rPr>
                <w:rFonts w:ascii="Times New Roman" w:hAnsi="Times New Roman" w:cs="Times New Roman"/>
              </w:rPr>
              <w:t xml:space="preserve">Ф.И.О., должность </w:t>
            </w:r>
            <w:proofErr w:type="gramStart"/>
            <w:r>
              <w:rPr>
                <w:rFonts w:ascii="Times New Roman" w:hAnsi="Times New Roman" w:cs="Times New Roman"/>
              </w:rPr>
              <w:t>принявшего</w:t>
            </w:r>
            <w:proofErr w:type="gramEnd"/>
            <w:r>
              <w:rPr>
                <w:rFonts w:ascii="Times New Roman" w:hAnsi="Times New Roman" w:cs="Times New Roman"/>
              </w:rPr>
              <w:t xml:space="preserve"> уведомление</w:t>
            </w:r>
          </w:p>
        </w:tc>
        <w:tc>
          <w:tcPr>
            <w:tcW w:w="992" w:type="dxa"/>
            <w:tcBorders>
              <w:top w:val="single" w:sz="4" w:space="0" w:color="auto"/>
              <w:left w:val="single" w:sz="4" w:space="0" w:color="auto"/>
              <w:bottom w:val="single" w:sz="4" w:space="0" w:color="auto"/>
              <w:right w:val="single" w:sz="4" w:space="0" w:color="auto"/>
            </w:tcBorders>
            <w:hideMark/>
          </w:tcPr>
          <w:p w:rsidR="00FA472E" w:rsidRDefault="00FA472E">
            <w:pPr>
              <w:pStyle w:val="ConsPlusNormal"/>
              <w:jc w:val="center"/>
              <w:rPr>
                <w:rFonts w:ascii="Times New Roman" w:hAnsi="Times New Roman" w:cs="Times New Roman"/>
              </w:rPr>
            </w:pPr>
            <w:r>
              <w:rPr>
                <w:rFonts w:ascii="Times New Roman" w:hAnsi="Times New Roman" w:cs="Times New Roman"/>
              </w:rPr>
              <w:t xml:space="preserve">Подпись </w:t>
            </w:r>
            <w:proofErr w:type="gramStart"/>
            <w:r>
              <w:rPr>
                <w:rFonts w:ascii="Times New Roman" w:hAnsi="Times New Roman" w:cs="Times New Roman"/>
              </w:rPr>
              <w:t>принявшего</w:t>
            </w:r>
            <w:proofErr w:type="gramEnd"/>
            <w:r>
              <w:rPr>
                <w:rFonts w:ascii="Times New Roman" w:hAnsi="Times New Roman" w:cs="Times New Roman"/>
              </w:rPr>
              <w:t xml:space="preserve"> уведомление</w:t>
            </w:r>
          </w:p>
        </w:tc>
        <w:tc>
          <w:tcPr>
            <w:tcW w:w="1098" w:type="dxa"/>
            <w:tcBorders>
              <w:top w:val="single" w:sz="4" w:space="0" w:color="auto"/>
              <w:left w:val="single" w:sz="4" w:space="0" w:color="auto"/>
              <w:bottom w:val="single" w:sz="4" w:space="0" w:color="auto"/>
              <w:right w:val="single" w:sz="4" w:space="0" w:color="auto"/>
            </w:tcBorders>
            <w:hideMark/>
          </w:tcPr>
          <w:p w:rsidR="00FA472E" w:rsidRDefault="00FA472E">
            <w:pPr>
              <w:pStyle w:val="ConsPlusNormal"/>
              <w:jc w:val="center"/>
              <w:rPr>
                <w:rFonts w:ascii="Times New Roman" w:hAnsi="Times New Roman" w:cs="Times New Roman"/>
              </w:rPr>
            </w:pPr>
            <w:r>
              <w:rPr>
                <w:rFonts w:ascii="Times New Roman" w:hAnsi="Times New Roman" w:cs="Times New Roman"/>
              </w:rPr>
              <w:t>Отметка о получении копии уведомления</w:t>
            </w:r>
          </w:p>
        </w:tc>
      </w:tr>
      <w:tr w:rsidR="00FA472E" w:rsidTr="00FA472E">
        <w:tc>
          <w:tcPr>
            <w:tcW w:w="510" w:type="dxa"/>
            <w:tcBorders>
              <w:top w:val="single" w:sz="4" w:space="0" w:color="auto"/>
              <w:left w:val="single" w:sz="4" w:space="0" w:color="auto"/>
              <w:bottom w:val="single" w:sz="4" w:space="0" w:color="auto"/>
              <w:right w:val="single" w:sz="4" w:space="0" w:color="auto"/>
            </w:tcBorders>
            <w:hideMark/>
          </w:tcPr>
          <w:p w:rsidR="00FA472E" w:rsidRDefault="00FA472E">
            <w:pPr>
              <w:pStyle w:val="ConsPlusNormal"/>
              <w:jc w:val="center"/>
              <w:rPr>
                <w:rFonts w:ascii="Times New Roman" w:hAnsi="Times New Roman" w:cs="Times New Roman"/>
              </w:rPr>
            </w:pPr>
            <w:r>
              <w:rPr>
                <w:rFonts w:ascii="Times New Roman" w:hAnsi="Times New Roman" w:cs="Times New Roman"/>
              </w:rPr>
              <w:t>1</w:t>
            </w:r>
          </w:p>
        </w:tc>
        <w:tc>
          <w:tcPr>
            <w:tcW w:w="1537" w:type="dxa"/>
            <w:tcBorders>
              <w:top w:val="single" w:sz="4" w:space="0" w:color="auto"/>
              <w:left w:val="single" w:sz="4" w:space="0" w:color="auto"/>
              <w:bottom w:val="single" w:sz="4" w:space="0" w:color="auto"/>
              <w:right w:val="single" w:sz="4" w:space="0" w:color="auto"/>
            </w:tcBorders>
            <w:hideMark/>
          </w:tcPr>
          <w:p w:rsidR="00FA472E" w:rsidRDefault="00FA472E">
            <w:pPr>
              <w:pStyle w:val="ConsPlusNormal"/>
              <w:jc w:val="center"/>
              <w:rPr>
                <w:rFonts w:ascii="Times New Roman" w:hAnsi="Times New Roman" w:cs="Times New Roman"/>
              </w:rPr>
            </w:pPr>
            <w:r>
              <w:rPr>
                <w:rFonts w:ascii="Times New Roman" w:hAnsi="Times New Roman" w:cs="Times New Roman"/>
              </w:rPr>
              <w:t>2</w:t>
            </w:r>
          </w:p>
        </w:tc>
        <w:tc>
          <w:tcPr>
            <w:tcW w:w="1921" w:type="dxa"/>
            <w:tcBorders>
              <w:top w:val="single" w:sz="4" w:space="0" w:color="auto"/>
              <w:left w:val="single" w:sz="4" w:space="0" w:color="auto"/>
              <w:bottom w:val="single" w:sz="4" w:space="0" w:color="auto"/>
              <w:right w:val="single" w:sz="4" w:space="0" w:color="auto"/>
            </w:tcBorders>
            <w:hideMark/>
          </w:tcPr>
          <w:p w:rsidR="00FA472E" w:rsidRDefault="00FA472E">
            <w:pPr>
              <w:pStyle w:val="ConsPlusNormal"/>
              <w:jc w:val="center"/>
              <w:rPr>
                <w:rFonts w:ascii="Times New Roman" w:hAnsi="Times New Roman" w:cs="Times New Roman"/>
              </w:rPr>
            </w:pPr>
            <w:r>
              <w:rPr>
                <w:rFonts w:ascii="Times New Roman" w:hAnsi="Times New Roman" w:cs="Times New Roman"/>
              </w:rPr>
              <w:t>3</w:t>
            </w:r>
          </w:p>
        </w:tc>
        <w:tc>
          <w:tcPr>
            <w:tcW w:w="1474" w:type="dxa"/>
            <w:tcBorders>
              <w:top w:val="single" w:sz="4" w:space="0" w:color="auto"/>
              <w:left w:val="single" w:sz="4" w:space="0" w:color="auto"/>
              <w:bottom w:val="single" w:sz="4" w:space="0" w:color="auto"/>
              <w:right w:val="single" w:sz="4" w:space="0" w:color="auto"/>
            </w:tcBorders>
            <w:hideMark/>
          </w:tcPr>
          <w:p w:rsidR="00FA472E" w:rsidRDefault="00FA472E">
            <w:pPr>
              <w:pStyle w:val="ConsPlusNormal"/>
              <w:jc w:val="center"/>
              <w:rPr>
                <w:rFonts w:ascii="Times New Roman" w:hAnsi="Times New Roman" w:cs="Times New Roman"/>
              </w:rPr>
            </w:pPr>
            <w:r>
              <w:rPr>
                <w:rFonts w:ascii="Times New Roman" w:hAnsi="Times New Roman" w:cs="Times New Roman"/>
              </w:rPr>
              <w:t>4</w:t>
            </w:r>
          </w:p>
        </w:tc>
        <w:tc>
          <w:tcPr>
            <w:tcW w:w="999" w:type="dxa"/>
            <w:tcBorders>
              <w:top w:val="single" w:sz="4" w:space="0" w:color="auto"/>
              <w:left w:val="single" w:sz="4" w:space="0" w:color="auto"/>
              <w:bottom w:val="single" w:sz="4" w:space="0" w:color="auto"/>
              <w:right w:val="single" w:sz="4" w:space="0" w:color="auto"/>
            </w:tcBorders>
            <w:hideMark/>
          </w:tcPr>
          <w:p w:rsidR="00FA472E" w:rsidRDefault="00FA472E">
            <w:pPr>
              <w:pStyle w:val="ConsPlusNormal"/>
              <w:jc w:val="center"/>
              <w:rPr>
                <w:rFonts w:ascii="Times New Roman" w:hAnsi="Times New Roman" w:cs="Times New Roman"/>
              </w:rPr>
            </w:pPr>
            <w:r>
              <w:rPr>
                <w:rFonts w:ascii="Times New Roman" w:hAnsi="Times New Roman" w:cs="Times New Roman"/>
              </w:rPr>
              <w:t>5</w:t>
            </w:r>
          </w:p>
        </w:tc>
        <w:tc>
          <w:tcPr>
            <w:tcW w:w="1276" w:type="dxa"/>
            <w:tcBorders>
              <w:top w:val="single" w:sz="4" w:space="0" w:color="auto"/>
              <w:left w:val="single" w:sz="4" w:space="0" w:color="auto"/>
              <w:bottom w:val="single" w:sz="4" w:space="0" w:color="auto"/>
              <w:right w:val="single" w:sz="4" w:space="0" w:color="auto"/>
            </w:tcBorders>
            <w:hideMark/>
          </w:tcPr>
          <w:p w:rsidR="00FA472E" w:rsidRDefault="00FA472E">
            <w:pPr>
              <w:pStyle w:val="ConsPlusNormal"/>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FA472E" w:rsidRDefault="00FA472E">
            <w:pPr>
              <w:pStyle w:val="ConsPlusNormal"/>
              <w:jc w:val="center"/>
              <w:rPr>
                <w:rFonts w:ascii="Times New Roman" w:hAnsi="Times New Roman" w:cs="Times New Roman"/>
              </w:rPr>
            </w:pPr>
            <w:r>
              <w:rPr>
                <w:rFonts w:ascii="Times New Roman" w:hAnsi="Times New Roman" w:cs="Times New Roman"/>
              </w:rPr>
              <w:t>7</w:t>
            </w:r>
          </w:p>
        </w:tc>
        <w:tc>
          <w:tcPr>
            <w:tcW w:w="1098" w:type="dxa"/>
            <w:tcBorders>
              <w:top w:val="single" w:sz="4" w:space="0" w:color="auto"/>
              <w:left w:val="single" w:sz="4" w:space="0" w:color="auto"/>
              <w:bottom w:val="single" w:sz="4" w:space="0" w:color="auto"/>
              <w:right w:val="single" w:sz="4" w:space="0" w:color="auto"/>
            </w:tcBorders>
            <w:hideMark/>
          </w:tcPr>
          <w:p w:rsidR="00FA472E" w:rsidRDefault="00FA472E">
            <w:pPr>
              <w:pStyle w:val="ConsPlusNormal"/>
              <w:jc w:val="center"/>
              <w:rPr>
                <w:rFonts w:ascii="Times New Roman" w:hAnsi="Times New Roman" w:cs="Times New Roman"/>
              </w:rPr>
            </w:pPr>
            <w:r>
              <w:rPr>
                <w:rFonts w:ascii="Times New Roman" w:hAnsi="Times New Roman" w:cs="Times New Roman"/>
              </w:rPr>
              <w:t>8</w:t>
            </w:r>
          </w:p>
        </w:tc>
      </w:tr>
      <w:tr w:rsidR="00FA472E" w:rsidTr="00FA472E">
        <w:tc>
          <w:tcPr>
            <w:tcW w:w="510" w:type="dxa"/>
            <w:tcBorders>
              <w:top w:val="single" w:sz="4" w:space="0" w:color="auto"/>
              <w:left w:val="single" w:sz="4" w:space="0" w:color="auto"/>
              <w:bottom w:val="single" w:sz="4" w:space="0" w:color="auto"/>
              <w:right w:val="single" w:sz="4" w:space="0" w:color="auto"/>
            </w:tcBorders>
          </w:tcPr>
          <w:p w:rsidR="00FA472E" w:rsidRDefault="00FA472E">
            <w:pPr>
              <w:pStyle w:val="ConsPlusNormal"/>
              <w:rPr>
                <w:rFonts w:ascii="Times New Roman" w:hAnsi="Times New Roman" w:cs="Times New Roman"/>
              </w:rPr>
            </w:pPr>
          </w:p>
        </w:tc>
        <w:tc>
          <w:tcPr>
            <w:tcW w:w="1537" w:type="dxa"/>
            <w:tcBorders>
              <w:top w:val="single" w:sz="4" w:space="0" w:color="auto"/>
              <w:left w:val="single" w:sz="4" w:space="0" w:color="auto"/>
              <w:bottom w:val="single" w:sz="4" w:space="0" w:color="auto"/>
              <w:right w:val="single" w:sz="4" w:space="0" w:color="auto"/>
            </w:tcBorders>
          </w:tcPr>
          <w:p w:rsidR="00FA472E" w:rsidRDefault="00FA472E">
            <w:pPr>
              <w:pStyle w:val="ConsPlusNormal"/>
              <w:rPr>
                <w:rFonts w:ascii="Times New Roman" w:hAnsi="Times New Roman" w:cs="Times New Roman"/>
              </w:rPr>
            </w:pPr>
          </w:p>
        </w:tc>
        <w:tc>
          <w:tcPr>
            <w:tcW w:w="1921" w:type="dxa"/>
            <w:tcBorders>
              <w:top w:val="single" w:sz="4" w:space="0" w:color="auto"/>
              <w:left w:val="single" w:sz="4" w:space="0" w:color="auto"/>
              <w:bottom w:val="single" w:sz="4" w:space="0" w:color="auto"/>
              <w:right w:val="single" w:sz="4" w:space="0" w:color="auto"/>
            </w:tcBorders>
          </w:tcPr>
          <w:p w:rsidR="00FA472E" w:rsidRDefault="00FA472E">
            <w:pPr>
              <w:pStyle w:val="ConsPlusNormal"/>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FA472E" w:rsidRDefault="00FA472E">
            <w:pPr>
              <w:pStyle w:val="ConsPlusNormal"/>
              <w:rPr>
                <w:rFonts w:ascii="Times New Roman" w:hAnsi="Times New Roman" w:cs="Times New Roman"/>
              </w:rPr>
            </w:pPr>
          </w:p>
        </w:tc>
        <w:tc>
          <w:tcPr>
            <w:tcW w:w="999" w:type="dxa"/>
            <w:tcBorders>
              <w:top w:val="single" w:sz="4" w:space="0" w:color="auto"/>
              <w:left w:val="single" w:sz="4" w:space="0" w:color="auto"/>
              <w:bottom w:val="single" w:sz="4" w:space="0" w:color="auto"/>
              <w:right w:val="single" w:sz="4" w:space="0" w:color="auto"/>
            </w:tcBorders>
          </w:tcPr>
          <w:p w:rsidR="00FA472E" w:rsidRDefault="00FA472E">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A472E" w:rsidRDefault="00FA472E">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A472E" w:rsidRDefault="00FA472E">
            <w:pPr>
              <w:pStyle w:val="ConsPlusNormal"/>
              <w:rPr>
                <w:rFonts w:ascii="Times New Roman" w:hAnsi="Times New Roman" w:cs="Times New Roman"/>
              </w:rPr>
            </w:pPr>
          </w:p>
        </w:tc>
        <w:tc>
          <w:tcPr>
            <w:tcW w:w="1098" w:type="dxa"/>
            <w:tcBorders>
              <w:top w:val="single" w:sz="4" w:space="0" w:color="auto"/>
              <w:left w:val="single" w:sz="4" w:space="0" w:color="auto"/>
              <w:bottom w:val="single" w:sz="4" w:space="0" w:color="auto"/>
              <w:right w:val="single" w:sz="4" w:space="0" w:color="auto"/>
            </w:tcBorders>
          </w:tcPr>
          <w:p w:rsidR="00FA472E" w:rsidRDefault="00FA472E">
            <w:pPr>
              <w:pStyle w:val="ConsPlusNormal"/>
              <w:rPr>
                <w:rFonts w:ascii="Times New Roman" w:hAnsi="Times New Roman" w:cs="Times New Roman"/>
              </w:rPr>
            </w:pPr>
          </w:p>
        </w:tc>
      </w:tr>
    </w:tbl>
    <w:p w:rsidR="00FA472E" w:rsidRDefault="00FA472E" w:rsidP="00FA472E">
      <w:pPr>
        <w:pStyle w:val="ConsPlusNormal"/>
        <w:jc w:val="both"/>
        <w:rPr>
          <w:rFonts w:ascii="Times New Roman" w:hAnsi="Times New Roman" w:cs="Times New Roman"/>
          <w:sz w:val="22"/>
        </w:rPr>
      </w:pPr>
    </w:p>
    <w:p w:rsidR="00FA472E" w:rsidRDefault="00FA472E" w:rsidP="00FA472E">
      <w:pPr>
        <w:pStyle w:val="ConsPlusNormal"/>
        <w:jc w:val="both"/>
        <w:rPr>
          <w:rFonts w:ascii="Times New Roman" w:hAnsi="Times New Roman" w:cs="Times New Roman"/>
        </w:rPr>
      </w:pPr>
    </w:p>
    <w:p w:rsidR="00FA472E" w:rsidRDefault="00FA472E" w:rsidP="00FA472E">
      <w:pPr>
        <w:pStyle w:val="ConsPlusNormal"/>
        <w:jc w:val="both"/>
        <w:rPr>
          <w:rFonts w:ascii="Times New Roman" w:hAnsi="Times New Roman" w:cs="Times New Roman"/>
        </w:rPr>
      </w:pPr>
      <w:r>
        <w:rPr>
          <w:rFonts w:ascii="Times New Roman" w:hAnsi="Times New Roman" w:cs="Times New Roman"/>
        </w:rPr>
        <w:t xml:space="preserve">                                                                ______________</w:t>
      </w:r>
    </w:p>
    <w:p w:rsidR="00FA472E" w:rsidRDefault="00FA472E" w:rsidP="00FA472E">
      <w:pPr>
        <w:pStyle w:val="ConsPlusNormal"/>
        <w:jc w:val="both"/>
        <w:rPr>
          <w:rFonts w:ascii="Times New Roman" w:hAnsi="Times New Roman" w:cs="Times New Roman"/>
        </w:rPr>
      </w:pPr>
    </w:p>
    <w:p w:rsidR="00FA472E" w:rsidRDefault="00FA472E" w:rsidP="00FA472E">
      <w:pPr>
        <w:pStyle w:val="ConsPlusNormal"/>
        <w:jc w:val="both"/>
        <w:rPr>
          <w:rFonts w:ascii="Times New Roman" w:hAnsi="Times New Roman" w:cs="Times New Roman"/>
        </w:rPr>
      </w:pPr>
    </w:p>
    <w:p w:rsidR="00FA472E" w:rsidRDefault="00FA472E" w:rsidP="00FA472E">
      <w:pPr>
        <w:pStyle w:val="ConsPlusNormal"/>
        <w:jc w:val="both"/>
        <w:rPr>
          <w:rFonts w:ascii="Times New Roman" w:hAnsi="Times New Roman" w:cs="Times New Roman"/>
        </w:rPr>
      </w:pPr>
    </w:p>
    <w:p w:rsidR="00FA472E" w:rsidRDefault="00FA472E" w:rsidP="00FA472E">
      <w:pPr>
        <w:jc w:val="both"/>
        <w:rPr>
          <w:sz w:val="28"/>
          <w:szCs w:val="28"/>
        </w:rPr>
      </w:pPr>
    </w:p>
    <w:p w:rsidR="00FA472E" w:rsidRDefault="00FA472E" w:rsidP="00FA472E">
      <w:pPr>
        <w:jc w:val="both"/>
        <w:rPr>
          <w:sz w:val="28"/>
          <w:szCs w:val="28"/>
        </w:rPr>
      </w:pPr>
    </w:p>
    <w:p w:rsidR="00FA472E" w:rsidRDefault="00FA472E" w:rsidP="00FA472E">
      <w:pPr>
        <w:pStyle w:val="a4"/>
        <w:tabs>
          <w:tab w:val="left" w:pos="1500"/>
        </w:tabs>
        <w:spacing w:line="360" w:lineRule="auto"/>
        <w:jc w:val="both"/>
      </w:pPr>
    </w:p>
    <w:p w:rsidR="00FA472E" w:rsidRDefault="00FA472E" w:rsidP="00FA472E">
      <w:pPr>
        <w:pStyle w:val="a4"/>
        <w:tabs>
          <w:tab w:val="left" w:pos="1500"/>
        </w:tabs>
        <w:spacing w:line="360" w:lineRule="auto"/>
        <w:jc w:val="both"/>
      </w:pPr>
    </w:p>
    <w:p w:rsidR="00FA472E" w:rsidRDefault="00FA472E" w:rsidP="00FA472E">
      <w:pPr>
        <w:pStyle w:val="a4"/>
        <w:tabs>
          <w:tab w:val="left" w:pos="1500"/>
        </w:tabs>
        <w:spacing w:line="360" w:lineRule="auto"/>
        <w:jc w:val="both"/>
      </w:pPr>
    </w:p>
    <w:p w:rsidR="00FA472E" w:rsidRDefault="00FA472E" w:rsidP="00FA472E">
      <w:pPr>
        <w:pStyle w:val="a4"/>
        <w:tabs>
          <w:tab w:val="left" w:pos="1500"/>
        </w:tabs>
        <w:spacing w:line="360" w:lineRule="auto"/>
        <w:ind w:right="-965"/>
        <w:jc w:val="both"/>
      </w:pPr>
    </w:p>
    <w:p w:rsidR="00A240DF" w:rsidRPr="00FA472E" w:rsidRDefault="00A240DF">
      <w:pPr>
        <w:rPr>
          <w:rFonts w:ascii="Times New Roman" w:hAnsi="Times New Roman" w:cs="Times New Roman"/>
          <w:sz w:val="28"/>
          <w:szCs w:val="28"/>
        </w:rPr>
      </w:pPr>
    </w:p>
    <w:sectPr w:rsidR="00A240DF" w:rsidRPr="00FA472E" w:rsidSect="00A240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472E"/>
    <w:rsid w:val="00A240DF"/>
    <w:rsid w:val="00FA47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72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A472E"/>
    <w:rPr>
      <w:color w:val="0000FF"/>
      <w:u w:val="single"/>
    </w:rPr>
  </w:style>
  <w:style w:type="paragraph" w:styleId="a4">
    <w:name w:val="No Spacing"/>
    <w:qFormat/>
    <w:rsid w:val="00FA472E"/>
    <w:pPr>
      <w:suppressAutoHyphens/>
      <w:spacing w:after="0" w:line="100" w:lineRule="atLeast"/>
    </w:pPr>
    <w:rPr>
      <w:rFonts w:ascii="Calibri" w:eastAsia="Calibri" w:hAnsi="Calibri" w:cs="Times New Roman"/>
      <w:color w:val="00000A"/>
    </w:rPr>
  </w:style>
  <w:style w:type="paragraph" w:customStyle="1" w:styleId="ConsPlusNormal">
    <w:name w:val="ConsPlusNormal"/>
    <w:rsid w:val="00FA472E"/>
    <w:pPr>
      <w:widowControl w:val="0"/>
      <w:suppressAutoHyphens/>
      <w:spacing w:after="0" w:line="100" w:lineRule="atLeast"/>
      <w:ind w:firstLine="720"/>
    </w:pPr>
    <w:rPr>
      <w:rFonts w:ascii="Arial" w:eastAsia="Times New Roman" w:hAnsi="Arial" w:cs="Arial"/>
      <w:color w:val="00000A"/>
      <w:sz w:val="20"/>
      <w:szCs w:val="20"/>
      <w:lang w:eastAsia="ru-RU"/>
    </w:rPr>
  </w:style>
  <w:style w:type="paragraph" w:customStyle="1" w:styleId="ConsPlusTitle">
    <w:name w:val="ConsPlusTitle"/>
    <w:rsid w:val="00FA472E"/>
    <w:pPr>
      <w:widowControl w:val="0"/>
      <w:suppressAutoHyphens/>
      <w:spacing w:after="0" w:line="100" w:lineRule="atLeast"/>
    </w:pPr>
    <w:rPr>
      <w:rFonts w:ascii="Arial" w:eastAsia="Times New Roman" w:hAnsi="Arial" w:cs="Arial"/>
      <w:b/>
      <w:bCs/>
      <w:color w:val="00000A"/>
      <w:sz w:val="20"/>
      <w:szCs w:val="20"/>
      <w:lang w:eastAsia="zh-CN"/>
    </w:rPr>
  </w:style>
  <w:style w:type="paragraph" w:customStyle="1" w:styleId="ConsPlusNonformat">
    <w:name w:val="ConsPlusNonformat"/>
    <w:rsid w:val="00FA472E"/>
    <w:pPr>
      <w:widowControl w:val="0"/>
      <w:suppressAutoHyphens/>
      <w:spacing w:after="0" w:line="100" w:lineRule="atLeast"/>
    </w:pPr>
    <w:rPr>
      <w:rFonts w:ascii="Courier New" w:eastAsia="Times New Roman" w:hAnsi="Courier New" w:cs="Courier New"/>
      <w:color w:val="00000A"/>
      <w:sz w:val="20"/>
      <w:szCs w:val="20"/>
      <w:lang w:eastAsia="ru-RU"/>
    </w:rPr>
  </w:style>
</w:styles>
</file>

<file path=word/webSettings.xml><?xml version="1.0" encoding="utf-8"?>
<w:webSettings xmlns:r="http://schemas.openxmlformats.org/officeDocument/2006/relationships" xmlns:w="http://schemas.openxmlformats.org/wordprocessingml/2006/main">
  <w:divs>
    <w:div w:id="104911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F:\&#1086;%20&#1087;&#1086;&#1088;&#1103;&#1076;&#1082;&#1077;%20&#1091;&#1074;&#1077;&#1076;&#1086;&#1084;&#1083;&#1077;&#1085;&#1080;&#1103;%20%20&#1084;&#1091;&#1085;.%20&#1089;&#1083;.%20&#1086;%20&#1074;&#1086;&#1079;&#1085;&#1080;&#1082;&#1085;&#1086;&#1074;&#1077;&#1085;&#1080;&#1080;%20%20&#1083;&#1080;&#1095;&#1085;&#1086;&#1081;%20&#1079;&#1072;&#1080;&#1085;&#1090;&#1077;&#1088;&#1088;&#1077;&#1089;&#1086;&#1074;&#1072;&#1085;&#1085;&#1086;&#1089;&#1090;&#108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1674</Words>
  <Characters>9546</Characters>
  <Application>Microsoft Office Word</Application>
  <DocSecurity>0</DocSecurity>
  <Lines>79</Lines>
  <Paragraphs>22</Paragraphs>
  <ScaleCrop>false</ScaleCrop>
  <Company>Microsoft</Company>
  <LinksUpToDate>false</LinksUpToDate>
  <CharactersWithSpaces>11198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2</cp:revision>
  <dcterms:created xsi:type="dcterms:W3CDTF">2016-04-22T08:23:00Z</dcterms:created>
  <dcterms:modified xsi:type="dcterms:W3CDTF">2016-04-22T08:29:00Z</dcterms:modified>
</cp:coreProperties>
</file>