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E7" w:rsidRDefault="00712BE7" w:rsidP="00712BE7">
      <w:pPr>
        <w:outlineLvl w:val="0"/>
        <w:rPr>
          <w:b/>
          <w:sz w:val="28"/>
          <w:szCs w:val="28"/>
        </w:rPr>
      </w:pPr>
      <w:r>
        <w:rPr>
          <w:b/>
        </w:rPr>
        <w:t xml:space="preserve">       </w:t>
      </w:r>
      <w:r>
        <w:rPr>
          <w:rFonts w:eastAsia="SimSun" w:cs="Mangal"/>
          <w:kern w:val="2"/>
          <w:lang w:eastAsia="hi-IN" w:bidi="hi-IN"/>
        </w:rPr>
        <w:t xml:space="preserve">    </w:t>
      </w:r>
      <w:r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КАКСИНВАЙСКАЯ СЕЛЬСКАЯ ДУМА</w:t>
      </w:r>
    </w:p>
    <w:p w:rsidR="00712BE7" w:rsidRDefault="00712BE7" w:rsidP="00712BE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МАЛМЫЖСКОГО РАЙОНА КИРОВСКОЙ ОБЛАСТИ</w:t>
      </w:r>
    </w:p>
    <w:p w:rsidR="00712BE7" w:rsidRDefault="00712BE7" w:rsidP="00712BE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ВТОРОГО СОЗЫВА</w:t>
      </w:r>
    </w:p>
    <w:p w:rsidR="00712BE7" w:rsidRDefault="00712BE7" w:rsidP="00712BE7">
      <w:pPr>
        <w:rPr>
          <w:b/>
          <w:sz w:val="28"/>
          <w:szCs w:val="28"/>
        </w:rPr>
      </w:pPr>
    </w:p>
    <w:p w:rsidR="00712BE7" w:rsidRDefault="00712BE7" w:rsidP="00712BE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712BE7" w:rsidRDefault="00712BE7" w:rsidP="00712B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12BE7" w:rsidRDefault="00CD4578" w:rsidP="00712B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09.06.2012</w:t>
      </w:r>
      <w:r w:rsidR="00712BE7">
        <w:rPr>
          <w:b/>
          <w:sz w:val="28"/>
          <w:szCs w:val="28"/>
        </w:rPr>
        <w:t xml:space="preserve">                                                                                          № 17</w:t>
      </w:r>
    </w:p>
    <w:p w:rsidR="00712BE7" w:rsidRDefault="00712BE7" w:rsidP="00712B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аксинвай</w:t>
      </w:r>
      <w:proofErr w:type="spellEnd"/>
      <w:r>
        <w:rPr>
          <w:b/>
          <w:sz w:val="28"/>
          <w:szCs w:val="28"/>
        </w:rPr>
        <w:t xml:space="preserve"> </w:t>
      </w:r>
    </w:p>
    <w:p w:rsidR="00712BE7" w:rsidRDefault="00712BE7" w:rsidP="00712BE7">
      <w:pPr>
        <w:rPr>
          <w:b/>
          <w:sz w:val="28"/>
          <w:szCs w:val="28"/>
        </w:rPr>
      </w:pPr>
    </w:p>
    <w:p w:rsidR="00712BE7" w:rsidRDefault="00712BE7" w:rsidP="00712BE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Об утверждении «Правил благоустройства, озеленения и      санитарного содержания территории Каксинвайского сельского</w:t>
      </w:r>
    </w:p>
    <w:p w:rsidR="00712BE7" w:rsidRDefault="00712BE7" w:rsidP="00712BE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поселения Малмыжского района Кировской области</w:t>
      </w:r>
    </w:p>
    <w:p w:rsidR="00712BE7" w:rsidRDefault="00712BE7" w:rsidP="00712BE7">
      <w:pPr>
        <w:outlineLvl w:val="0"/>
        <w:rPr>
          <w:b/>
          <w:sz w:val="28"/>
          <w:szCs w:val="28"/>
        </w:rPr>
      </w:pPr>
    </w:p>
    <w:p w:rsidR="00712BE7" w:rsidRDefault="00712BE7" w:rsidP="00712BE7">
      <w:pPr>
        <w:jc w:val="both"/>
      </w:pPr>
    </w:p>
    <w:p w:rsidR="00712BE7" w:rsidRDefault="00712BE7" w:rsidP="00712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На основании п.26 ст.14 Федерального закона от 06.10.03 № 131-ФЗ «Об общих принципах организации местного самоуправления в Российской Федерации»,  п.8 ст.7 Закона Кировской области от 23.12.04 № 43/268 «О местном самоуправлении в Кировской области», Устава Каксинвайского сельского поселения, Каксинвайская сельская  Дума РЕШИЛА:</w:t>
      </w:r>
    </w:p>
    <w:p w:rsidR="00712BE7" w:rsidRDefault="00712BE7" w:rsidP="00712BE7">
      <w:pPr>
        <w:jc w:val="both"/>
        <w:rPr>
          <w:sz w:val="28"/>
          <w:szCs w:val="28"/>
        </w:rPr>
      </w:pPr>
    </w:p>
    <w:p w:rsidR="00712BE7" w:rsidRDefault="00712BE7" w:rsidP="00712BE7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«Правила благоустройства, озеленения и санитарного содержания территории Каксинвайского  сельского поселения». Прилагаются. Решение Каксинвайской сельской Думы от  30.09.2008 №27  «Об утверждении «Правил благоустройства, озеленения и  санитарного содержания территории Каксинвайского сельского  поселения» считать утратившим силу.</w:t>
      </w:r>
    </w:p>
    <w:p w:rsidR="00712BE7" w:rsidRDefault="00712BE7" w:rsidP="00712BE7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2. Главе администрации сельского поселения обеспечить выполнение «Правил благоустройства, озеленения и санитарного содержания территории Каксинвайского сельского поселения».</w:t>
      </w:r>
    </w:p>
    <w:p w:rsidR="00712BE7" w:rsidRDefault="00712BE7" w:rsidP="00712BE7">
      <w:pPr>
        <w:shd w:val="clear" w:color="auto" w:fill="FEFFFF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Опубликовать «Правила благоустройства, озеленения и санитарного содержания территории Каксинвайского сельского поселения»  в Информационном бюллетене органов местного самоуправления поселения. </w:t>
      </w:r>
    </w:p>
    <w:p w:rsidR="00712BE7" w:rsidRDefault="00712BE7" w:rsidP="00712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главу сельского поселения </w:t>
      </w:r>
      <w:proofErr w:type="spellStart"/>
      <w:r>
        <w:rPr>
          <w:sz w:val="28"/>
          <w:szCs w:val="28"/>
        </w:rPr>
        <w:t>Мухлисова</w:t>
      </w:r>
      <w:proofErr w:type="spellEnd"/>
      <w:r>
        <w:rPr>
          <w:sz w:val="28"/>
          <w:szCs w:val="28"/>
        </w:rPr>
        <w:t xml:space="preserve"> Я.А.</w:t>
      </w:r>
    </w:p>
    <w:p w:rsidR="00712BE7" w:rsidRDefault="00712BE7" w:rsidP="00712BE7">
      <w:pPr>
        <w:jc w:val="both"/>
        <w:rPr>
          <w:sz w:val="28"/>
          <w:szCs w:val="28"/>
        </w:rPr>
      </w:pPr>
    </w:p>
    <w:p w:rsidR="00712BE7" w:rsidRDefault="00712BE7" w:rsidP="00712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 поселения, </w:t>
      </w:r>
    </w:p>
    <w:p w:rsidR="00712BE7" w:rsidRDefault="00712BE7" w:rsidP="00712BE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      Я.А. Мухлисов</w:t>
      </w:r>
    </w:p>
    <w:p w:rsidR="00712BE7" w:rsidRDefault="00712BE7" w:rsidP="00712BE7">
      <w:pPr>
        <w:jc w:val="both"/>
        <w:rPr>
          <w:sz w:val="28"/>
          <w:szCs w:val="28"/>
        </w:rPr>
      </w:pPr>
    </w:p>
    <w:p w:rsidR="00712BE7" w:rsidRDefault="00712BE7" w:rsidP="00712BE7">
      <w:pPr>
        <w:jc w:val="both"/>
        <w:rPr>
          <w:sz w:val="28"/>
          <w:szCs w:val="28"/>
        </w:rPr>
      </w:pPr>
    </w:p>
    <w:p w:rsidR="00712BE7" w:rsidRDefault="00712BE7" w:rsidP="00712BE7">
      <w:pPr>
        <w:jc w:val="both"/>
        <w:rPr>
          <w:sz w:val="28"/>
          <w:szCs w:val="28"/>
        </w:rPr>
      </w:pPr>
    </w:p>
    <w:p w:rsidR="00712BE7" w:rsidRDefault="00712BE7" w:rsidP="00712BE7">
      <w:pPr>
        <w:jc w:val="both"/>
        <w:rPr>
          <w:sz w:val="28"/>
          <w:szCs w:val="28"/>
        </w:rPr>
      </w:pPr>
    </w:p>
    <w:p w:rsidR="00712BE7" w:rsidRDefault="00712BE7" w:rsidP="00712BE7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t xml:space="preserve">                                                     </w:t>
      </w:r>
      <w:r>
        <w:rPr>
          <w:b/>
          <w:sz w:val="28"/>
          <w:szCs w:val="28"/>
        </w:rPr>
        <w:t xml:space="preserve">           </w:t>
      </w:r>
    </w:p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>
      <w:pPr>
        <w:ind w:firstLine="840"/>
        <w:jc w:val="both"/>
      </w:pPr>
      <w:r>
        <w:lastRenderedPageBreak/>
        <w:t xml:space="preserve">                                                                                       УТВЕРЖДЕНЫ</w:t>
      </w:r>
    </w:p>
    <w:p w:rsidR="00712BE7" w:rsidRDefault="00712BE7" w:rsidP="00712BE7">
      <w:pPr>
        <w:ind w:firstLine="840"/>
        <w:jc w:val="both"/>
      </w:pPr>
      <w:r>
        <w:t xml:space="preserve">                                                                                       решением  </w:t>
      </w:r>
    </w:p>
    <w:p w:rsidR="00712BE7" w:rsidRDefault="00712BE7" w:rsidP="00712BE7">
      <w:pPr>
        <w:ind w:firstLine="840"/>
        <w:jc w:val="both"/>
      </w:pPr>
      <w:r>
        <w:t xml:space="preserve">                                                                                       сельской Думы</w:t>
      </w:r>
    </w:p>
    <w:p w:rsidR="00712BE7" w:rsidRDefault="00712BE7" w:rsidP="00712BE7">
      <w:pPr>
        <w:ind w:firstLine="840"/>
        <w:jc w:val="both"/>
      </w:pPr>
      <w:r>
        <w:t xml:space="preserve">                                                                                       от 09.06.2012  №17</w:t>
      </w:r>
    </w:p>
    <w:p w:rsidR="00712BE7" w:rsidRDefault="00712BE7" w:rsidP="00712BE7">
      <w:pPr>
        <w:shd w:val="clear" w:color="auto" w:fill="FFFFFF"/>
        <w:spacing w:line="326" w:lineRule="exact"/>
        <w:ind w:firstLine="840"/>
        <w:jc w:val="center"/>
        <w:rPr>
          <w:b/>
          <w:bCs/>
          <w:color w:val="000000"/>
          <w:spacing w:val="-5"/>
        </w:rPr>
      </w:pPr>
    </w:p>
    <w:p w:rsidR="00712BE7" w:rsidRDefault="00712BE7" w:rsidP="00712BE7">
      <w:pPr>
        <w:shd w:val="clear" w:color="auto" w:fill="FFFFFF"/>
        <w:spacing w:line="326" w:lineRule="exact"/>
        <w:ind w:firstLine="840"/>
      </w:pPr>
      <w:r>
        <w:rPr>
          <w:b/>
          <w:bCs/>
          <w:color w:val="000000"/>
          <w:spacing w:val="-12"/>
        </w:rPr>
        <w:t xml:space="preserve">                                                                    ПРАВИЛА</w:t>
      </w:r>
    </w:p>
    <w:p w:rsidR="00712BE7" w:rsidRDefault="00712BE7" w:rsidP="00712BE7">
      <w:pPr>
        <w:shd w:val="clear" w:color="auto" w:fill="FFFFFF"/>
        <w:spacing w:line="326" w:lineRule="exact"/>
        <w:ind w:firstLine="840"/>
        <w:jc w:val="center"/>
      </w:pPr>
      <w:r>
        <w:rPr>
          <w:b/>
          <w:bCs/>
          <w:color w:val="000000"/>
          <w:spacing w:val="-5"/>
        </w:rPr>
        <w:t>БЛАГОУСТРОЙСТВА, ОЗЕЛЕНЕНИЯ И САНИТАРНОГО</w:t>
      </w:r>
    </w:p>
    <w:p w:rsidR="00712BE7" w:rsidRDefault="00712BE7" w:rsidP="00712BE7">
      <w:pPr>
        <w:shd w:val="clear" w:color="auto" w:fill="FFFFFF"/>
        <w:spacing w:line="326" w:lineRule="exact"/>
        <w:ind w:firstLine="840"/>
        <w:jc w:val="center"/>
      </w:pPr>
      <w:r>
        <w:rPr>
          <w:b/>
          <w:bCs/>
          <w:color w:val="000000"/>
          <w:spacing w:val="-6"/>
        </w:rPr>
        <w:t>СОДЕРЖАНИЯ ТЕРРИТОРИИ  КАКСИНВАЙСКОГО СЕЛЬСКОГО        ПОСЕЛЕНИЯ МАЛМЫЖСКОГО РАЙОНА</w:t>
      </w:r>
    </w:p>
    <w:p w:rsidR="00712BE7" w:rsidRDefault="00712BE7" w:rsidP="00712BE7">
      <w:pPr>
        <w:shd w:val="clear" w:color="auto" w:fill="FFFFFF"/>
        <w:spacing w:line="326" w:lineRule="exact"/>
        <w:ind w:firstLine="840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</w:rPr>
        <w:t xml:space="preserve">                                               КИРОВСКОЙ ОБЛАСТИ</w:t>
      </w:r>
    </w:p>
    <w:p w:rsidR="00712BE7" w:rsidRDefault="00712BE7" w:rsidP="00712BE7">
      <w:pPr>
        <w:shd w:val="clear" w:color="auto" w:fill="FFFFFF"/>
        <w:spacing w:line="326" w:lineRule="exact"/>
        <w:ind w:firstLine="840"/>
        <w:jc w:val="center"/>
      </w:pPr>
    </w:p>
    <w:p w:rsidR="00712BE7" w:rsidRDefault="00712BE7" w:rsidP="00712BE7">
      <w:pPr>
        <w:shd w:val="clear" w:color="auto" w:fill="FFFFFF"/>
        <w:ind w:firstLine="840"/>
        <w:jc w:val="both"/>
        <w:rPr>
          <w:b/>
          <w:bCs/>
          <w:color w:val="000000"/>
          <w:spacing w:val="-10"/>
        </w:rPr>
      </w:pPr>
      <w:r>
        <w:rPr>
          <w:b/>
          <w:bCs/>
          <w:color w:val="000000"/>
          <w:spacing w:val="-10"/>
        </w:rPr>
        <w:t>1.    ОБЩИЕ ПОЛОЖЕНИЯ</w:t>
      </w:r>
    </w:p>
    <w:p w:rsidR="00712BE7" w:rsidRDefault="00712BE7" w:rsidP="00712BE7">
      <w:pPr>
        <w:shd w:val="clear" w:color="auto" w:fill="FFFFFF"/>
        <w:ind w:firstLine="840"/>
        <w:jc w:val="both"/>
      </w:pP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1.1.Настоящие правила разработаны в соответствии с </w:t>
      </w:r>
      <w:r>
        <w:rPr>
          <w:sz w:val="28"/>
          <w:szCs w:val="28"/>
        </w:rPr>
        <w:t xml:space="preserve">Конституцией Российской Федерации; 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Гражданским кодексом Российской Федерации; 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Градостроительным кодексом Российской Федерации;          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Земельным кодексом Российской Федерации; 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Кодексом Российской Федерации об административных правонарушениях; 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Гражданским кодексом Российской Федерации;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 № 131-ФЗ «Об общих принципах организации местного самоуправления в Российской Федерации»;</w:t>
      </w:r>
    </w:p>
    <w:p w:rsidR="00712BE7" w:rsidRDefault="00712BE7" w:rsidP="00712BE7">
      <w:pPr>
        <w:ind w:firstLine="840"/>
        <w:jc w:val="both"/>
        <w:rPr>
          <w:color w:val="000000"/>
          <w:spacing w:val="-5"/>
          <w:sz w:val="28"/>
          <w:szCs w:val="28"/>
        </w:rPr>
      </w:pPr>
      <w:proofErr w:type="gramStart"/>
      <w:r>
        <w:rPr>
          <w:sz w:val="28"/>
          <w:szCs w:val="28"/>
        </w:rPr>
        <w:t xml:space="preserve">Постановление Главного государственного санитарного врача РФ от 25 сентября </w:t>
      </w:r>
      <w:smartTag w:uri="urn:schemas-microsoft-com:office:smarttags" w:element="metricconverter">
        <w:smartTagPr>
          <w:attr w:name="ProductID" w:val="2007 г"/>
        </w:smartTagPr>
        <w:r>
          <w:rPr>
            <w:sz w:val="28"/>
            <w:szCs w:val="28"/>
          </w:rPr>
          <w:t>2007 </w:t>
        </w:r>
        <w:proofErr w:type="spellStart"/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.N</w:t>
      </w:r>
      <w:proofErr w:type="spellEnd"/>
      <w:r>
        <w:rPr>
          <w:sz w:val="28"/>
          <w:szCs w:val="28"/>
        </w:rPr>
        <w:t xml:space="preserve"> 74 "О введении в действие новой редакции санитарно-эпидемиологических правил и нормативов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2.2.1/2.1.1.1200-03 "Санитарно-защитные зоны и санитарная классификация предприятий, сооружений  и иных объектов" </w:t>
      </w:r>
      <w:r>
        <w:rPr>
          <w:color w:val="000000"/>
          <w:spacing w:val="-4"/>
          <w:sz w:val="28"/>
          <w:szCs w:val="28"/>
        </w:rPr>
        <w:t xml:space="preserve">и предусматривают повышение уровня благоустройства, соблюдения чистоты и порядка, </w:t>
      </w:r>
      <w:r>
        <w:rPr>
          <w:color w:val="000000"/>
          <w:spacing w:val="-5"/>
          <w:sz w:val="28"/>
          <w:szCs w:val="28"/>
        </w:rPr>
        <w:t xml:space="preserve">надлежащего санитарного уровня Каксинвайского сельского поселения (далее поселения), формируют </w:t>
      </w:r>
      <w:r>
        <w:rPr>
          <w:color w:val="000000"/>
          <w:spacing w:val="-4"/>
          <w:sz w:val="28"/>
          <w:szCs w:val="28"/>
        </w:rPr>
        <w:t>базу правового регулирования требований архитектуры</w:t>
      </w:r>
      <w:proofErr w:type="gramEnd"/>
      <w:r>
        <w:rPr>
          <w:color w:val="000000"/>
          <w:spacing w:val="-4"/>
          <w:sz w:val="28"/>
          <w:szCs w:val="28"/>
        </w:rPr>
        <w:t xml:space="preserve"> и градостроительства, охраны </w:t>
      </w:r>
      <w:r>
        <w:rPr>
          <w:color w:val="000000"/>
          <w:spacing w:val="-5"/>
          <w:sz w:val="28"/>
          <w:szCs w:val="28"/>
        </w:rPr>
        <w:t xml:space="preserve">природы, содержания населённых мест и элементов благоустройства жилищного фонда, в </w:t>
      </w:r>
      <w:r>
        <w:rPr>
          <w:color w:val="000000"/>
          <w:spacing w:val="-1"/>
          <w:sz w:val="28"/>
          <w:szCs w:val="28"/>
        </w:rPr>
        <w:t xml:space="preserve">целях улучшения эстетического облика и обеспечения благоприятных условий </w:t>
      </w:r>
      <w:r>
        <w:rPr>
          <w:color w:val="000000"/>
          <w:spacing w:val="-5"/>
          <w:sz w:val="28"/>
          <w:szCs w:val="28"/>
        </w:rPr>
        <w:t>жизнедеятельности человека.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 настоящих Правилах применяются следующие термины с соответствующими определениями: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Нормируемый комплекс элементов благоустройства - необходимое минимальное сочетание элементов благоустройства для создания на территории муниципального образования безопасной, удобной и привлекательной среды.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Объекты благоустройства территории 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территории административных округов и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образования.</w:t>
      </w:r>
      <w:proofErr w:type="gramEnd"/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нормирования благоустройства территории - территории муниципального образования, для которых в нормах и правилах по благоустройству территории устанавливаются: нормируемый комплекс элементов благоустройства, нормы и правила их размещения на данной территории. </w:t>
      </w:r>
      <w:proofErr w:type="gramStart"/>
      <w:r>
        <w:rPr>
          <w:sz w:val="28"/>
          <w:szCs w:val="28"/>
        </w:rPr>
        <w:t>Такими территориями могут являться: площадки различного функционального назначения, пешеходные коммуникации, проезды, общественные пространства, участки и зоны общественной, жилой застройки, санитарно-защитные зоны производственной застройки, объекты рекреации, улично-дорожная сеть населенного пункта, технические (охранно-эксплуатационные) зоны инженерных коммуникаций.</w:t>
      </w:r>
      <w:proofErr w:type="gramEnd"/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712BE7" w:rsidRDefault="00712BE7" w:rsidP="00712BE7">
      <w:pPr>
        <w:autoSpaceDE w:val="0"/>
        <w:autoSpaceDN w:val="0"/>
        <w:adjustRightInd w:val="0"/>
        <w:ind w:firstLine="840"/>
        <w:jc w:val="both"/>
        <w:rPr>
          <w:bCs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1.2.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Объектами   благоустройства,   санитарной   очистки   и   уборки   являются территории  домовладений,  уличные  проезды,  парк,  сады,  скверы,  площади, мосты, </w:t>
      </w:r>
      <w:proofErr w:type="spellStart"/>
      <w:r>
        <w:rPr>
          <w:color w:val="000000"/>
          <w:sz w:val="28"/>
          <w:szCs w:val="28"/>
        </w:rPr>
        <w:t>путеводы</w:t>
      </w:r>
      <w:proofErr w:type="spellEnd"/>
      <w:r>
        <w:rPr>
          <w:color w:val="000000"/>
          <w:sz w:val="28"/>
          <w:szCs w:val="28"/>
        </w:rPr>
        <w:t xml:space="preserve">, тротуары, дворовые территории, другие места общего пользования, объекты культурно-бытового назначения, территории предприятий, учреждений, организаций и </w:t>
      </w:r>
      <w:proofErr w:type="gramStart"/>
      <w:r>
        <w:rPr>
          <w:color w:val="000000"/>
          <w:sz w:val="28"/>
          <w:szCs w:val="28"/>
        </w:rPr>
        <w:t>территории</w:t>
      </w:r>
      <w:proofErr w:type="gramEnd"/>
      <w:r>
        <w:rPr>
          <w:color w:val="000000"/>
          <w:sz w:val="28"/>
          <w:szCs w:val="28"/>
        </w:rPr>
        <w:t xml:space="preserve"> прилегающие к ним, рыночные площади, участки, отведённые под киоски, павильоны, места уличной торговли, территории занимаемые садово-огородническими </w:t>
      </w:r>
      <w:r>
        <w:rPr>
          <w:color w:val="000000"/>
          <w:spacing w:val="-5"/>
          <w:sz w:val="28"/>
          <w:szCs w:val="28"/>
        </w:rPr>
        <w:t>некоммерческими товариществами, гаражными кооперативами,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промышленные и строительные объекты, не входящие в санитарную классификацию предприятий (предприятия пищевой, парфюмерно-косметической промышленности, общественного питания, зрелищные и культурные объекты, торгово-складские и иные хозяйственные объекты, не выделяющие вредных веществ), - не менее </w:t>
      </w:r>
      <w:smartTag w:uri="urn:schemas-microsoft-com:office:smarttags" w:element="metricconverter">
        <w:smartTagPr>
          <w:attr w:name="ProductID" w:val="50 м"/>
        </w:smartTagPr>
        <w:r>
          <w:rPr>
            <w:bCs/>
            <w:sz w:val="28"/>
            <w:szCs w:val="28"/>
          </w:rPr>
          <w:t>50 м</w:t>
        </w:r>
      </w:smartTag>
      <w:r>
        <w:rPr>
          <w:bCs/>
          <w:sz w:val="28"/>
          <w:szCs w:val="28"/>
        </w:rPr>
        <w:t xml:space="preserve"> от периметра отведенной территории, подъездные пути к ним - до проезжей части улицы; строительные площадки, т.е. место для основных строительных работ по </w:t>
      </w:r>
      <w:r>
        <w:rPr>
          <w:bCs/>
          <w:sz w:val="28"/>
          <w:szCs w:val="28"/>
        </w:rPr>
        <w:lastRenderedPageBreak/>
        <w:t>сооружению жилых, промышленных, торговых и общественных зданий, спортивных, инженерных сооружений,</w:t>
      </w:r>
      <w:r>
        <w:rPr>
          <w:sz w:val="28"/>
          <w:szCs w:val="28"/>
        </w:rPr>
        <w:t xml:space="preserve"> объектов культурно-бытового назначения</w:t>
      </w:r>
      <w:r>
        <w:rPr>
          <w:bCs/>
          <w:sz w:val="28"/>
          <w:szCs w:val="28"/>
        </w:rPr>
        <w:t xml:space="preserve"> и других объектов гражданского строительства, а также реконструкции, ремонта, демонтажа  и т.п. существующих объектов недвижимого имущества.</w:t>
      </w:r>
    </w:p>
    <w:p w:rsidR="00712BE7" w:rsidRDefault="00712BE7" w:rsidP="00712BE7">
      <w:pPr>
        <w:shd w:val="clear" w:color="auto" w:fill="FFFFFF"/>
        <w:tabs>
          <w:tab w:val="left" w:pos="1157"/>
        </w:tabs>
        <w:ind w:firstLine="840"/>
        <w:jc w:val="both"/>
        <w:rPr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t>1.3.</w:t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pacing w:val="-5"/>
          <w:sz w:val="28"/>
          <w:szCs w:val="28"/>
        </w:rPr>
        <w:t xml:space="preserve">Содержание территории  поселения в должном санитарном состоянии </w:t>
      </w:r>
      <w:r>
        <w:rPr>
          <w:color w:val="000000"/>
          <w:spacing w:val="-3"/>
          <w:sz w:val="28"/>
          <w:szCs w:val="28"/>
        </w:rPr>
        <w:t>осуществляют своими силами и средствами организации независимо от организационно-</w:t>
      </w:r>
      <w:r>
        <w:rPr>
          <w:color w:val="000000"/>
          <w:spacing w:val="-2"/>
          <w:sz w:val="28"/>
          <w:szCs w:val="28"/>
        </w:rPr>
        <w:t>правовой формы, службы коммунального хозяйства, арендаторы, застройщики, частные домовладельцы, а также все предприятия и граждане, осуществляющие торговлю (в том ч</w:t>
      </w:r>
      <w:r>
        <w:rPr>
          <w:color w:val="000000"/>
          <w:spacing w:val="-1"/>
          <w:sz w:val="28"/>
          <w:szCs w:val="28"/>
        </w:rPr>
        <w:t xml:space="preserve">исле    с    рук,    лотков,    автомашин),    на    основании    законодательных    актов    и соответствующего  документа,  удостоверяющего   право  пользования  землей,  а также </w:t>
      </w:r>
      <w:r>
        <w:rPr>
          <w:color w:val="000000"/>
          <w:spacing w:val="-5"/>
          <w:sz w:val="28"/>
          <w:szCs w:val="28"/>
        </w:rPr>
        <w:t>настоящих Правил.</w:t>
      </w:r>
      <w:proofErr w:type="gramEnd"/>
    </w:p>
    <w:p w:rsidR="00712BE7" w:rsidRDefault="00712BE7" w:rsidP="00712BE7">
      <w:pPr>
        <w:shd w:val="clear" w:color="auto" w:fill="FFFFFF"/>
        <w:tabs>
          <w:tab w:val="left" w:pos="1219"/>
        </w:tabs>
        <w:ind w:firstLine="840"/>
        <w:jc w:val="both"/>
        <w:rPr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1.4.</w:t>
      </w: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pacing w:val="-2"/>
          <w:sz w:val="28"/>
          <w:szCs w:val="28"/>
        </w:rPr>
        <w:t xml:space="preserve">В  границы  санитарной  уборки   включаются  территории,   прилегающие к  </w:t>
      </w:r>
      <w:r>
        <w:rPr>
          <w:color w:val="000000"/>
          <w:spacing w:val="-5"/>
          <w:sz w:val="28"/>
          <w:szCs w:val="28"/>
        </w:rPr>
        <w:t>отведённым в установленном законом порядке земельным участкам.</w:t>
      </w:r>
    </w:p>
    <w:p w:rsidR="00712BE7" w:rsidRDefault="00712BE7" w:rsidP="00712BE7">
      <w:pPr>
        <w:shd w:val="clear" w:color="auto" w:fill="FFFFFF"/>
        <w:ind w:right="19" w:firstLine="83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Прилегающая территория определяется по всей протяжённости длины и ширины </w:t>
      </w:r>
      <w:r>
        <w:rPr>
          <w:color w:val="000000"/>
          <w:spacing w:val="-4"/>
          <w:sz w:val="28"/>
          <w:szCs w:val="28"/>
        </w:rPr>
        <w:t xml:space="preserve">строений или участка на расстояние по периметру </w:t>
      </w:r>
      <w:smartTag w:uri="urn:schemas-microsoft-com:office:smarttags" w:element="metricconverter">
        <w:smartTagPr>
          <w:attr w:name="ProductID" w:val="10 метров"/>
        </w:smartTagPr>
        <w:r>
          <w:rPr>
            <w:color w:val="000000"/>
            <w:spacing w:val="-4"/>
            <w:sz w:val="28"/>
            <w:szCs w:val="28"/>
          </w:rPr>
          <w:t>10 метров</w:t>
        </w:r>
      </w:smartTag>
      <w:r>
        <w:rPr>
          <w:color w:val="000000"/>
          <w:spacing w:val="-4"/>
          <w:sz w:val="28"/>
          <w:szCs w:val="28"/>
        </w:rPr>
        <w:t xml:space="preserve"> от строения или участка.</w:t>
      </w:r>
    </w:p>
    <w:p w:rsidR="00712BE7" w:rsidRDefault="00712BE7" w:rsidP="00712BE7">
      <w:pPr>
        <w:shd w:val="clear" w:color="auto" w:fill="FFFFFF"/>
        <w:tabs>
          <w:tab w:val="left" w:pos="1219"/>
        </w:tabs>
        <w:ind w:firstLine="839"/>
        <w:jc w:val="both"/>
        <w:rPr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t>1.5.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Коммунальные службы имеют право потребовать возмещения расходов по </w:t>
      </w:r>
      <w:r>
        <w:rPr>
          <w:color w:val="000000"/>
          <w:spacing w:val="-1"/>
          <w:sz w:val="28"/>
          <w:szCs w:val="28"/>
        </w:rPr>
        <w:t xml:space="preserve">уборке бесхозяйственно содержащихся территорий от лиц, являющихся собственниками, </w:t>
      </w:r>
      <w:r>
        <w:rPr>
          <w:color w:val="000000"/>
          <w:spacing w:val="-4"/>
          <w:sz w:val="28"/>
          <w:szCs w:val="28"/>
        </w:rPr>
        <w:t>владельцами либо пользователями этих территорий.</w:t>
      </w:r>
    </w:p>
    <w:p w:rsidR="00712BE7" w:rsidRDefault="00712BE7" w:rsidP="00712BE7">
      <w:pPr>
        <w:ind w:firstLine="839"/>
        <w:jc w:val="both"/>
        <w:rPr>
          <w:color w:val="000000"/>
          <w:spacing w:val="-5"/>
        </w:rPr>
      </w:pPr>
      <w:r>
        <w:t xml:space="preserve"> </w:t>
      </w:r>
      <w:r>
        <w:rPr>
          <w:color w:val="000000"/>
          <w:spacing w:val="-16"/>
          <w:sz w:val="28"/>
          <w:szCs w:val="28"/>
        </w:rPr>
        <w:t>1.6.</w:t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pacing w:val="-2"/>
          <w:sz w:val="28"/>
          <w:szCs w:val="28"/>
        </w:rPr>
        <w:t xml:space="preserve">Должностные лица предприятий, учреждений, организаций независимо от их </w:t>
      </w:r>
      <w:r>
        <w:rPr>
          <w:color w:val="000000"/>
          <w:spacing w:val="1"/>
          <w:sz w:val="28"/>
          <w:szCs w:val="28"/>
        </w:rPr>
        <w:t xml:space="preserve">организационно-правовой формы или в полном хозяйственном ведении (оперативном </w:t>
      </w:r>
      <w:r>
        <w:rPr>
          <w:color w:val="000000"/>
          <w:spacing w:val="-2"/>
          <w:sz w:val="28"/>
          <w:szCs w:val="28"/>
        </w:rPr>
        <w:t xml:space="preserve">управлении) которых находятся земельные участки, здания, сооружения и транспортные </w:t>
      </w:r>
      <w:r>
        <w:rPr>
          <w:color w:val="000000"/>
          <w:spacing w:val="-3"/>
          <w:sz w:val="28"/>
          <w:szCs w:val="28"/>
        </w:rPr>
        <w:t xml:space="preserve">средства, а также граждане - владельцы или пользователи земельных участков, зданий, </w:t>
      </w:r>
      <w:r>
        <w:rPr>
          <w:color w:val="000000"/>
          <w:spacing w:val="-4"/>
          <w:sz w:val="28"/>
          <w:szCs w:val="28"/>
        </w:rPr>
        <w:t xml:space="preserve">сооружений   и   транспортных   средств,   должностные   лица,   лица,   ответственные за </w:t>
      </w:r>
      <w:r>
        <w:rPr>
          <w:color w:val="000000"/>
          <w:spacing w:val="-5"/>
          <w:sz w:val="28"/>
          <w:szCs w:val="28"/>
        </w:rPr>
        <w:t xml:space="preserve">исполнение работ ремонтно-эксплуатационных служб жилищно-коммунального хозяйства </w:t>
      </w:r>
      <w:r>
        <w:rPr>
          <w:color w:val="000000"/>
          <w:spacing w:val="-4"/>
          <w:sz w:val="28"/>
          <w:szCs w:val="28"/>
        </w:rPr>
        <w:t>и других предприятий независимо от их правового статуса, деятельность которых</w:t>
      </w:r>
      <w:proofErr w:type="gramEnd"/>
      <w:r>
        <w:rPr>
          <w:color w:val="000000"/>
          <w:spacing w:val="-4"/>
          <w:sz w:val="28"/>
          <w:szCs w:val="28"/>
        </w:rPr>
        <w:t xml:space="preserve"> </w:t>
      </w:r>
      <w:proofErr w:type="gramStart"/>
      <w:r>
        <w:rPr>
          <w:color w:val="000000"/>
          <w:spacing w:val="-4"/>
          <w:sz w:val="28"/>
          <w:szCs w:val="28"/>
        </w:rPr>
        <w:t>связана</w:t>
      </w:r>
      <w:proofErr w:type="gramEnd"/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со строительством, ремонтом, обслуживанием и использованием территорий, зданий, </w:t>
      </w:r>
      <w:r>
        <w:rPr>
          <w:color w:val="000000"/>
          <w:spacing w:val="-5"/>
          <w:sz w:val="28"/>
          <w:szCs w:val="28"/>
        </w:rPr>
        <w:t>сооружений, инженерных сетей и коммуникаций, обязаны выполнять настоящие Правила</w:t>
      </w:r>
      <w:r>
        <w:rPr>
          <w:color w:val="000000"/>
          <w:spacing w:val="-5"/>
        </w:rPr>
        <w:t>.</w:t>
      </w:r>
    </w:p>
    <w:p w:rsidR="00712BE7" w:rsidRDefault="00712BE7" w:rsidP="00712BE7">
      <w:pPr>
        <w:shd w:val="clear" w:color="auto" w:fill="FFFFFF"/>
        <w:tabs>
          <w:tab w:val="left" w:pos="1190"/>
        </w:tabs>
        <w:ind w:firstLine="839"/>
        <w:jc w:val="both"/>
      </w:pPr>
    </w:p>
    <w:p w:rsidR="00712BE7" w:rsidRDefault="00712BE7" w:rsidP="00712BE7">
      <w:pPr>
        <w:shd w:val="clear" w:color="auto" w:fill="FFFFFF"/>
        <w:ind w:firstLine="840"/>
        <w:jc w:val="both"/>
      </w:pPr>
      <w:r>
        <w:rPr>
          <w:b/>
          <w:bCs/>
          <w:color w:val="000000"/>
          <w:spacing w:val="-4"/>
        </w:rPr>
        <w:t xml:space="preserve"> БЛАГОУСТРОЙСТВО,      ОЗЕЛЕНЕНИЕ      И      СОДЕРЖАНИЕ </w:t>
      </w:r>
      <w:r>
        <w:rPr>
          <w:b/>
          <w:bCs/>
          <w:color w:val="000000"/>
          <w:spacing w:val="-6"/>
        </w:rPr>
        <w:t>ТЕРРИТОРИИ  КАКСИНВАЙСКОГО СЕЛЬСКОГО ПОСЕЛЕНИЯ</w:t>
      </w:r>
    </w:p>
    <w:p w:rsidR="00712BE7" w:rsidRDefault="00712BE7" w:rsidP="00712BE7">
      <w:pPr>
        <w:shd w:val="clear" w:color="auto" w:fill="FFFFFF"/>
        <w:ind w:firstLine="840"/>
        <w:jc w:val="both"/>
        <w:rPr>
          <w:b/>
          <w:bCs/>
          <w:color w:val="000000"/>
          <w:spacing w:val="1"/>
        </w:rPr>
      </w:pPr>
    </w:p>
    <w:p w:rsidR="00712BE7" w:rsidRDefault="00712BE7" w:rsidP="00712BE7">
      <w:pPr>
        <w:shd w:val="clear" w:color="auto" w:fill="FFFFFF"/>
        <w:ind w:firstLine="840"/>
        <w:jc w:val="both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2. Благоустройство и содержание территорий общего пользования  приводимых </w:t>
      </w:r>
      <w:r>
        <w:rPr>
          <w:b/>
          <w:bCs/>
          <w:color w:val="000000"/>
          <w:spacing w:val="-4"/>
          <w:sz w:val="28"/>
          <w:szCs w:val="28"/>
        </w:rPr>
        <w:t>территорий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 xml:space="preserve">Физические и юридические лиц, независимо от их организационно-правовых форм,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</w:t>
      </w:r>
      <w:r>
        <w:rPr>
          <w:sz w:val="28"/>
          <w:szCs w:val="28"/>
        </w:rPr>
        <w:lastRenderedPageBreak/>
        <w:t>соответствии с действующим законодательством, разделом 2 настоящих Правил и порядком сбора, вывоза и утилизации отходов производства и потребления, утверждаемых органом местного самоуправления.</w:t>
      </w:r>
      <w:proofErr w:type="gramEnd"/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средств, предусмотренных на эти цели в бюджете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2.2. Промышленные организации обязаны создавать защитные зеленые полосы, ограждать жилые кварталы от производственных сооружений, благоустраивать и содержать в исправности и чистоте выезды из организации и строек на   улицы.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2.3. На территории муниципального образования запрещается накапливать и размещать отходы производства и потребления в несанкционированных местах.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Лиц, разместивших отходы производства и потребления в несанкционированных местах, обязать за свой счет производить уборку и очистку данной территории, а при необходимости - рекультивацию земельного участка.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с пунктом 2.1 настоящих Правил.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2.4. Сбор и вывоз отходов производства и потребления осуществлять по контейнерной или бестарной системе в установленном порядке.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2.5. На территории общего пользования муниципального образования запрещено  сжигание отходов производства и потребления.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Организация уборки территорий муниципального образования осуществляется на основании </w:t>
      </w:r>
      <w:proofErr w:type="gramStart"/>
      <w:r>
        <w:rPr>
          <w:sz w:val="28"/>
          <w:szCs w:val="28"/>
        </w:rPr>
        <w:t>использования показателей нормативных объемов образования отходов</w:t>
      </w:r>
      <w:proofErr w:type="gramEnd"/>
      <w:r>
        <w:rPr>
          <w:sz w:val="28"/>
          <w:szCs w:val="28"/>
        </w:rPr>
        <w:t xml:space="preserve"> у их производителей.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2.7.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осуществлять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Вывоз отходов, образовавшихся во время ремонта, осуществлять в специально отведенные для этого места лицам, производившим этот ремонт, самостоятельно;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запрещено  складирование отходов, образовавшихся во время ремонта, в места временного хранения отходов.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2.8. Для сбора отходов производства и потребления физических и юридических лиц, указанных в пункте 2.1 настоящих Правил, организовать места временного хранения отходов и осуществлять его уборку и техническое обслуживание.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Разрешение на размещение мест временного хранения отходов дает орган местного самоуправления.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proofErr w:type="gramStart"/>
      <w:r>
        <w:rPr>
          <w:sz w:val="28"/>
          <w:szCs w:val="28"/>
        </w:rPr>
        <w:t>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 возлагать на собственника вышеперечисленных объектов недвижимости, ответственного за уборку территорий в соответствии с разделом</w:t>
      </w:r>
      <w:proofErr w:type="gramEnd"/>
      <w:r>
        <w:rPr>
          <w:sz w:val="28"/>
          <w:szCs w:val="28"/>
        </w:rPr>
        <w:t xml:space="preserve"> 2 настоящих Правил.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2.10. Для предотвращения засорения улиц, площадей, скверов и других общественных мест отходами производства и потребления устанавливать специально предназначенные для временного хранения отходов емкости малого размера (урны, баки).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Установку емкостей для временного хранения отходов производства и потребления и их очистку следует осуществлять лицам, ответственным за уборку соответствующих территорий в соответствии с пунктом 2.1 настоящих Правил.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Урны (баки) следует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>
        <w:rPr>
          <w:sz w:val="28"/>
          <w:szCs w:val="28"/>
        </w:rPr>
        <w:t>мусоровозный</w:t>
      </w:r>
      <w:proofErr w:type="spellEnd"/>
      <w:r>
        <w:rPr>
          <w:sz w:val="28"/>
          <w:szCs w:val="28"/>
        </w:rPr>
        <w:t xml:space="preserve"> транспорт,  производить работникам организации, осуществляющей вывоз отходов.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2.12. Вывоз отходов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Вывоз опасных отходов осуществлять организациям, имеющим лицензию, в соответствии с требованиями законодательства Российской Федерации.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2.13. При уборке в ночное время принять меры, предупреждающие шум.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2.14. Уборку и очистку автобусных остановок обязаны производить организации, в обязанность которых входит уборка территорий улиц, на которых расположены эти остановки.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Уборку и очистку остановок, на которых расположены некапитальные объекты торговли, обязаны осуществлять владельцы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Границу прилегающих территорий установить: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улицах с двухсторонней застройкой по длине занимаемого участка, по ширине - до оси проезжей части улицы;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улицах с односторонней застройкой по длине занимаемого участка, а по ширине - на всю ширину улицы, включая противоположный тротуар и </w:t>
      </w:r>
      <w:smartTag w:uri="urn:schemas-microsoft-com:office:smarttags" w:element="metricconverter">
        <w:smartTagPr>
          <w:attr w:name="ProductID" w:val="10 метров"/>
        </w:smartTagPr>
        <w:r>
          <w:rPr>
            <w:sz w:val="28"/>
            <w:szCs w:val="28"/>
          </w:rPr>
          <w:t>10 метров</w:t>
        </w:r>
      </w:smartTag>
      <w:r>
        <w:rPr>
          <w:sz w:val="28"/>
          <w:szCs w:val="28"/>
        </w:rPr>
        <w:t xml:space="preserve"> за тротуаром;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строительных площадках - территория не менее </w:t>
      </w:r>
      <w:smartTag w:uri="urn:schemas-microsoft-com:office:smarttags" w:element="metricconverter">
        <w:smartTagPr>
          <w:attr w:name="ProductID" w:val="15 метров"/>
        </w:smartTagPr>
        <w:r>
          <w:rPr>
            <w:sz w:val="28"/>
            <w:szCs w:val="28"/>
          </w:rPr>
          <w:t>15 метров</w:t>
        </w:r>
      </w:smartTag>
      <w:r>
        <w:rPr>
          <w:sz w:val="28"/>
          <w:szCs w:val="28"/>
        </w:rPr>
        <w:t xml:space="preserve"> от ограждения стройки по всему периметру;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некапитальных объектов торговли, общественного питания и бытового обслуживания населения - в радиусе не менее </w:t>
      </w:r>
      <w:smartTag w:uri="urn:schemas-microsoft-com:office:smarttags" w:element="metricconverter">
        <w:smartTagPr>
          <w:attr w:name="ProductID" w:val="10 метров"/>
        </w:smartTagPr>
        <w:r>
          <w:rPr>
            <w:sz w:val="28"/>
            <w:szCs w:val="28"/>
          </w:rPr>
          <w:t>10 метров</w:t>
        </w:r>
      </w:smartTag>
      <w:r>
        <w:rPr>
          <w:sz w:val="28"/>
          <w:szCs w:val="28"/>
        </w:rPr>
        <w:t>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2.16. Эксплуатацию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обязаны производить  организации, в чьей собственности находятся колонки.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2.17. Организацию работы по очистке и уборке территории рынков и прилегающих к ним территорий обязаны производить администрация рынков в соответствии с действующими санитарными нормами и правилами торговли на рынках.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2.18. Содержание и уборку скверов и прилегающих к ним тротуаров, проездов и газонов обязаны осуществлять специализированные организации по озеленению населенных пунктов по соглашению с органом местного самоуправления за счет средств, предусмотренных в бюджете муниципального образования на соответствующий финансовый год на эти цели.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2.19. Содержание и уборку садов, скверов, парков, зеленых насаждений, находящихся в собственности организаций, собственников помещений либо на прилегающих территориях, обязаны производить силами и средствами этих организаций, собственников помещений самостоятельно или по договорам со специализированными организациями под контролем органов местного самоуправления.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2.20. Уборку мостов, путепроводов, пешеходных переходов, виадуков, прилегающих к ним территорий, а также содержание коллекторов, труб ливневой канализации и </w:t>
      </w:r>
      <w:proofErr w:type="spellStart"/>
      <w:r>
        <w:rPr>
          <w:sz w:val="28"/>
          <w:szCs w:val="28"/>
        </w:rPr>
        <w:t>дождеприемных</w:t>
      </w:r>
      <w:proofErr w:type="spellEnd"/>
      <w:r>
        <w:rPr>
          <w:sz w:val="28"/>
          <w:szCs w:val="28"/>
        </w:rPr>
        <w:t xml:space="preserve"> колодцев следует производить организациям, обслуживающим данные объекты.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2.21. В жилых зданиях, не имеющих канализации, предусмотреть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Запрещена установка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2.22. Жидкие нечистоты следует вывозить по договорам или разовым заявкам организаций, имеющим специальный транспорт.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2.23. обязать  собственников помещений обеспечивать подъезды непосредственно к мусоросборникам и выгребным ямам.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2.24. Очистку и уборку водосточных канав, лотков, труб, дренажей, предназначенных для отвода поверхностных и грунтовых вод из дворов,  производить лицам, указанным в пункте 2.1 настоящих Правил.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2.25. Слив воды на тротуары, газоны, проезжую часть дороги не должен допускаться,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2.26. Вывоз пищевых отходов следует осуществлять с территории ежедневно. Остальной мусор вывозится систематически, по мере накопления, но не реже одного раза в три дня, а в периоды года с температурой выше 14 градусов - ежедневно.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2.27. Содержание и эксплуатацию санкционированных мест </w:t>
      </w:r>
      <w:proofErr w:type="gramStart"/>
      <w:r>
        <w:rPr>
          <w:sz w:val="28"/>
          <w:szCs w:val="28"/>
        </w:rPr>
        <w:t>хранения</w:t>
      </w:r>
      <w:proofErr w:type="gramEnd"/>
      <w:r>
        <w:rPr>
          <w:sz w:val="28"/>
          <w:szCs w:val="28"/>
        </w:rPr>
        <w:t xml:space="preserve"> и утилизацию отходов производства и потребления осуществлять в установленном порядке.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2.28. Уборку и очистку территорий, отведенных для размещения и эксплуатации линий электропередач, газовых, водопроводных и тепловых сетей, осуществлять силами и средствами организаций, эксплуатирующих указанные сети и линии электропередач.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указанные в данном пункте сети являются бесхозяйными, уборку и очистку территорий осуществляет организация, с которой заключен договор об обеспечении сохранности и эксплуатации бесхозяйного имущества.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2.29. При очистке смотровых колодцев, подземных коммуникаций грунт, мусор, нечистоты складировать в специальную тару с немедленной вывозкой силами организаций, занимающихся очистными работами.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Складирование нечистот на проезжую часть улиц, тротуары и газоны запрещено.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2.30. Сбор брошенных на улицах предметов, создающих помехи дорожному движению, возлагать на организации, обслуживающие данные объекты.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2.31. Органы местного самоуправления на добровольной основе привлекают граждан для выполнения работ по уборке, благоустройству и озеленению территории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граждан к выполнению работ по уборке, благоустройству и озеленению территории муниципального образования  осуществляется на основании постановления администрации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3</w:t>
      </w:r>
      <w:r>
        <w:rPr>
          <w:b/>
          <w:sz w:val="28"/>
          <w:szCs w:val="28"/>
        </w:rPr>
        <w:t>. Особенности уборки территории в весенне-летний период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Весенне-летняя уборка территории производится с 15 апреля по 15 октября и предусматривает мойку, </w:t>
      </w:r>
      <w:proofErr w:type="gramStart"/>
      <w:r>
        <w:rPr>
          <w:sz w:val="28"/>
          <w:szCs w:val="28"/>
        </w:rPr>
        <w:t>полив</w:t>
      </w:r>
      <w:proofErr w:type="gramEnd"/>
      <w:r>
        <w:rPr>
          <w:sz w:val="28"/>
          <w:szCs w:val="28"/>
        </w:rPr>
        <w:t xml:space="preserve"> и подметание проезжей части улиц, тротуаров, площадей.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климатических условий постановлением администрации муниципального образования период весенне-летней уборки может быть изменен.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3.2. Мойке следует подвергать всю ширину проезжей части улиц и площадей.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3.3. Уборка лотков и бордюр от песка, пыли, мусора после мойки заканчивается к 7 часам утра.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3.4. Мойка и поливка тротуаров и дворовых территорий, зеленых насаждений и газонов производится силами организаций и собственниками помещений.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3.5. Мойка дорожных покрытий и тротуаров, а также подметание тротуаров производится с 23 часов до 7 часов утра, а влажное подметание проезжей части улиц производится по мере необходимости с 9 часов утра до 21 часа.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Особенности уборки территории в осенне-зимний период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4.1. Осенне-зимняя уборка территории проводится с 15 октября по 15 апреля и предусматривает уборку и вывоз мусора, снега и льда, грязи, посыпку улиц песком с примесью хлоридов.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климатических условий постановлением администрации муниципального образования период осенне-зимней уборки может быть изменен.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4.2. Укладка свежевыпавшего снега в валы и кучи  разрешатся на всех улицах, площадях, набережных, бульварах и скверах с последующей вывозкой.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4.3. В зависимости от ширины улицы и характера движения на ней валы укладываются либо по обеим сторонам проезжей части, либо с одной стороны проезжей части вдоль тротуара с оставлением необходимых проходов и проездов.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4.4. Посыпку песком с примесью хлоридов, как правило,  начинают немедленно с начала снегопада или появления гололеда.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Тротуары  посыпаются сухим песком без хлоридов.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4.5. Очистка от снега крыш и удаление сосулек производится с обеспечением следующих мер безопасности: назначение дежурных, ограждение тротуаров, оснащение страховочным оборудованием лиц, работающих на высоте.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Снег, сброшенный с крыш, следует немедленно вывозить.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На проезды, убираемые специализированными организациями, снег следует сбрасывать с крыш до вывозки снега, сметенного с дорожных покрытий, и укладывать в общий с ними вал.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4.6. Все тротуары, дворы, лотки проезжей части улиц, площадей, набережных, рыночные площади и другие участки с асфальтовым покрытием очищать от снега и обледенелого наката под скребок и посыпать песком до 8 часов утра.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4.7. Вывоз снега  разрешать только на специально отведенные места отвала.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Места отвала снега обеспечить удобными подъездами, необходимыми механизмами для складирования снега.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4.8. Уборку и вывозку снега и льда с улиц, площадей, мостов, плотин, скверов и бульваров начинать немедленно с начала снегопада и производить, в первую очередь улиц, автобусных трасс, мостов, и путепроводов для обеспечения бесперебойного движения транспорта во избежание наката.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При уборке улиц, проездов, площадей специализированными организациями лицам, указанным в пункте 2.1 настоящих Правил, обеспечивать после прохождения снегоочистительной техники уборку </w:t>
      </w:r>
      <w:proofErr w:type="spellStart"/>
      <w:r>
        <w:rPr>
          <w:sz w:val="28"/>
          <w:szCs w:val="28"/>
        </w:rPr>
        <w:t>прибордюрных</w:t>
      </w:r>
      <w:proofErr w:type="spellEnd"/>
      <w:r>
        <w:rPr>
          <w:sz w:val="28"/>
          <w:szCs w:val="28"/>
        </w:rPr>
        <w:t xml:space="preserve"> лотков и расчистку въездов, пешеходных переходов, как со стороны строений, так и с противоположной стороны проезда, если там нет других строений.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Порядок содержания элементов благоустройства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5.1. Общие требования к содержанию элементов благоустройства.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5.1.1. Содержание элементов благоустройства, включая работы по восстановлению и ремонту памятников, мемориалов, должны осуществляться физическими и (или) юридическими лицами, независимо от их организационно-правовых форм, владеющим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Физические и юридические лица должны осуществлять организацию содержания элементов благоустройства, расположенных на прилегающих территориях.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содержания иных элементов благоустройства осуществляет администрация муниципального образования по соглашениям со специализированными организациями в пределах средств, предусмотренных на эти цели в бюджете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5.1.2. Строительство и установку оград, заборов, газонных и тротуарных ограждений, киосков, палаток, павильонов, ларьков, стендов для объявлений и других устрой</w:t>
      </w:r>
      <w:proofErr w:type="gramStart"/>
      <w:r>
        <w:rPr>
          <w:sz w:val="28"/>
          <w:szCs w:val="28"/>
        </w:rPr>
        <w:t>ств сл</w:t>
      </w:r>
      <w:proofErr w:type="gramEnd"/>
      <w:r>
        <w:rPr>
          <w:sz w:val="28"/>
          <w:szCs w:val="28"/>
        </w:rPr>
        <w:t xml:space="preserve">едует осуществлять в порядке, установленном законодательством Российской Федерации, субъекта </w:t>
      </w:r>
      <w:r>
        <w:rPr>
          <w:sz w:val="28"/>
          <w:szCs w:val="28"/>
        </w:rPr>
        <w:lastRenderedPageBreak/>
        <w:t>Российской Федерации, нормативными правовыми актами органов местного самоуправления.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5.1.3. Строительные площадки ограждать по всему периметру плотным забором установленного образца. В ограждениях предусмотреть минимальное количество проездов.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Проезды, как правило, должны выходить на второстепенные улицы и оборудоваться шлагбаумами или воротами.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Строительные площадки обеспечить благоустроенной проезжей частью не менее </w:t>
      </w:r>
      <w:smartTag w:uri="urn:schemas-microsoft-com:office:smarttags" w:element="metricconverter">
        <w:smartTagPr>
          <w:attr w:name="ProductID" w:val="20 метров"/>
        </w:smartTagPr>
        <w:r>
          <w:rPr>
            <w:sz w:val="28"/>
            <w:szCs w:val="28"/>
          </w:rPr>
          <w:t>20 метров</w:t>
        </w:r>
      </w:smartTag>
      <w:r>
        <w:rPr>
          <w:sz w:val="28"/>
          <w:szCs w:val="28"/>
        </w:rPr>
        <w:t xml:space="preserve"> у каждого выезда с оборудованием для очистки колес.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5.2. Световые вывески, реклама и витрины.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5.2.1. Установку всякого рода вывесок  разрешать только после согласования эскизов с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Организациям, эксплуатирующим световые рекламы и вывески, обязать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>
        <w:rPr>
          <w:sz w:val="28"/>
          <w:szCs w:val="28"/>
        </w:rPr>
        <w:t>газосветовых</w:t>
      </w:r>
      <w:proofErr w:type="spellEnd"/>
      <w:r>
        <w:rPr>
          <w:sz w:val="28"/>
          <w:szCs w:val="28"/>
        </w:rPr>
        <w:t xml:space="preserve"> трубок и электроламп.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неисправности отдельных знаков рекламы или вывески выключать полностью.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5.2.3. Витрины оборудовать специальными осветительными приборами.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5.2.4. Расклейку газет, афиш, плакатов, различного рода объявлений и реклам разрешать только на специально установленных стендах.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5.2.5. Очистку от объявлений опор уличного освещения, цоколя зданий, заборов и других сооружений обязаны осуществлять организации, эксплуатирующие данные объекты.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5.2.6. Размещение и эксплуатацию средств наружной рекламы осуществлять в порядке, установленном решением представительного органа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5.3. Строительство, установка и содержание малых архитектурных форм.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5.3.1. Физические или юридические лица обязаны при содержании малых архитектурных форм производить их ремонт и окраску, согласовывая кодеры с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5.3.2. Окраску киосков, павильонов, палаток, тележек, лотков, столиков, заборов, газонных ограждений и ограждений тротуаров, павильонов ожидания транспорта, спортивных сооружений, стендов для афиш и объявлений и иных стендов, указателей остановок транспорта и переходов, скамеек производить не реже одного раза в год.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5.3.3.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производить не реже одного раза в два года, а ремонт - по мере необходимости.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 Ремонт и содержание зданий и сооружений.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5.4.1. Эксплуатацию зданий и сооружений, их ремонт производить в соответствии с установленными правилами и нормами технической эксплуатации.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5.4.2. Текущий и капитальный ремонт, окраску фасадов зданий и сооружений  производить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5.4.3. </w:t>
      </w:r>
      <w:proofErr w:type="gramStart"/>
      <w:r>
        <w:rPr>
          <w:sz w:val="28"/>
          <w:szCs w:val="28"/>
        </w:rPr>
        <w:t>Всякие изменения фасадов зданий, связанные с ликвидацией или изменением отдельных деталей, а также устройство новых и реконструкций существующих оконных и дверных проемов, выходящих на главный фасад, производить по согласованию с администрацией муниципального образования.</w:t>
      </w:r>
      <w:proofErr w:type="gramEnd"/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5.4.4. Запрещается самовольное возведение хозяйственных и вспомогательных построек (дровяных сараев, будок, гаражей, голубятен, теплиц и т.п.) без получения соответствующего разрешения администрации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5.4.5. Запрещается производить какие-либо изменения балконов, лоджий, развешивать ковры, одежду, белье на балконах и окнах наружных фасадов зданий, выходящих на улицу, а также загромождать их разными предметами домашнего обихода.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5.4.6. Запрещается 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5.4.7. На фасаде каждого дома, здания  устанавливается   указатель  с обозначением наименования улицы и номерных знаков домов, утвержденного образца, а на угловых домах - названия пересекающихся улиц.</w:t>
      </w:r>
    </w:p>
    <w:p w:rsidR="00712BE7" w:rsidRDefault="00712BE7" w:rsidP="00712BE7">
      <w:pPr>
        <w:shd w:val="clear" w:color="auto" w:fill="FFFFFF"/>
        <w:ind w:firstLine="840"/>
        <w:jc w:val="both"/>
        <w:rPr>
          <w:b/>
        </w:rPr>
      </w:pPr>
    </w:p>
    <w:p w:rsidR="00712BE7" w:rsidRDefault="00712BE7" w:rsidP="00712BE7">
      <w:pPr>
        <w:shd w:val="clear" w:color="auto" w:fill="FFFFFF"/>
        <w:ind w:firstLine="840"/>
        <w:jc w:val="both"/>
        <w:rPr>
          <w:sz w:val="28"/>
          <w:szCs w:val="28"/>
        </w:rPr>
      </w:pPr>
      <w:r>
        <w:rPr>
          <w:b/>
        </w:rPr>
        <w:t>6.</w:t>
      </w:r>
      <w:r>
        <w:rPr>
          <w:color w:val="000000"/>
          <w:spacing w:val="-4"/>
        </w:rPr>
        <w:t xml:space="preserve"> </w:t>
      </w:r>
      <w:r>
        <w:rPr>
          <w:b/>
          <w:bCs/>
          <w:color w:val="000000"/>
          <w:spacing w:val="-4"/>
        </w:rPr>
        <w:t>Содержание водоёмов и пляжей, территорий рынков,</w:t>
      </w:r>
      <w:r>
        <w:t xml:space="preserve"> </w:t>
      </w:r>
    </w:p>
    <w:p w:rsidR="00712BE7" w:rsidRDefault="00712BE7" w:rsidP="00712BE7">
      <w:pPr>
        <w:shd w:val="clear" w:color="auto" w:fill="FFFFFF"/>
        <w:ind w:firstLine="840"/>
        <w:jc w:val="both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</w:rPr>
        <w:t xml:space="preserve">лечебных учреждений, кладбищ, полигонов твёрдых </w:t>
      </w:r>
    </w:p>
    <w:p w:rsidR="00712BE7" w:rsidRDefault="00712BE7" w:rsidP="00712BE7">
      <w:pPr>
        <w:shd w:val="clear" w:color="auto" w:fill="FFFFFF"/>
        <w:ind w:firstLine="840"/>
        <w:jc w:val="both"/>
        <w:rPr>
          <w:b/>
          <w:bCs/>
          <w:color w:val="000000"/>
          <w:spacing w:val="-4"/>
        </w:rPr>
      </w:pPr>
      <w:r>
        <w:rPr>
          <w:b/>
          <w:bCs/>
          <w:color w:val="000000"/>
          <w:spacing w:val="-6"/>
        </w:rPr>
        <w:t xml:space="preserve">бытовых </w:t>
      </w:r>
      <w:r>
        <w:rPr>
          <w:b/>
          <w:bCs/>
          <w:color w:val="000000"/>
          <w:spacing w:val="-4"/>
        </w:rPr>
        <w:t xml:space="preserve">отходов, сливных станций, </w:t>
      </w:r>
      <w:proofErr w:type="spellStart"/>
      <w:r>
        <w:rPr>
          <w:b/>
          <w:bCs/>
          <w:color w:val="000000"/>
          <w:spacing w:val="-4"/>
        </w:rPr>
        <w:t>пескобаз</w:t>
      </w:r>
      <w:proofErr w:type="spellEnd"/>
      <w:r>
        <w:rPr>
          <w:b/>
          <w:bCs/>
          <w:color w:val="000000"/>
          <w:spacing w:val="-4"/>
        </w:rPr>
        <w:t xml:space="preserve">, </w:t>
      </w:r>
    </w:p>
    <w:p w:rsidR="00712BE7" w:rsidRDefault="00712BE7" w:rsidP="00712BE7">
      <w:pPr>
        <w:shd w:val="clear" w:color="auto" w:fill="FFFFFF"/>
        <w:ind w:firstLine="840"/>
        <w:jc w:val="both"/>
        <w:rPr>
          <w:b/>
          <w:bCs/>
          <w:color w:val="000000"/>
          <w:spacing w:val="-4"/>
        </w:rPr>
      </w:pPr>
      <w:r>
        <w:rPr>
          <w:b/>
          <w:bCs/>
          <w:color w:val="000000"/>
          <w:spacing w:val="-4"/>
        </w:rPr>
        <w:t xml:space="preserve">снежных свалок и пунктов заправки машин водой, </w:t>
      </w:r>
    </w:p>
    <w:p w:rsidR="00712BE7" w:rsidRDefault="00712BE7" w:rsidP="00712BE7">
      <w:pPr>
        <w:shd w:val="clear" w:color="auto" w:fill="FFFFFF"/>
        <w:ind w:firstLine="840"/>
        <w:jc w:val="both"/>
        <w:rPr>
          <w:b/>
          <w:bCs/>
          <w:color w:val="000000"/>
          <w:spacing w:val="-4"/>
        </w:rPr>
      </w:pPr>
      <w:r>
        <w:rPr>
          <w:b/>
          <w:bCs/>
          <w:color w:val="000000"/>
          <w:spacing w:val="-4"/>
        </w:rPr>
        <w:t>парков, скверов, садов.</w:t>
      </w:r>
    </w:p>
    <w:p w:rsidR="00712BE7" w:rsidRDefault="00712BE7" w:rsidP="00712BE7">
      <w:pPr>
        <w:shd w:val="clear" w:color="auto" w:fill="FFFFFF"/>
        <w:ind w:firstLine="840"/>
        <w:jc w:val="both"/>
      </w:pPr>
    </w:p>
    <w:p w:rsidR="00712BE7" w:rsidRDefault="00712BE7" w:rsidP="00712BE7">
      <w:pPr>
        <w:shd w:val="clear" w:color="auto" w:fill="FFFFFF"/>
        <w:tabs>
          <w:tab w:val="left" w:pos="1351"/>
        </w:tabs>
        <w:ind w:firstLine="840"/>
        <w:jc w:val="both"/>
      </w:pPr>
      <w:r>
        <w:rPr>
          <w:color w:val="000000"/>
          <w:spacing w:val="-7"/>
        </w:rPr>
        <w:t>6.1.</w:t>
      </w:r>
      <w:r>
        <w:rPr>
          <w:color w:val="000000"/>
        </w:rPr>
        <w:tab/>
      </w:r>
      <w:r>
        <w:rPr>
          <w:color w:val="000000"/>
          <w:spacing w:val="-5"/>
        </w:rPr>
        <w:t>Содержание водоёмов и пляжей осуществляется владельцами территорий.</w:t>
      </w:r>
      <w:r>
        <w:rPr>
          <w:color w:val="000000"/>
          <w:spacing w:val="-5"/>
        </w:rPr>
        <w:br/>
        <w:t>Водоёмы запрещается:</w:t>
      </w:r>
    </w:p>
    <w:p w:rsidR="00712BE7" w:rsidRDefault="00712BE7" w:rsidP="00712BE7">
      <w:pPr>
        <w:shd w:val="clear" w:color="auto" w:fill="FFFFFF"/>
        <w:ind w:firstLine="840"/>
        <w:jc w:val="both"/>
      </w:pPr>
      <w:r>
        <w:rPr>
          <w:color w:val="000000"/>
          <w:spacing w:val="-3"/>
        </w:rPr>
        <w:t>- засорять, засыпать или устраивать запруды;</w:t>
      </w:r>
    </w:p>
    <w:p w:rsidR="00712BE7" w:rsidRDefault="00712BE7" w:rsidP="00712BE7">
      <w:pPr>
        <w:shd w:val="clear" w:color="auto" w:fill="FFFFFF"/>
        <w:ind w:firstLine="840"/>
        <w:jc w:val="both"/>
      </w:pPr>
      <w:r>
        <w:rPr>
          <w:color w:val="000000"/>
          <w:spacing w:val="1"/>
        </w:rPr>
        <w:t xml:space="preserve">- загрязнять сточными водами, вывозить на лёд и прибрежную полосу снега с </w:t>
      </w:r>
      <w:r>
        <w:rPr>
          <w:color w:val="000000"/>
          <w:spacing w:val="-7"/>
        </w:rPr>
        <w:t>улиц.</w:t>
      </w:r>
    </w:p>
    <w:p w:rsidR="00712BE7" w:rsidRDefault="00712BE7" w:rsidP="00712BE7">
      <w:pPr>
        <w:shd w:val="clear" w:color="auto" w:fill="FFFFFF"/>
        <w:ind w:right="1411" w:firstLine="840"/>
        <w:jc w:val="both"/>
        <w:rPr>
          <w:color w:val="000000"/>
          <w:spacing w:val="-5"/>
        </w:rPr>
      </w:pPr>
      <w:r>
        <w:rPr>
          <w:color w:val="000000"/>
          <w:spacing w:val="-5"/>
        </w:rPr>
        <w:t xml:space="preserve">Прибрежная полоса выделяется исключительно для  </w:t>
      </w:r>
      <w:proofErr w:type="gramStart"/>
      <w:r>
        <w:rPr>
          <w:color w:val="000000"/>
          <w:spacing w:val="-5"/>
        </w:rPr>
        <w:t>общественного</w:t>
      </w:r>
      <w:proofErr w:type="gramEnd"/>
    </w:p>
    <w:p w:rsidR="00712BE7" w:rsidRDefault="00712BE7" w:rsidP="00712BE7">
      <w:pPr>
        <w:shd w:val="clear" w:color="auto" w:fill="FFFFFF"/>
        <w:ind w:right="1411" w:firstLine="840"/>
        <w:jc w:val="both"/>
      </w:pPr>
      <w:r>
        <w:rPr>
          <w:color w:val="000000"/>
          <w:spacing w:val="-4"/>
        </w:rPr>
        <w:t>пользования в соответствии с действующими нормативами.</w:t>
      </w:r>
    </w:p>
    <w:p w:rsidR="00712BE7" w:rsidRDefault="00712BE7" w:rsidP="00712BE7">
      <w:pPr>
        <w:shd w:val="clear" w:color="auto" w:fill="FFFFFF"/>
        <w:tabs>
          <w:tab w:val="left" w:pos="1481"/>
        </w:tabs>
        <w:ind w:firstLine="840"/>
        <w:jc w:val="both"/>
      </w:pPr>
      <w:r>
        <w:rPr>
          <w:color w:val="000000"/>
          <w:spacing w:val="-7"/>
        </w:rPr>
        <w:t>6.2.</w:t>
      </w:r>
      <w:r>
        <w:rPr>
          <w:color w:val="000000"/>
        </w:rPr>
        <w:tab/>
      </w:r>
      <w:r>
        <w:rPr>
          <w:color w:val="000000"/>
          <w:spacing w:val="-3"/>
        </w:rPr>
        <w:t>Территория   рынка   должна   иметь   твёрдое   покрытие,   канализацию   и</w:t>
      </w:r>
      <w:r>
        <w:rPr>
          <w:color w:val="000000"/>
          <w:spacing w:val="-3"/>
        </w:rPr>
        <w:br/>
      </w:r>
      <w:r>
        <w:rPr>
          <w:color w:val="000000"/>
          <w:spacing w:val="-6"/>
        </w:rPr>
        <w:t>водопровод.</w:t>
      </w:r>
    </w:p>
    <w:p w:rsidR="00712BE7" w:rsidRDefault="00712BE7" w:rsidP="00712BE7">
      <w:pPr>
        <w:shd w:val="clear" w:color="auto" w:fill="FFFFFF"/>
        <w:ind w:right="10" w:firstLine="840"/>
        <w:jc w:val="both"/>
      </w:pPr>
      <w:r>
        <w:rPr>
          <w:color w:val="000000"/>
        </w:rPr>
        <w:t xml:space="preserve">Один день недели объявляется санитарным для уборки и дезинфекции всей </w:t>
      </w:r>
      <w:r>
        <w:rPr>
          <w:color w:val="000000"/>
          <w:spacing w:val="-5"/>
        </w:rPr>
        <w:t xml:space="preserve">территории рынка, основных и подсобных помещений, торговых мест, прилавков, столов, </w:t>
      </w:r>
      <w:r>
        <w:rPr>
          <w:color w:val="000000"/>
          <w:spacing w:val="3"/>
        </w:rPr>
        <w:t xml:space="preserve">инвентаря. Технический персонал рынка после его закрытия должен ежедневно </w:t>
      </w:r>
      <w:r>
        <w:rPr>
          <w:color w:val="000000"/>
          <w:spacing w:val="-4"/>
        </w:rPr>
        <w:lastRenderedPageBreak/>
        <w:t>производить основную уборку территорий. В тёплый период года, помимо обязательного подметания, территорию рынка с твёрдым покрытием следует ежедневно мыть.</w:t>
      </w:r>
    </w:p>
    <w:p w:rsidR="00712BE7" w:rsidRDefault="00712BE7" w:rsidP="00712BE7">
      <w:pPr>
        <w:shd w:val="clear" w:color="auto" w:fill="FFFFFF"/>
        <w:tabs>
          <w:tab w:val="left" w:pos="1334"/>
        </w:tabs>
        <w:ind w:firstLine="840"/>
        <w:jc w:val="both"/>
      </w:pPr>
      <w:r>
        <w:rPr>
          <w:color w:val="000000"/>
          <w:spacing w:val="-8"/>
        </w:rPr>
        <w:t>6.3.</w:t>
      </w:r>
      <w:r>
        <w:rPr>
          <w:color w:val="000000"/>
        </w:rPr>
        <w:tab/>
      </w:r>
      <w:r>
        <w:rPr>
          <w:color w:val="000000"/>
          <w:spacing w:val="2"/>
        </w:rPr>
        <w:t>Режим и способы уборки территорий лечебных учреждений решаются на</w:t>
      </w:r>
      <w:r>
        <w:rPr>
          <w:color w:val="000000"/>
          <w:spacing w:val="2"/>
        </w:rPr>
        <w:br/>
      </w:r>
      <w:r>
        <w:rPr>
          <w:color w:val="000000"/>
          <w:spacing w:val="-4"/>
        </w:rPr>
        <w:t xml:space="preserve">месте по согласованию с </w:t>
      </w:r>
      <w:proofErr w:type="spellStart"/>
      <w:r>
        <w:rPr>
          <w:color w:val="000000"/>
          <w:spacing w:val="-4"/>
        </w:rPr>
        <w:t>санэпидемстанцией</w:t>
      </w:r>
      <w:proofErr w:type="spellEnd"/>
      <w:r>
        <w:rPr>
          <w:color w:val="000000"/>
          <w:spacing w:val="-4"/>
        </w:rPr>
        <w:t>.</w:t>
      </w:r>
    </w:p>
    <w:p w:rsidR="00712BE7" w:rsidRDefault="00712BE7" w:rsidP="00712BE7">
      <w:pPr>
        <w:shd w:val="clear" w:color="auto" w:fill="FFFFFF"/>
        <w:tabs>
          <w:tab w:val="left" w:pos="1334"/>
        </w:tabs>
        <w:ind w:firstLine="840"/>
        <w:jc w:val="both"/>
      </w:pPr>
      <w:r>
        <w:rPr>
          <w:color w:val="000000"/>
          <w:spacing w:val="-7"/>
        </w:rPr>
        <w:t>6.4.</w:t>
      </w:r>
      <w:r>
        <w:rPr>
          <w:color w:val="000000"/>
        </w:rPr>
        <w:tab/>
      </w:r>
      <w:r>
        <w:rPr>
          <w:color w:val="000000"/>
          <w:spacing w:val="-5"/>
        </w:rPr>
        <w:t>Территория кладбищ должна содержаться в чистоте.</w:t>
      </w:r>
    </w:p>
    <w:p w:rsidR="00712BE7" w:rsidRDefault="00712BE7" w:rsidP="00712BE7">
      <w:pPr>
        <w:shd w:val="clear" w:color="auto" w:fill="FFFFFF"/>
        <w:ind w:right="7" w:firstLine="840"/>
        <w:jc w:val="both"/>
      </w:pPr>
      <w:r>
        <w:rPr>
          <w:color w:val="000000"/>
          <w:spacing w:val="-4"/>
        </w:rPr>
        <w:t xml:space="preserve">Запрещается хранить мусор на территории кладбищ более семи дней. Запрещается </w:t>
      </w:r>
      <w:r>
        <w:rPr>
          <w:color w:val="000000"/>
          <w:spacing w:val="3"/>
        </w:rPr>
        <w:t xml:space="preserve">загромождение и засорение территории металлическим ломом, строительными и </w:t>
      </w:r>
      <w:r>
        <w:rPr>
          <w:color w:val="000000"/>
          <w:spacing w:val="-5"/>
        </w:rPr>
        <w:t>бытовыми отходами и другими материалами. Храниться негабаритные отходы должны на специальных площадках.</w:t>
      </w:r>
    </w:p>
    <w:p w:rsidR="00712BE7" w:rsidRDefault="00712BE7" w:rsidP="00712BE7">
      <w:pPr>
        <w:shd w:val="clear" w:color="auto" w:fill="FFFFFF"/>
        <w:tabs>
          <w:tab w:val="left" w:pos="1334"/>
        </w:tabs>
        <w:ind w:firstLine="840"/>
        <w:jc w:val="both"/>
      </w:pPr>
      <w:r>
        <w:rPr>
          <w:color w:val="000000"/>
          <w:spacing w:val="-8"/>
        </w:rPr>
        <w:t>6.5.</w:t>
      </w:r>
      <w:r>
        <w:rPr>
          <w:color w:val="000000"/>
        </w:rPr>
        <w:tab/>
        <w:t>Жидкие отходы должны вывозиться на сливные станции или специальные</w:t>
      </w:r>
      <w:r>
        <w:rPr>
          <w:color w:val="000000"/>
        </w:rPr>
        <w:br/>
      </w:r>
      <w:r>
        <w:rPr>
          <w:color w:val="000000"/>
          <w:spacing w:val="-3"/>
        </w:rPr>
        <w:t xml:space="preserve">поля (карты) ассенизации, токсичные </w:t>
      </w:r>
      <w:proofErr w:type="spellStart"/>
      <w:r>
        <w:rPr>
          <w:color w:val="000000"/>
          <w:spacing w:val="-3"/>
        </w:rPr>
        <w:t>промотходы</w:t>
      </w:r>
      <w:proofErr w:type="spellEnd"/>
      <w:r>
        <w:rPr>
          <w:color w:val="000000"/>
          <w:spacing w:val="-3"/>
        </w:rPr>
        <w:t xml:space="preserve"> - на специальные полигоны.</w:t>
      </w:r>
    </w:p>
    <w:p w:rsidR="00712BE7" w:rsidRDefault="00712BE7" w:rsidP="00712BE7">
      <w:pPr>
        <w:shd w:val="clear" w:color="auto" w:fill="FFFFFF"/>
        <w:ind w:right="22" w:firstLine="840"/>
        <w:jc w:val="both"/>
      </w:pPr>
      <w:r>
        <w:rPr>
          <w:color w:val="000000"/>
          <w:spacing w:val="-5"/>
        </w:rPr>
        <w:t xml:space="preserve">Обезвреживание твёрдых бытовых отходов следует предусматривать на полигонах </w:t>
      </w:r>
      <w:r>
        <w:rPr>
          <w:color w:val="000000"/>
          <w:spacing w:val="-4"/>
        </w:rPr>
        <w:t xml:space="preserve">для ТБО. Мусор должен своевременно разравниваться, засыпаться грунтом, не допуская </w:t>
      </w:r>
      <w:r>
        <w:rPr>
          <w:color w:val="000000"/>
          <w:spacing w:val="-6"/>
        </w:rPr>
        <w:t>возгораний.</w:t>
      </w:r>
    </w:p>
    <w:p w:rsidR="00712BE7" w:rsidRDefault="00712BE7" w:rsidP="00712BE7">
      <w:pPr>
        <w:shd w:val="clear" w:color="auto" w:fill="FFFFFF"/>
        <w:ind w:right="22" w:firstLine="840"/>
        <w:jc w:val="both"/>
      </w:pPr>
      <w:r>
        <w:rPr>
          <w:color w:val="000000"/>
          <w:spacing w:val="-4"/>
        </w:rPr>
        <w:t xml:space="preserve">Земельные участки для организации полигонов твёрдых и жидких бытовых и промышленных отходов отводятся по согласованию с санитарно-эпидемиологической </w:t>
      </w:r>
      <w:r>
        <w:rPr>
          <w:color w:val="000000"/>
          <w:spacing w:val="3"/>
        </w:rPr>
        <w:t xml:space="preserve">службой, комитетом по охране природы и управлением пожарной охраны, то же </w:t>
      </w:r>
      <w:r>
        <w:rPr>
          <w:color w:val="000000"/>
          <w:spacing w:val="-5"/>
        </w:rPr>
        <w:t>относится и к постоянным снежным свалкам.</w:t>
      </w:r>
    </w:p>
    <w:p w:rsidR="00712BE7" w:rsidRDefault="00712BE7" w:rsidP="00712BE7">
      <w:pPr>
        <w:shd w:val="clear" w:color="auto" w:fill="FFFFFF"/>
        <w:tabs>
          <w:tab w:val="left" w:pos="1334"/>
        </w:tabs>
        <w:ind w:firstLine="840"/>
        <w:jc w:val="both"/>
        <w:rPr>
          <w:color w:val="000000"/>
          <w:spacing w:val="-5"/>
        </w:rPr>
      </w:pPr>
      <w:r>
        <w:rPr>
          <w:color w:val="000000"/>
          <w:spacing w:val="-8"/>
        </w:rPr>
        <w:t>6.6.</w:t>
      </w:r>
      <w:r>
        <w:rPr>
          <w:color w:val="000000"/>
        </w:rPr>
        <w:tab/>
      </w:r>
      <w:r>
        <w:rPr>
          <w:color w:val="000000"/>
          <w:spacing w:val="2"/>
        </w:rPr>
        <w:t>Запрещено вывозить отходы, в т.ч. снег на не отведённые для этих целей</w:t>
      </w:r>
      <w:r>
        <w:rPr>
          <w:color w:val="000000"/>
          <w:spacing w:val="2"/>
        </w:rPr>
        <w:br/>
      </w:r>
      <w:r>
        <w:rPr>
          <w:color w:val="000000"/>
          <w:spacing w:val="4"/>
        </w:rPr>
        <w:t>места. Все указанные  объекты должны быть обустроены согласно санитарным</w:t>
      </w:r>
      <w:r>
        <w:rPr>
          <w:color w:val="000000"/>
          <w:spacing w:val="4"/>
        </w:rPr>
        <w:br/>
      </w:r>
      <w:r>
        <w:rPr>
          <w:color w:val="000000"/>
          <w:spacing w:val="-5"/>
        </w:rPr>
        <w:t>нормам и правилам эксплуатации.</w:t>
      </w:r>
    </w:p>
    <w:p w:rsidR="00712BE7" w:rsidRDefault="00712BE7" w:rsidP="00712BE7">
      <w:pPr>
        <w:shd w:val="clear" w:color="auto" w:fill="FFFFFF"/>
        <w:tabs>
          <w:tab w:val="left" w:pos="1334"/>
        </w:tabs>
        <w:ind w:firstLine="840"/>
        <w:jc w:val="both"/>
        <w:rPr>
          <w:color w:val="000000"/>
          <w:spacing w:val="-5"/>
        </w:rPr>
      </w:pPr>
      <w:r>
        <w:rPr>
          <w:color w:val="000000"/>
          <w:spacing w:val="-5"/>
        </w:rPr>
        <w:t>6.7. Запрещается засорять, засыпать мусором, загрязнять сточными водами лога.</w:t>
      </w:r>
    </w:p>
    <w:p w:rsidR="00712BE7" w:rsidRDefault="00712BE7" w:rsidP="00712BE7">
      <w:pPr>
        <w:shd w:val="clear" w:color="auto" w:fill="FFFFFF"/>
        <w:tabs>
          <w:tab w:val="left" w:pos="1334"/>
        </w:tabs>
        <w:ind w:firstLine="840"/>
        <w:jc w:val="both"/>
      </w:pPr>
    </w:p>
    <w:p w:rsidR="00712BE7" w:rsidRDefault="00712BE7" w:rsidP="00712BE7">
      <w:pPr>
        <w:ind w:firstLine="840"/>
        <w:jc w:val="both"/>
        <w:rPr>
          <w:b/>
        </w:rPr>
      </w:pPr>
      <w:r>
        <w:t>7.</w:t>
      </w:r>
      <w:r>
        <w:rPr>
          <w:b/>
        </w:rPr>
        <w:t xml:space="preserve"> Уборка и санитарное содержание дворовых территорий</w:t>
      </w:r>
    </w:p>
    <w:p w:rsidR="00712BE7" w:rsidRDefault="00712BE7" w:rsidP="00712BE7">
      <w:pPr>
        <w:ind w:firstLine="840"/>
        <w:jc w:val="both"/>
      </w:pPr>
    </w:p>
    <w:p w:rsidR="00712BE7" w:rsidRDefault="00712BE7" w:rsidP="00712BE7">
      <w:pPr>
        <w:ind w:firstLine="840"/>
        <w:jc w:val="both"/>
      </w:pPr>
      <w:r>
        <w:t>7.1.Дворы и прилегающие к дому тротуары должны содержаться  в чистоте и порядке. Уборка дворов должна производиться ежедневно.</w:t>
      </w:r>
    </w:p>
    <w:p w:rsidR="00712BE7" w:rsidRDefault="00712BE7" w:rsidP="00712BE7">
      <w:pPr>
        <w:ind w:firstLine="840"/>
        <w:jc w:val="both"/>
      </w:pPr>
      <w:r>
        <w:t>7.2. На территориях домовладений, объектов культурно-бытового и другого назначения должны быть выделены специальные площадки для размещения контейнеров для бытового мусора и пищевых отходов.</w:t>
      </w:r>
    </w:p>
    <w:p w:rsidR="00712BE7" w:rsidRDefault="00712BE7" w:rsidP="00712BE7">
      <w:pPr>
        <w:tabs>
          <w:tab w:val="num" w:pos="268"/>
        </w:tabs>
        <w:ind w:firstLine="840"/>
        <w:jc w:val="both"/>
      </w:pPr>
      <w:r>
        <w:t xml:space="preserve">Размещение мест сбора, хранения отходов, контейнеров, площадок для контейнеров определяется предприятиями жилищно-коммунального  хозяйства при согласовании со службами архитектуры и </w:t>
      </w:r>
      <w:proofErr w:type="spellStart"/>
      <w:r>
        <w:t>санэпиднадзора</w:t>
      </w:r>
      <w:proofErr w:type="spellEnd"/>
      <w:r>
        <w:t>.</w:t>
      </w:r>
    </w:p>
    <w:p w:rsidR="00712BE7" w:rsidRDefault="00712BE7" w:rsidP="00712BE7">
      <w:pPr>
        <w:ind w:firstLine="840"/>
        <w:jc w:val="both"/>
      </w:pPr>
      <w:r>
        <w:t>7.3. Площадки для контейнеров  должны иметь твердое покрытие, освещены, ограничены ограждениями, иметь удобные пути для подъезда машин, подхода жителей.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Количество установленных контейнеров определяется расчетами накопления отходов. На одну площадку разрешается установка не более   5 контейнеров.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Расстояние от площадок до жилых домов, детских учреждений, спортивных площадок, мест отдыха должно быть не менее 10метров.</w:t>
      </w:r>
    </w:p>
    <w:p w:rsidR="00712BE7" w:rsidRDefault="00712BE7" w:rsidP="00712BE7">
      <w:pPr>
        <w:ind w:firstLine="840"/>
        <w:jc w:val="both"/>
      </w:pPr>
      <w:r>
        <w:t>7.4. Сбор и хранение бытового мусора производится в закрывающиеся крышками и периодически очищаемые мусоросборники и контейнеры.</w:t>
      </w:r>
    </w:p>
    <w:p w:rsidR="00712BE7" w:rsidRDefault="00712BE7" w:rsidP="00712BE7">
      <w:pPr>
        <w:ind w:firstLine="840"/>
        <w:jc w:val="both"/>
      </w:pPr>
      <w:r>
        <w:t>7.5.Периодичность удаления  твердых бытовых отходов определяется  в зависимости от сезона, погодных условий, эпидемиологической обстановки и согласовывается с местными учреждениями санитарно-эпидемиологической службы. Пищевые отходы в периоды года с температурой воздуха выше +20 градусов вывозятся ежедневно.</w:t>
      </w:r>
    </w:p>
    <w:p w:rsidR="00712BE7" w:rsidRDefault="00712BE7" w:rsidP="00712BE7">
      <w:pPr>
        <w:ind w:firstLine="840"/>
        <w:jc w:val="both"/>
      </w:pPr>
      <w:r>
        <w:t xml:space="preserve">7.6. </w:t>
      </w:r>
      <w:proofErr w:type="gramStart"/>
      <w:r>
        <w:t>Металлические сборники отходов в летний период необходимо промывать (при несменяемой системе не реже 1раза в 10 дней, при сменяемой – после опорожнения).</w:t>
      </w:r>
      <w:proofErr w:type="gramEnd"/>
      <w:r>
        <w:t xml:space="preserve"> В случае необходимости  должна производиться  дезинфекция. Применяемые при дезинфекции препараты подлежат согласованию с санитарно-эпидемиологической службой.</w:t>
      </w:r>
    </w:p>
    <w:p w:rsidR="00712BE7" w:rsidRDefault="00712BE7" w:rsidP="00712BE7">
      <w:pPr>
        <w:ind w:firstLine="840"/>
        <w:jc w:val="both"/>
      </w:pPr>
      <w:r>
        <w:lastRenderedPageBreak/>
        <w:t xml:space="preserve">7.7.Ответственность за содержание системы сбора твердых  и  бытовых отходов (ТБО) в жилых домах и на территории, прилегающей к месту разгрузки </w:t>
      </w:r>
      <w:proofErr w:type="spellStart"/>
      <w:r>
        <w:t>мусоросборной</w:t>
      </w:r>
      <w:proofErr w:type="spellEnd"/>
      <w:r>
        <w:t xml:space="preserve"> камеры, несет домовладелец.</w:t>
      </w:r>
    </w:p>
    <w:p w:rsidR="00712BE7" w:rsidRDefault="00712BE7" w:rsidP="00712BE7">
      <w:pPr>
        <w:ind w:firstLine="840"/>
        <w:jc w:val="both"/>
      </w:pPr>
      <w:r>
        <w:t xml:space="preserve">7.8. Для сбора жидких отходов в </w:t>
      </w:r>
      <w:proofErr w:type="spellStart"/>
      <w:r>
        <w:t>неканализованных</w:t>
      </w:r>
      <w:proofErr w:type="spellEnd"/>
      <w:r>
        <w:t xml:space="preserve"> домовладениях устанавливаются дворовые </w:t>
      </w:r>
      <w:proofErr w:type="spellStart"/>
      <w:r>
        <w:t>помойщицы</w:t>
      </w:r>
      <w:proofErr w:type="spellEnd"/>
      <w:r>
        <w:t xml:space="preserve">, которые должны иметь водонепроницаемый выгреб и надземную часть с крышкой и съемной решеткой для отдельных твердых фракций. Наземная часть </w:t>
      </w:r>
      <w:proofErr w:type="spellStart"/>
      <w:r>
        <w:t>помойщиц</w:t>
      </w:r>
      <w:proofErr w:type="spellEnd"/>
      <w:r>
        <w:t xml:space="preserve"> и дворовых уборных должна быть непроницаемой для   грызунов и насекомых.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 xml:space="preserve">Глубина выгреба зависит от уровня грунтовых вод, но должна быть не более </w:t>
      </w:r>
      <w:smartTag w:uri="urn:schemas-microsoft-com:office:smarttags" w:element="metricconverter">
        <w:smartTagPr>
          <w:attr w:name="ProductID" w:val="3 метров"/>
        </w:smartTagPr>
        <w:r>
          <w:t>3 метров</w:t>
        </w:r>
      </w:smartTag>
      <w:r>
        <w:t>. Выгреб следует очищать по мере его наполнения. Не допускается  наполнение выгреба нечистотами выше, чем 0,35м до поверхности земли.</w:t>
      </w:r>
    </w:p>
    <w:p w:rsidR="00712BE7" w:rsidRDefault="00712BE7" w:rsidP="00712BE7">
      <w:pPr>
        <w:ind w:firstLine="840"/>
        <w:jc w:val="both"/>
      </w:pPr>
      <w:r>
        <w:t xml:space="preserve">7.9.Дворовые уборные должны быть удалены от детских учреждений, школ, площадок для игр детей и отдыха населения на расстояние не менее </w:t>
      </w:r>
      <w:smartTag w:uri="urn:schemas-microsoft-com:office:smarttags" w:element="metricconverter">
        <w:smartTagPr>
          <w:attr w:name="ProductID" w:val="50 метров"/>
        </w:smartTagPr>
        <w:r>
          <w:t>50 метров</w:t>
        </w:r>
      </w:smartTag>
      <w:r>
        <w:t>. Помещение дворовых уборных должно содержаться в чистоте. Уборку их следует производить ежедневно, с применением дезинфицирующих средств – один раз в неделю.</w:t>
      </w:r>
    </w:p>
    <w:p w:rsidR="00712BE7" w:rsidRDefault="00712BE7" w:rsidP="00712BE7">
      <w:pPr>
        <w:ind w:firstLine="840"/>
        <w:jc w:val="both"/>
      </w:pPr>
      <w:r>
        <w:t>7.10.Жидкие нечистоты вывозятся силами предприятий ЖКХ или другими организациями, имеющими специальный транспорт.</w:t>
      </w:r>
    </w:p>
    <w:p w:rsidR="00712BE7" w:rsidRDefault="00712BE7" w:rsidP="00712BE7">
      <w:pPr>
        <w:ind w:firstLine="840"/>
        <w:jc w:val="both"/>
      </w:pPr>
      <w:r>
        <w:t>7.11. Пищевые отходы разрешается собирать только в специально предназначенные для этого сборники (маркировка «пищевые отходы») и при наличии  устойчивого сбыта их специализированным откормочным хозяйствам и частным лицам. Вывоз производится ежедневно в соответствии с заключенными договорами с коммунальными предприятиями и местными организациями. Временное хранение отходов  в помещениях торговли и общественного питания независимо от их подчиненности должно осуществляться только в охлаждаемых помещениях.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Ответственность за техническое и санитарное состояние тары для пищевых отходов несет предприятие, их собирающее. На  сборщиков отходов возлагается обязанность следить за чистотой тары.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7.12. Предприятия ЖКХ, предприятия, организации, юридические лица, осуществляющие  эксплуатацию и содержание жилищного фонда, коменданты и управляющие домами, владельцы объектов торговли, общественного питания независимо от форм собственности должны: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-своевременно заключать договора на удаление бытовых отходов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-хранить бытовой мусор и пищевые отходы до их вывоза в закрытых мусоросборниках, установленных на заасфальтированных или бетонированных площадках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-обеспечивать сборниками и инвентарем, применяемым для сбора пищевых отходов, уличной и дворовой уборки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-принимать меры по обеспечению регулярной очистки, мойки и дезинфекции сборников отходов (необходимый запас дезинфицирующих средств должен  храниться у закрепленных лиц)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-складировать металлолом, тару и другие крупногабаритные предметы, строительные и другие материалы, оборудование в надлежащем порядке в отведенных местах.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7.13 Ответственность за благоустройство площадок и подъездов к ним, исправность мусоросборников, выгребных ям, их внешний вид, за освещение на дворах несут владельцы (пользователи) и эксплуатирующие предприятия ЖКХ солидарно (совместно).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7.14 Вывозка бытовых отходов из жилых домов индивидуальной застройки производится  за счет домовладельцев.</w:t>
      </w:r>
    </w:p>
    <w:p w:rsidR="00712BE7" w:rsidRDefault="00712BE7" w:rsidP="00712BE7">
      <w:pPr>
        <w:tabs>
          <w:tab w:val="left" w:pos="5400"/>
        </w:tabs>
        <w:ind w:firstLine="840"/>
        <w:jc w:val="both"/>
      </w:pPr>
      <w:proofErr w:type="gramStart"/>
      <w:r>
        <w:t xml:space="preserve">7.15 Отходы, образующиеся на строительной площадке при строительстве </w:t>
      </w:r>
      <w:r>
        <w:rPr>
          <w:bCs/>
        </w:rPr>
        <w:t>жилых, промышленных, торговых и общественных зданий, спортивных, инженерных сооружений</w:t>
      </w:r>
      <w:r>
        <w:t>, объектов культурно-бытового назначения</w:t>
      </w:r>
      <w:r>
        <w:rPr>
          <w:bCs/>
        </w:rPr>
        <w:t xml:space="preserve"> и других объектов гражданского </w:t>
      </w:r>
      <w:r>
        <w:rPr>
          <w:bCs/>
        </w:rPr>
        <w:lastRenderedPageBreak/>
        <w:t>строительства, а также реконструкции, ремонта, демонтажа  и т.п., ежедневно вывозятся</w:t>
      </w:r>
      <w:r>
        <w:t xml:space="preserve"> собственными силами и средствами строительных организаций.</w:t>
      </w:r>
      <w:proofErr w:type="gramEnd"/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7.16 Предприятию по уборке следует: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-своевременно вывозить (в соответствии с договорами) бытовой, природный и строительный  мусор, жидкие бытовые и пищевые отходы, металлолом, тару, строительные леса и другие загрязнители, не допуская сжигания горючих остатков на территории жилых кварталов, организаций,  учреждений, предприятий, строительных площадок, уличных и других территорий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 в районах застройки домов, принадлежащих гражданам на правах личной собственности, осуществлять планово-регулярную систему очистки твердых отходов не реже 2  раза в неделю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 составлять на каждую спецмашину маршрутные графики со схемой движения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 обеспечивать обязательное выполнение утвержденных маршрутных графиков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-вывозить твердые бытовые отходы на специальные полигоны (усовершенствованные свалки)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 xml:space="preserve"> жидкие бытовые отходы – на станцию очистных сооружений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-перевозить мусор, летучие и распыляющиеся вещества способом, не приводящим  к загрязнению окружающей среды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Для комфортного проживания населения бытовые отходы удаляются из домовладений не ранее 6.00 часов и не позднее 23.00 часов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7.17 Утилизация ТБО на полигонах (свалках) и их содержание должны соответствовать требованиям «Санитарных норм и правил устройства и содержания полигонов для твердых бытовых отходов»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 xml:space="preserve">    Содержание и эксплуатация полигонов ТБО и сооружений для жидких нечистот осуществляются специализированными  предприятиями ЖКХ.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7.18.  Запрещается: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-сжигание мусора, опавших листьев, травостоя в не отведенных для этого территориях;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-переполнение контейнеров, сборников бытовыми отходами и загрязнение территорий;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-мытье тары для пищевых отходов  в неустановленных местах;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-перевозка мусора, летучих и распыляющихся веществ, строительных материалов и  конструкций способом, приводящим к загрязнению окружающей среды;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-в сборники  бытового мусора сваливать строительные отходы, золу, жидкие нечистоты;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-использовать для каких-либо других целей сборники, предназначенные для пищевых отходов;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-производить захоронение скота, домашних животных на не отведенных в установленном порядке территориях;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-выливать на улицах, дворовых территориях всякого рода нечистоты;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-сбрасывать мусор и  прочие нечистоты в реки и другие водоемы, на откосы берегов и спуски к ним, на газоны и зеленые насаждения, а также сжигать или закапывать;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>-устраивать  самовольные свалки ТБО на улицах, дворовых территориях, в зеленой зоне  городского поселения.</w:t>
      </w:r>
    </w:p>
    <w:p w:rsidR="00712BE7" w:rsidRDefault="00712BE7" w:rsidP="00712BE7">
      <w:pPr>
        <w:tabs>
          <w:tab w:val="num" w:pos="-67"/>
        </w:tabs>
        <w:ind w:firstLine="840"/>
        <w:jc w:val="both"/>
      </w:pPr>
      <w:r>
        <w:t xml:space="preserve">             Предприятия, организации, индивидуальные предприниматели должны осуществлять уборку закрепленной территории.</w:t>
      </w:r>
    </w:p>
    <w:p w:rsidR="00712BE7" w:rsidRDefault="00712BE7" w:rsidP="00712BE7">
      <w:pPr>
        <w:ind w:firstLine="840"/>
        <w:jc w:val="both"/>
        <w:rPr>
          <w:b/>
        </w:rPr>
      </w:pPr>
      <w:r>
        <w:rPr>
          <w:b/>
        </w:rPr>
        <w:t xml:space="preserve">        </w:t>
      </w:r>
    </w:p>
    <w:p w:rsidR="00712BE7" w:rsidRDefault="00712BE7" w:rsidP="00712BE7">
      <w:pPr>
        <w:shd w:val="clear" w:color="auto" w:fill="FFFFFF"/>
        <w:tabs>
          <w:tab w:val="left" w:pos="8505"/>
          <w:tab w:val="left" w:pos="9498"/>
        </w:tabs>
        <w:ind w:right="-40" w:firstLine="840"/>
        <w:jc w:val="both"/>
        <w:rPr>
          <w:b/>
          <w:bCs/>
          <w:color w:val="000000"/>
          <w:spacing w:val="-1"/>
        </w:rPr>
      </w:pPr>
      <w:r>
        <w:rPr>
          <w:b/>
          <w:color w:val="000000"/>
          <w:spacing w:val="-1"/>
        </w:rPr>
        <w:t>8.</w:t>
      </w:r>
      <w:r>
        <w:rPr>
          <w:color w:val="000000"/>
          <w:spacing w:val="-1"/>
        </w:rPr>
        <w:t xml:space="preserve"> </w:t>
      </w:r>
      <w:r>
        <w:rPr>
          <w:b/>
          <w:bCs/>
          <w:color w:val="000000"/>
          <w:spacing w:val="-1"/>
        </w:rPr>
        <w:t>Содержание транспорта и транспортных сооружений</w:t>
      </w:r>
    </w:p>
    <w:p w:rsidR="00712BE7" w:rsidRDefault="00712BE7" w:rsidP="00712BE7">
      <w:pPr>
        <w:shd w:val="clear" w:color="auto" w:fill="FFFFFF"/>
        <w:tabs>
          <w:tab w:val="left" w:pos="8505"/>
          <w:tab w:val="left" w:pos="9498"/>
        </w:tabs>
        <w:ind w:right="-40" w:firstLine="840"/>
        <w:jc w:val="both"/>
        <w:rPr>
          <w:b/>
          <w:bCs/>
          <w:color w:val="000000"/>
          <w:spacing w:val="-1"/>
        </w:rPr>
      </w:pPr>
    </w:p>
    <w:p w:rsidR="00712BE7" w:rsidRDefault="00712BE7" w:rsidP="00712BE7">
      <w:pPr>
        <w:shd w:val="clear" w:color="auto" w:fill="FFFFFF"/>
        <w:ind w:firstLine="840"/>
        <w:jc w:val="both"/>
      </w:pPr>
      <w:r>
        <w:rPr>
          <w:color w:val="000000"/>
          <w:spacing w:val="1"/>
        </w:rPr>
        <w:t>8.1. Организации любой формы собственности, имеющие транспорт обязаны:</w:t>
      </w:r>
    </w:p>
    <w:p w:rsidR="00712BE7" w:rsidRDefault="00712BE7" w:rsidP="00712BE7">
      <w:pPr>
        <w:shd w:val="clear" w:color="auto" w:fill="FFFFFF"/>
        <w:tabs>
          <w:tab w:val="left" w:pos="1073"/>
        </w:tabs>
        <w:ind w:firstLine="840"/>
        <w:jc w:val="both"/>
      </w:pPr>
      <w:r>
        <w:rPr>
          <w:color w:val="000000"/>
        </w:rPr>
        <w:t xml:space="preserve">- </w:t>
      </w:r>
      <w:r>
        <w:rPr>
          <w:color w:val="000000"/>
          <w:spacing w:val="6"/>
        </w:rPr>
        <w:t>выпускать на линии автобусы, такси и другие транспортные средства только</w:t>
      </w:r>
      <w:r>
        <w:rPr>
          <w:color w:val="000000"/>
          <w:spacing w:val="6"/>
        </w:rPr>
        <w:br/>
      </w:r>
      <w:r>
        <w:rPr>
          <w:color w:val="000000"/>
        </w:rPr>
        <w:t>чистыми внутри и снаружи;</w:t>
      </w:r>
    </w:p>
    <w:p w:rsidR="00712BE7" w:rsidRDefault="00712BE7" w:rsidP="00712BE7">
      <w:pPr>
        <w:shd w:val="clear" w:color="auto" w:fill="FFFFFF"/>
        <w:ind w:firstLine="840"/>
        <w:jc w:val="both"/>
      </w:pPr>
      <w:r>
        <w:rPr>
          <w:color w:val="000000"/>
          <w:spacing w:val="4"/>
        </w:rPr>
        <w:lastRenderedPageBreak/>
        <w:t xml:space="preserve">- оборудовать  весь транспорт  исправными  световыми  сигналами,  транспорт </w:t>
      </w:r>
      <w:r>
        <w:rPr>
          <w:color w:val="000000"/>
          <w:spacing w:val="1"/>
        </w:rPr>
        <w:t>общественного пользования должен иметь номер указатель маршрута;</w:t>
      </w:r>
    </w:p>
    <w:p w:rsidR="00712BE7" w:rsidRDefault="00712BE7" w:rsidP="00712BE7">
      <w:pPr>
        <w:shd w:val="clear" w:color="auto" w:fill="FFFFFF"/>
        <w:tabs>
          <w:tab w:val="left" w:pos="1073"/>
        </w:tabs>
        <w:ind w:firstLine="840"/>
        <w:jc w:val="both"/>
      </w:pPr>
      <w:r>
        <w:rPr>
          <w:color w:val="000000"/>
        </w:rPr>
        <w:t xml:space="preserve">-  </w:t>
      </w:r>
      <w:r>
        <w:rPr>
          <w:color w:val="000000"/>
          <w:spacing w:val="1"/>
        </w:rPr>
        <w:t>содержать в исправном состоянии указатели расписания движения автобусов.</w:t>
      </w:r>
    </w:p>
    <w:p w:rsidR="00712BE7" w:rsidRDefault="00712BE7" w:rsidP="00712BE7">
      <w:pPr>
        <w:shd w:val="clear" w:color="auto" w:fill="FFFFFF"/>
        <w:tabs>
          <w:tab w:val="left" w:pos="1313"/>
        </w:tabs>
        <w:ind w:firstLine="840"/>
        <w:jc w:val="both"/>
      </w:pPr>
      <w:r>
        <w:rPr>
          <w:color w:val="000000"/>
          <w:spacing w:val="-3"/>
        </w:rPr>
        <w:t>8.2.</w:t>
      </w:r>
      <w:r>
        <w:rPr>
          <w:color w:val="000000"/>
        </w:rPr>
        <w:tab/>
        <w:t>Водители обязаны:</w:t>
      </w:r>
    </w:p>
    <w:p w:rsidR="00712BE7" w:rsidRDefault="00712BE7" w:rsidP="00712BE7">
      <w:pPr>
        <w:shd w:val="clear" w:color="auto" w:fill="FFFFFF"/>
        <w:ind w:firstLine="840"/>
        <w:jc w:val="both"/>
      </w:pPr>
      <w:r>
        <w:rPr>
          <w:color w:val="000000"/>
          <w:spacing w:val="1"/>
        </w:rPr>
        <w:t xml:space="preserve">- отключать двигатели автотранспорта при стоянке более 10 минут в период с 31 </w:t>
      </w:r>
      <w:r>
        <w:rPr>
          <w:color w:val="000000"/>
        </w:rPr>
        <w:t>марта по 31 октября;</w:t>
      </w:r>
    </w:p>
    <w:p w:rsidR="00712BE7" w:rsidRDefault="00712BE7" w:rsidP="00712BE7">
      <w:pPr>
        <w:shd w:val="clear" w:color="auto" w:fill="FFFFFF"/>
        <w:tabs>
          <w:tab w:val="left" w:pos="1073"/>
        </w:tabs>
        <w:ind w:firstLine="840"/>
        <w:jc w:val="both"/>
      </w:pPr>
      <w:r>
        <w:rPr>
          <w:color w:val="000000"/>
        </w:rPr>
        <w:t xml:space="preserve">- </w:t>
      </w:r>
      <w:r>
        <w:rPr>
          <w:color w:val="000000"/>
          <w:spacing w:val="2"/>
        </w:rPr>
        <w:t>содержать служебный и частный грузовой транспорт в гаражах на автостоянке,</w:t>
      </w:r>
      <w:r>
        <w:rPr>
          <w:color w:val="000000"/>
          <w:spacing w:val="2"/>
        </w:rPr>
        <w:br/>
      </w:r>
      <w:r>
        <w:rPr>
          <w:color w:val="000000"/>
          <w:spacing w:val="1"/>
        </w:rPr>
        <w:t>не допускать хранения на дворовых и внутриквартальных территориях.</w:t>
      </w:r>
    </w:p>
    <w:p w:rsidR="00712BE7" w:rsidRDefault="00712BE7" w:rsidP="00712BE7">
      <w:pPr>
        <w:shd w:val="clear" w:color="auto" w:fill="FFFFFF"/>
        <w:tabs>
          <w:tab w:val="left" w:pos="1313"/>
        </w:tabs>
        <w:ind w:firstLine="840"/>
        <w:jc w:val="both"/>
      </w:pPr>
      <w:r>
        <w:rPr>
          <w:color w:val="000000"/>
          <w:spacing w:val="-4"/>
        </w:rPr>
        <w:t>8.3.</w:t>
      </w:r>
      <w:r>
        <w:rPr>
          <w:color w:val="000000"/>
        </w:rPr>
        <w:tab/>
      </w:r>
      <w:r>
        <w:rPr>
          <w:color w:val="000000"/>
          <w:spacing w:val="-1"/>
        </w:rPr>
        <w:t>Запрещается:</w:t>
      </w:r>
    </w:p>
    <w:p w:rsidR="00712BE7" w:rsidRDefault="00712BE7" w:rsidP="00712BE7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ind w:firstLine="840"/>
        <w:rPr>
          <w:color w:val="000000"/>
        </w:rPr>
      </w:pPr>
      <w:r>
        <w:rPr>
          <w:color w:val="000000"/>
          <w:spacing w:val="2"/>
        </w:rPr>
        <w:t xml:space="preserve">- заезжать транспортным средством на тротуары, газоны, скверы и другие места, </w:t>
      </w:r>
      <w:r>
        <w:rPr>
          <w:color w:val="000000"/>
        </w:rPr>
        <w:t>не предназначенные для этого;</w:t>
      </w:r>
    </w:p>
    <w:p w:rsidR="00712BE7" w:rsidRDefault="00712BE7" w:rsidP="00712BE7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ind w:firstLine="840"/>
        <w:rPr>
          <w:color w:val="000000"/>
        </w:rPr>
      </w:pPr>
      <w:r>
        <w:rPr>
          <w:color w:val="000000"/>
          <w:spacing w:val="6"/>
        </w:rPr>
        <w:t xml:space="preserve">- мыть автомашины и другие транспортные средства вне отведённых мест (на </w:t>
      </w:r>
      <w:r>
        <w:rPr>
          <w:color w:val="000000"/>
          <w:spacing w:val="1"/>
        </w:rPr>
        <w:t>улицах, у колонок, кранов, колодцев, водоёмов, рек и т.п.);</w:t>
      </w:r>
    </w:p>
    <w:p w:rsidR="00712BE7" w:rsidRDefault="00712BE7" w:rsidP="00712BE7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ind w:firstLine="840"/>
        <w:jc w:val="both"/>
        <w:rPr>
          <w:color w:val="000000"/>
        </w:rPr>
      </w:pPr>
      <w:r>
        <w:rPr>
          <w:color w:val="000000"/>
          <w:spacing w:val="8"/>
        </w:rPr>
        <w:t xml:space="preserve">- ставить  грузовой транспорт в  ночное  время  вне  гаража или  специально </w:t>
      </w:r>
      <w:r>
        <w:rPr>
          <w:color w:val="000000"/>
        </w:rPr>
        <w:t xml:space="preserve">отведённых </w:t>
      </w:r>
      <w:proofErr w:type="gramStart"/>
      <w:r>
        <w:rPr>
          <w:color w:val="000000"/>
        </w:rPr>
        <w:t>местах</w:t>
      </w:r>
      <w:proofErr w:type="gramEnd"/>
      <w:r>
        <w:rPr>
          <w:color w:val="000000"/>
        </w:rPr>
        <w:t>;</w:t>
      </w:r>
    </w:p>
    <w:p w:rsidR="00712BE7" w:rsidRDefault="00712BE7" w:rsidP="00712BE7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ind w:firstLine="840"/>
        <w:jc w:val="both"/>
        <w:rPr>
          <w:color w:val="000000"/>
        </w:rPr>
      </w:pPr>
      <w:r>
        <w:rPr>
          <w:color w:val="000000"/>
          <w:spacing w:val="7"/>
        </w:rPr>
        <w:t xml:space="preserve">- выезжать на асфальтированные дороги со строительных площадок и других </w:t>
      </w:r>
      <w:r>
        <w:rPr>
          <w:color w:val="000000"/>
          <w:spacing w:val="1"/>
        </w:rPr>
        <w:t>неблагоустроенных территорий на транспорте, не очищенном от грязи;</w:t>
      </w:r>
    </w:p>
    <w:p w:rsidR="00712BE7" w:rsidRDefault="00712BE7" w:rsidP="00712BE7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ind w:firstLine="840"/>
        <w:jc w:val="both"/>
        <w:rPr>
          <w:color w:val="000000"/>
        </w:rPr>
      </w:pPr>
      <w:r>
        <w:rPr>
          <w:color w:val="000000"/>
          <w:spacing w:val="3"/>
        </w:rPr>
        <w:t xml:space="preserve">- передвигаться     по     асфальтированным     улицам     населённых     пунктов, </w:t>
      </w:r>
      <w:r>
        <w:rPr>
          <w:color w:val="000000"/>
          <w:spacing w:val="1"/>
        </w:rPr>
        <w:t>большегрузным транспортным средством и механизмам на гусеничном ходу;</w:t>
      </w:r>
    </w:p>
    <w:p w:rsidR="00712BE7" w:rsidRDefault="00712BE7" w:rsidP="00712BE7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ind w:firstLine="840"/>
        <w:jc w:val="both"/>
        <w:rPr>
          <w:color w:val="000000"/>
        </w:rPr>
      </w:pPr>
      <w:r>
        <w:rPr>
          <w:color w:val="000000"/>
          <w:spacing w:val="1"/>
        </w:rPr>
        <w:t>- ездить в автомашинах, мотоциклах в местах массового отдыха населения;</w:t>
      </w:r>
    </w:p>
    <w:p w:rsidR="00712BE7" w:rsidRDefault="00712BE7" w:rsidP="00712BE7">
      <w:pPr>
        <w:widowControl w:val="0"/>
        <w:shd w:val="clear" w:color="auto" w:fill="FFFFFF"/>
        <w:tabs>
          <w:tab w:val="left" w:pos="1313"/>
        </w:tabs>
        <w:autoSpaceDE w:val="0"/>
        <w:autoSpaceDN w:val="0"/>
        <w:adjustRightInd w:val="0"/>
        <w:ind w:right="480" w:firstLine="840"/>
        <w:jc w:val="both"/>
        <w:rPr>
          <w:color w:val="000000"/>
          <w:spacing w:val="-3"/>
        </w:rPr>
      </w:pPr>
      <w:r>
        <w:rPr>
          <w:color w:val="000000"/>
        </w:rPr>
        <w:t xml:space="preserve">8.4.Не допускается нарушение целостности газонов, разделительных полос, </w:t>
      </w:r>
      <w:r>
        <w:rPr>
          <w:color w:val="000000"/>
          <w:spacing w:val="1"/>
        </w:rPr>
        <w:t>зелёных зон путём проезда и стоянки транспортных средств.</w:t>
      </w:r>
    </w:p>
    <w:p w:rsidR="00712BE7" w:rsidRDefault="00712BE7" w:rsidP="00712BE7">
      <w:pPr>
        <w:widowControl w:val="0"/>
        <w:shd w:val="clear" w:color="auto" w:fill="FFFFFF"/>
        <w:tabs>
          <w:tab w:val="left" w:pos="1313"/>
        </w:tabs>
        <w:autoSpaceDE w:val="0"/>
        <w:autoSpaceDN w:val="0"/>
        <w:adjustRightInd w:val="0"/>
        <w:ind w:firstLine="840"/>
        <w:jc w:val="both"/>
        <w:rPr>
          <w:color w:val="000000"/>
          <w:spacing w:val="-3"/>
        </w:rPr>
      </w:pPr>
      <w:r>
        <w:rPr>
          <w:color w:val="000000"/>
          <w:spacing w:val="-2"/>
        </w:rPr>
        <w:t>8.5. Контроль осуществляется ГИБДД, РОВД.</w:t>
      </w:r>
    </w:p>
    <w:p w:rsidR="00712BE7" w:rsidRDefault="00712BE7" w:rsidP="00712BE7">
      <w:pPr>
        <w:ind w:firstLine="840"/>
        <w:jc w:val="both"/>
      </w:pP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Работы по озеленению территорий и содержанию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зеленых насаждений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9.1. Озеленение территории, работы по содержанию и восстановлению парков, скверов, зеленых зон, содержание и охрана  лесов осуществляется специализированными организациями по договорам с администрацией муниципального образования в пределах средств, предусмотренных в бюджете муниципального образования на эти цели.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9.2. Физические и юридические лица, в собственности или в пользовании которых находятся земельные участки, обязаны обеспечивать содержание и сохранность зеленых насаждений, находящихся на этих участках, а также на прилегающих территориях.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9.3. Новые посадки деревьев и кустарников на территории улиц, площадей, парков, скверов, цветочное оформление скверов и парков, а также капитальный ремонт и реконструкцию объектов ландшафтной архитектуры производить только по проектам, согласованным с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9.4. Лицам, указанным в пунктах 9.1 и 9.2 настоящих Правил, обязать: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доводить до сведения органов местного самоуправления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своевременный ремонт ограждений зеленых насаждений.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9.5. На площадях зеленых насаждений  запрещается: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ходить и лежать на газонах и в молодых лесных посадках;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ломать деревья, кустарники, сучья и ветви, срывать листья и цветы, сбивать и собирать плоды;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разбивать палатки и разводить костры;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засорять газоны, цветники, дорожки и водоемы;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портить скульптуры, скамейки, ограды;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ездить на велосипедах, мотоциклах, лошадях, тракторах и автомашинах;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парковать автотранспортные средства на газонах;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пасти скот;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обнажать корни деревьев на расстоянии ближе </w:t>
      </w:r>
      <w:smartTag w:uri="urn:schemas-microsoft-com:office:smarttags" w:element="metricconverter">
        <w:smartTagPr>
          <w:attr w:name="ProductID" w:val="1,5 м"/>
        </w:smartTagPr>
        <w:r>
          <w:rPr>
            <w:sz w:val="28"/>
            <w:szCs w:val="28"/>
          </w:rPr>
          <w:t>1,5 м</w:t>
        </w:r>
      </w:smartTag>
      <w:r>
        <w:rPr>
          <w:sz w:val="28"/>
          <w:szCs w:val="28"/>
        </w:rPr>
        <w:t xml:space="preserve"> от ствола и засыпать шейки деревьев землей или строительным мусором;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добывать растительную землю, песок и производить другие раскопки;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выгуливать и отпускать с поводка собак в парках, лесопарках, скверах и иных территориях зеленых насаждений;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сжигать листву и мусор на территории общего пользования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9.6. запрещается  самовольная вырубка деревьев и кустарников.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9.7.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муниципального </w:t>
      </w:r>
      <w:r>
        <w:rPr>
          <w:sz w:val="28"/>
          <w:szCs w:val="28"/>
        </w:rPr>
        <w:lastRenderedPageBreak/>
        <w:t>образования, производить только по письменному разрешению администрации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9.8. За вынужденный снос крупномерных деревьев и кустарников, связанных с застройкой или прокладкой подземных коммуникаций, брать восстановительную стоимость.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9.9. Выдачу разрешения на снос деревьев и кустарников производить после оплаты восстановительной стоимости.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Если указанные насаждения подлежат пересадке, выдачу разрешения производить без уплаты восстановительной стоимости.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Размер восстановительной стоимости зеленых насаждений и место посадок определяются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Восстановительную стоимость зеленых насаждений следует зачислять в бюджет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9.10.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взимать восстановительную стоимость поврежденных или уничтоженных насаждений.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9.11. Оценку стоимости плодово-ягодных насаждений и садов, принадлежащих гражданам и попадающих в зону строительства жилых и промышленных зданий, производить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9.12. За незаконную вырубку или повреждение деревьев на территории  лесов виновные лица обязаны возмещать убытки.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9.13. </w:t>
      </w:r>
      <w:proofErr w:type="gramStart"/>
      <w:r>
        <w:rPr>
          <w:sz w:val="28"/>
          <w:szCs w:val="28"/>
        </w:rPr>
        <w:t>Учет, содержание, клеймение, снос, обрезку, пересадку деревьев и кустарников производить силами и средствами: специализированной организации - на улицах, по которым проходят автобусы; жилищно-эксплуатационных организаций - лесхоза или иной специализированной организации - в  лесах.</w:t>
      </w:r>
      <w:proofErr w:type="gramEnd"/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Если при этом будет установлено, что гибель деревьев произошла по вине отдельных граждан или должностных лиц, то размер восстановительной стоимости определять по ценам на здоровые деревья.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9.14. При обнаружении признаков повреждения деревьев лицам, ответственным за сохранность зеленых насаждений, немедленно поставить в известность администрацию муниципального образования для принятия необходимых мер.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9.15. Разрешение на вырубку сухостоя выдается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9.16. Снос деревьев, кроме ценных пород деревьев, и кустарников в зоне индивидуальной застройки осуществляется собственникам земельных участков самостоятельно за счет собственных средств.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Содержание и эксплуатация дорог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10.1. С целью сохранения дорожных покрытий на территории муниципального образования запрещается: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подвоз груза волоком;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перегон по улицам населенных пунктов, имеющим твердое покрытие, машин на гусеничном ходу;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движение и стоянка большегрузного транспорта на внутриквартальных пешеходных дорожках, тротуарах.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10.2. Специализированным организациям  производить уборку территорий муниципальных образований на основании соглашений с лицами, указанными в пункте 2.1 настоящих Правил.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</w:t>
      </w:r>
      <w:proofErr w:type="gramStart"/>
      <w:r>
        <w:rPr>
          <w:sz w:val="28"/>
          <w:szCs w:val="28"/>
        </w:rPr>
        <w:t>Текущий и капитальный ремонт, содержание, строительство и реконструкция автомобильных дорог общего пользования, мостов, тротуаров и иных транспортных инженерных сооружений в границах муниципального образования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осуществлять специализированным организациям по договорам с администрацией муниципального образования в соответствии с планом капитальных вложений.</w:t>
      </w:r>
      <w:proofErr w:type="gramEnd"/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10.4. Эксплуатацию, текущий и капитальный ремонт дорожных знаков, разметки и иных объектов обеспечения безопасности уличного движения осуществлять специализированным организациям по договорам с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10.5. Организациям, в ведении которых находятся подземные сети, обязаны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Крышки люков, колодцев, расположенных на проезжей части улиц и тротуаров, в случае их повреждения или разрушения обязательно немедленно огородить и в течение 6 часов восстановить организациям, в ведении которых находятся коммуникации.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 Освещение территории муниципальных образований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11.1. Улицы, дороги, площади, мосты,  аллеи, общественные и рекреационные территории, территории жилых кварталов,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освещать в темное время суток по расписанию, утвержденному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Обязанность по освещению данных объектов возлагается на их собственников или уполномоченных собственником лиц.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Освещение территории муниципального образования  осуществляется </w:t>
      </w:r>
      <w:proofErr w:type="spellStart"/>
      <w:r>
        <w:rPr>
          <w:sz w:val="28"/>
          <w:szCs w:val="28"/>
        </w:rPr>
        <w:t>энергоснабжающими</w:t>
      </w:r>
      <w:proofErr w:type="spellEnd"/>
      <w:r>
        <w:rPr>
          <w:sz w:val="28"/>
          <w:szCs w:val="28"/>
        </w:rPr>
        <w:t xml:space="preserve"> организациями по договорам с физическими и юридическими лицами, независимо от их организационно-</w:t>
      </w:r>
      <w:r>
        <w:rPr>
          <w:sz w:val="28"/>
          <w:szCs w:val="28"/>
        </w:rPr>
        <w:lastRenderedPageBreak/>
        <w:t>правовых форм, являющимися собственниками отведенных им в установленном порядке земельных участков.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11.3. Строительство, эксплуатация, текущий и капитальный ремонт сетей наружного освещения улиц осуществляется специализированными организациями по договорам с администрацией муниципального образования.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 Проведение работ при строительстве, ремонте,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реконструкции коммуникаций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производить только при наличии письменного разрешения (ордера на проведение земляных работ), выданного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Аварийные работы начинать владельцам сетей по телефонограмме или по уведомлению администрации муниципального образования с последующим оформлением разрешения в 3-дневный срок.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12.2. Разрешение на производство работ по строительству, реконструкции, ремонту коммуникаций выдается администрацией муниципального образования при предъявлении: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условий производства работ, согласованных с местной администрацией муниципального образования;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выдается только по согласованию со специализированной организацией, обслуживающей дорожное покрытие, тротуары, газоны.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12.3. Прокладку напорных коммуникаций под проезжей частью магистральных улиц не допускать.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12.4. При реконструкции действующих подземных коммуникаций предусматривается их вынос из-под проезжей части магистральных улиц.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12.5. При необходимости прокладки подземных коммуникаций в стесненных условиях предусматривается сооружение переходных коллекторов. Проектирование коллекторов следует осуществлять с учетом перспективы развития сетей.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12.6. Прокладку подземных коммуникаций под проезжей частью улиц, проездами, а также под тротуарами допускается соответствующими организациями при условии восстановления проезжей части автодороги (тротуара) на полную ширину, независимо от ширины траншеи.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применение кирпича в конструкциях, подземных коммуникациях, расположенных под проезжей частью.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12.7. В целях исключения возможного разрытия вновь построенных (реконструированных) улиц, скверов рекомендовать организациям,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 сообщить в администрацию муниципального образования о намеченных работах по прокладке коммуникаций с указанием предполагаемых сроков производства работ.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12.8.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 ликвидируются в полном объеме организациями, получившими разрешение на производство работ, в сроки, согласованные с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12.9. До начала производства работ по разрытию: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12.9.1. Установить дорожные знаки в соответствии с согласованной схемой;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12.9.2.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Ограждение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- обозначено красными сигнальными фонарями.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Ограждение выполняется </w:t>
      </w:r>
      <w:proofErr w:type="gramStart"/>
      <w:r>
        <w:rPr>
          <w:sz w:val="28"/>
          <w:szCs w:val="28"/>
        </w:rPr>
        <w:t>сплошным</w:t>
      </w:r>
      <w:proofErr w:type="gramEnd"/>
      <w:r>
        <w:rPr>
          <w:sz w:val="28"/>
          <w:szCs w:val="28"/>
        </w:rPr>
        <w:t xml:space="preserve"> и надежным, предотвращающим попадание посторонних на стройплощадку.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направлениях массовых пешеходных потоков через траншеи устраиваются мостки на расстоянии не менее чем </w:t>
      </w:r>
      <w:smartTag w:uri="urn:schemas-microsoft-com:office:smarttags" w:element="metricconverter">
        <w:smartTagPr>
          <w:attr w:name="ProductID" w:val="200 метров"/>
        </w:smartTagPr>
        <w:r>
          <w:rPr>
            <w:sz w:val="28"/>
            <w:szCs w:val="28"/>
          </w:rPr>
          <w:t>200 метров</w:t>
        </w:r>
      </w:smartTag>
      <w:r>
        <w:rPr>
          <w:sz w:val="28"/>
          <w:szCs w:val="28"/>
        </w:rPr>
        <w:t xml:space="preserve"> друг от друга.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12.9.3. В случаях, когда производство работ связано с закрытием, изменением маршрутов пассажирского транспорта, помещать соответствующие объявления в печати с указанием сроков работ.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12.9.4. Оформлять при необходимости в установленном порядке и осуществлять снос или пересадку зеленых насаждений.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должна возмещаться.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12.10. Разрешение на производство работ  хранить на месте работ и предъявлять по первому требованию лиц, осуществляющих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Правил эксплуатации.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12.11. В разрешении устанавливаются сроки и условия производства работ.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12.12. До начала земляных работ строительной организации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12.13. В случае неявки представителя или отказа его указать точное положение коммуникаций составляется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>
        <w:rPr>
          <w:sz w:val="28"/>
          <w:szCs w:val="28"/>
        </w:rPr>
        <w:t>топооснове</w:t>
      </w:r>
      <w:proofErr w:type="spellEnd"/>
      <w:r>
        <w:rPr>
          <w:sz w:val="28"/>
          <w:szCs w:val="28"/>
        </w:rPr>
        <w:t>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12.14. При производстве работ на проезжей части улиц асфальт и щебень в пределах траншеи разбирать и вывозить производителем работ в специально отведенное место.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Бордюр разбирается, складируется на месте производства работ для дальнейшей установки.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При производстве работ на улицах, застроенных территориях грунт немедленно вывозить.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строительная организация может обеспечивать планировку грунта на отвале.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12.15. Траншеи под проезжей частью и тротуарами засыпать песком и песчаным фунтом с послойным уплотнением и поливкой водой.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Траншеи на газонах засыпать местным грунтом с уплотнением, восстановлением плодородного слоя и посевом травы.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12.16. Засыпку траншеи до выполнения геодезической съемки не допускать. Организации, получившей разрешение на проведение земляных работ, до окончания работ следует произвести геодезическую съемку.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12.17.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12.18.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>
        <w:rPr>
          <w:sz w:val="28"/>
          <w:szCs w:val="28"/>
        </w:rPr>
        <w:t>работ</w:t>
      </w:r>
      <w:proofErr w:type="gramEnd"/>
      <w:r>
        <w:rPr>
          <w:sz w:val="28"/>
          <w:szCs w:val="28"/>
        </w:rPr>
        <w:t xml:space="preserve">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12.19.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устраняются организациями, получившим разрешение на производство работ, в течение суток.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Наледи, образовавшиеся из-за аварий на подземных коммуникациях, ликвидируются организациями - владельцами коммуникаций либо на основании договора специализированными организациями за счет владельцев коммуникаций.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12.20. Проведение работ при строительстве, ремонте, реконструкции коммуникаций по просроченным ордерам признаются самовольным проведением земляных работ.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 Содержание животных в муниципальном образовании</w:t>
      </w:r>
    </w:p>
    <w:p w:rsidR="00712BE7" w:rsidRDefault="00712BE7" w:rsidP="00712BE7">
      <w:pPr>
        <w:ind w:firstLine="840"/>
        <w:jc w:val="both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13.1. Владельцы животных обязаны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13.2. не допускается содержание домашних животных на балконах, лоджиях, в местах общего пользования многоквартирных жилых домов.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13.3. запрещается передвижение сельскохозяйственных животных на территории муниципального образования без сопровождающих лиц.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13.4. Выпас сельскохозяйственных животных осуществляется на специально отведенных администрацией муниципального образования местах выпаса под наблюдением владельца или уполномоченного им лица.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13.5. осуществляется отлов собак и кошек, независимо от породы и назначения (в том числе и имеющие ошейник с номерным знаком), находящихся на улицах или в иных общественных местах без сопровождающего лица.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13.6. Отлов бродячих животных осуществляется специализированными организациями по договорам с администрацией муниципального образования в пределах средств, предусмотренных в бюджете муниципального образования на эти цели.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13.7. Порядок содержания домашних животных на территории муниципального образования устанавливается решением представительного органа муниципального образования.</w:t>
      </w:r>
    </w:p>
    <w:p w:rsidR="00712BE7" w:rsidRDefault="00712BE7" w:rsidP="00712BE7">
      <w:pPr>
        <w:ind w:firstLine="840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rPr>
          <w:b/>
          <w:sz w:val="28"/>
          <w:szCs w:val="28"/>
        </w:rPr>
      </w:pPr>
      <w:r>
        <w:rPr>
          <w:b/>
          <w:sz w:val="28"/>
          <w:szCs w:val="28"/>
        </w:rPr>
        <w:t>14. Особые требования к доступности жилой  среды</w:t>
      </w:r>
    </w:p>
    <w:p w:rsidR="00712BE7" w:rsidRDefault="00712BE7" w:rsidP="00712BE7">
      <w:pPr>
        <w:ind w:firstLine="840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rPr>
          <w:sz w:val="28"/>
          <w:szCs w:val="28"/>
        </w:rPr>
      </w:pPr>
      <w:r>
        <w:rPr>
          <w:sz w:val="28"/>
          <w:szCs w:val="28"/>
        </w:rPr>
        <w:t>14.1. При проектировании объектов благоустройства жилой среды, улиц и дорог, объектов культурно-бытового обслуживания предусматривается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rPr>
          <w:sz w:val="28"/>
          <w:szCs w:val="28"/>
        </w:rPr>
      </w:pPr>
      <w:r>
        <w:rPr>
          <w:sz w:val="28"/>
          <w:szCs w:val="28"/>
        </w:rPr>
        <w:t>14.2. Проектирование, строительство, установка технических средств и оборудования, способствующих передвижению пожилых лиц и инвалидов, осуществляется при новом строительстве заказчиком в соответствии с утвержденной проектной документацией.</w:t>
      </w:r>
    </w:p>
    <w:p w:rsidR="00712BE7" w:rsidRDefault="00712BE7" w:rsidP="00712BE7">
      <w:pPr>
        <w:ind w:firstLine="840"/>
        <w:rPr>
          <w:sz w:val="28"/>
          <w:szCs w:val="28"/>
        </w:rPr>
      </w:pPr>
      <w:r>
        <w:lastRenderedPageBreak/>
        <w:t xml:space="preserve">  </w:t>
      </w:r>
    </w:p>
    <w:p w:rsidR="00712BE7" w:rsidRDefault="00712BE7" w:rsidP="00712BE7">
      <w:pPr>
        <w:pStyle w:val="bt"/>
        <w:spacing w:before="0" w:beforeAutospacing="0" w:after="0" w:afterAutospacing="0"/>
        <w:ind w:firstLine="840"/>
        <w:rPr>
          <w:b/>
          <w:sz w:val="28"/>
          <w:szCs w:val="28"/>
        </w:rPr>
      </w:pPr>
      <w:r>
        <w:rPr>
          <w:b/>
          <w:sz w:val="28"/>
          <w:szCs w:val="28"/>
        </w:rPr>
        <w:t>15. Праздничное оформление территории</w:t>
      </w:r>
    </w:p>
    <w:p w:rsidR="00712BE7" w:rsidRDefault="00712BE7" w:rsidP="00712BE7">
      <w:pPr>
        <w:ind w:firstLine="840"/>
        <w:rPr>
          <w:sz w:val="28"/>
          <w:szCs w:val="28"/>
        </w:rPr>
      </w:pPr>
      <w:r>
        <w:t xml:space="preserve">  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rPr>
          <w:sz w:val="28"/>
          <w:szCs w:val="28"/>
        </w:rPr>
      </w:pPr>
      <w:r>
        <w:rPr>
          <w:sz w:val="28"/>
          <w:szCs w:val="28"/>
        </w:rPr>
        <w:t>15.1. Праздничное оформление территории муниципального образования выполняется по решению администрации муниципального образования на период проведения государственных и сельских праздников, мероприятий, связанных со знаменательными событиями.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rPr>
          <w:sz w:val="28"/>
          <w:szCs w:val="28"/>
        </w:rPr>
      </w:pPr>
      <w:r>
        <w:rPr>
          <w:sz w:val="28"/>
          <w:szCs w:val="28"/>
        </w:rPr>
        <w:t>Оформление зданий, сооружений осуществляется их владельцами в рамках концепции праздничного оформления территории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rPr>
          <w:sz w:val="28"/>
          <w:szCs w:val="28"/>
        </w:rPr>
      </w:pPr>
      <w:r>
        <w:rPr>
          <w:sz w:val="28"/>
          <w:szCs w:val="28"/>
        </w:rPr>
        <w:t>15.2. Работы, связанные с проведением сельских торжественных и праздничных мероприятий, осуществляются организациями самостоятельно за счет собственных средств, а также по договорам с администрацией муниципального образования в пределах средств, предусмотренных на эти цели в бюджете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15.3. </w:t>
      </w:r>
      <w:proofErr w:type="gramStart"/>
      <w:r>
        <w:rPr>
          <w:sz w:val="28"/>
          <w:szCs w:val="28"/>
        </w:rPr>
        <w:t>В праздничное оформление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712BE7" w:rsidRDefault="00712BE7" w:rsidP="00712BE7">
      <w:pPr>
        <w:pStyle w:val="a3"/>
        <w:spacing w:before="0" w:beforeAutospacing="0" w:after="0" w:afterAutospacing="0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15.4. Концепцию праздничного оформления определяется программой мероприятий и схемой размещения объектов и элементов праздничного оформления, </w:t>
      </w:r>
      <w:proofErr w:type="gramStart"/>
      <w:r>
        <w:rPr>
          <w:sz w:val="28"/>
          <w:szCs w:val="28"/>
        </w:rPr>
        <w:t>утверждаемыми</w:t>
      </w:r>
      <w:proofErr w:type="gramEnd"/>
      <w:r>
        <w:rPr>
          <w:sz w:val="28"/>
          <w:szCs w:val="28"/>
        </w:rPr>
        <w:t xml:space="preserve"> администрацией муниципального образования.</w:t>
      </w:r>
    </w:p>
    <w:p w:rsidR="00712BE7" w:rsidRDefault="00712BE7" w:rsidP="00712BE7">
      <w:pPr>
        <w:pStyle w:val="a3"/>
        <w:spacing w:before="0" w:beforeAutospacing="0" w:after="0" w:afterAutospacing="0"/>
        <w:ind w:firstLine="840"/>
        <w:rPr>
          <w:sz w:val="28"/>
          <w:szCs w:val="28"/>
        </w:rPr>
      </w:pPr>
      <w:r>
        <w:rPr>
          <w:sz w:val="28"/>
          <w:szCs w:val="28"/>
        </w:rPr>
        <w:t>15.5. При изготовлении и установке элементов праздничного оформления не снимать, повреждать и ухудшать видимость технических средств регулирования дорожного движения.</w:t>
      </w:r>
    </w:p>
    <w:p w:rsidR="00712BE7" w:rsidRDefault="00712BE7" w:rsidP="00712BE7">
      <w:pPr>
        <w:shd w:val="clear" w:color="auto" w:fill="FFFFFF"/>
        <w:ind w:firstLine="840"/>
        <w:jc w:val="both"/>
        <w:rPr>
          <w:b/>
          <w:bCs/>
          <w:color w:val="000000"/>
          <w:spacing w:val="-8"/>
        </w:rPr>
      </w:pPr>
    </w:p>
    <w:p w:rsidR="00712BE7" w:rsidRDefault="00712BE7" w:rsidP="00712BE7">
      <w:pPr>
        <w:shd w:val="clear" w:color="auto" w:fill="FFFFFF"/>
        <w:ind w:firstLine="840"/>
        <w:jc w:val="both"/>
        <w:rPr>
          <w:b/>
          <w:bCs/>
          <w:color w:val="000000"/>
          <w:spacing w:val="-2"/>
        </w:rPr>
      </w:pPr>
      <w:r>
        <w:rPr>
          <w:b/>
          <w:bCs/>
          <w:color w:val="000000"/>
          <w:spacing w:val="-8"/>
        </w:rPr>
        <w:t xml:space="preserve">16. ОТВЕТСТВЕННОСТЬ ЗА НАРУШЕНИЯ ПРАВИЛ БЛАГОУСТРОЙСТВА </w:t>
      </w:r>
      <w:r>
        <w:rPr>
          <w:b/>
          <w:bCs/>
          <w:color w:val="000000"/>
          <w:spacing w:val="-7"/>
        </w:rPr>
        <w:t xml:space="preserve">ОЗЕЛЕНЕНИЯ И САНИТАРНОГО СОДЕРЖАНИЯ НАСЕЛЕННЫХ    </w:t>
      </w:r>
      <w:r>
        <w:rPr>
          <w:b/>
          <w:bCs/>
          <w:color w:val="000000"/>
          <w:spacing w:val="-2"/>
        </w:rPr>
        <w:t>ПУНКТОВ КАКСИНВАЙСКОГО СЕЛЬСКОГО ПОСЕЛЕНИЯ</w:t>
      </w:r>
    </w:p>
    <w:p w:rsidR="00712BE7" w:rsidRDefault="00712BE7" w:rsidP="00712BE7">
      <w:pPr>
        <w:shd w:val="clear" w:color="auto" w:fill="FFFFFF"/>
        <w:ind w:firstLine="840"/>
        <w:jc w:val="both"/>
      </w:pPr>
    </w:p>
    <w:p w:rsidR="00712BE7" w:rsidRDefault="00712BE7" w:rsidP="00712BE7">
      <w:pPr>
        <w:shd w:val="clear" w:color="auto" w:fill="FFFFFF"/>
        <w:ind w:firstLine="840"/>
        <w:jc w:val="both"/>
      </w:pPr>
      <w:proofErr w:type="gramStart"/>
      <w:r>
        <w:rPr>
          <w:color w:val="000000"/>
        </w:rPr>
        <w:t xml:space="preserve">Нарушения правил благоустройства, озеленения и санитарного содержания </w:t>
      </w:r>
      <w:r>
        <w:rPr>
          <w:color w:val="000000"/>
          <w:spacing w:val="-1"/>
        </w:rPr>
        <w:t xml:space="preserve">населенных пунктов и прочих документов по вопросам обеспечения и поддержания </w:t>
      </w:r>
      <w:r>
        <w:rPr>
          <w:color w:val="000000"/>
          <w:spacing w:val="-5"/>
        </w:rPr>
        <w:t xml:space="preserve">внешнего благоустройства влечет предупреждение или наложение штрафа на граждан и </w:t>
      </w:r>
      <w:r>
        <w:rPr>
          <w:color w:val="000000"/>
          <w:spacing w:val="8"/>
        </w:rPr>
        <w:t xml:space="preserve">должностных лиц в соответствии с Кодексом РФ «Об административных </w:t>
      </w:r>
      <w:r>
        <w:rPr>
          <w:color w:val="000000"/>
        </w:rPr>
        <w:t xml:space="preserve">правонарушениях», Земельным кодексом РФ, законом РФ «Об охране окружающей </w:t>
      </w:r>
      <w:r>
        <w:rPr>
          <w:color w:val="000000"/>
          <w:spacing w:val="-4"/>
        </w:rPr>
        <w:t>среды», Водным кодексом РФ, Законом РФ «Об охране атмосферного воздуха».</w:t>
      </w:r>
      <w:proofErr w:type="gramEnd"/>
      <w:r>
        <w:rPr>
          <w:color w:val="000000"/>
          <w:spacing w:val="-4"/>
        </w:rPr>
        <w:t xml:space="preserve"> Закона </w:t>
      </w:r>
      <w:r>
        <w:rPr>
          <w:color w:val="000000"/>
          <w:spacing w:val="-5"/>
        </w:rPr>
        <w:t>Кировской области «Об административной ответственности в Кировской области».</w:t>
      </w:r>
    </w:p>
    <w:p w:rsidR="00712BE7" w:rsidRDefault="00712BE7" w:rsidP="00712BE7">
      <w:pPr>
        <w:ind w:firstLine="840"/>
        <w:jc w:val="both"/>
      </w:pPr>
    </w:p>
    <w:p w:rsidR="00712BE7" w:rsidRDefault="00712BE7" w:rsidP="00712BE7">
      <w:pPr>
        <w:ind w:firstLine="840"/>
        <w:jc w:val="both"/>
        <w:rPr>
          <w:b/>
        </w:rPr>
      </w:pPr>
      <w:r>
        <w:rPr>
          <w:b/>
        </w:rPr>
        <w:t xml:space="preserve">      17.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 ИСПОЛНЕНИЕМ  НАСТОЯЩИХ  ПРАВИЛ.</w:t>
      </w:r>
    </w:p>
    <w:p w:rsidR="00712BE7" w:rsidRDefault="00712BE7" w:rsidP="00712BE7">
      <w:pPr>
        <w:ind w:firstLine="840"/>
        <w:jc w:val="both"/>
        <w:rPr>
          <w:b/>
        </w:rPr>
      </w:pPr>
    </w:p>
    <w:p w:rsidR="00712BE7" w:rsidRDefault="00712BE7" w:rsidP="00712BE7">
      <w:pPr>
        <w:ind w:firstLine="840"/>
        <w:jc w:val="both"/>
      </w:pPr>
      <w:r>
        <w:t xml:space="preserve">      </w:t>
      </w:r>
      <w:proofErr w:type="gramStart"/>
      <w:r>
        <w:t>Контроль за</w:t>
      </w:r>
      <w:proofErr w:type="gramEnd"/>
      <w:r>
        <w:t xml:space="preserve"> исполнением настоящих Правил, право составления протоколов об административных правонарушениях осуществляется согласно Закона Кировской области «Об административной ответственности в Кировской области».</w:t>
      </w:r>
    </w:p>
    <w:p w:rsidR="00712BE7" w:rsidRDefault="00712BE7" w:rsidP="00712BE7">
      <w:pPr>
        <w:ind w:firstLine="840"/>
      </w:pPr>
      <w:r>
        <w:t xml:space="preserve">  </w:t>
      </w:r>
    </w:p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712BE7" w:rsidRDefault="00712BE7" w:rsidP="00712BE7"/>
    <w:p w:rsidR="009611D5" w:rsidRPr="00712BE7" w:rsidRDefault="009611D5">
      <w:pPr>
        <w:rPr>
          <w:sz w:val="28"/>
          <w:szCs w:val="28"/>
        </w:rPr>
      </w:pPr>
    </w:p>
    <w:sectPr w:rsidR="009611D5" w:rsidRPr="00712BE7" w:rsidSect="00961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BE7"/>
    <w:rsid w:val="0000746C"/>
    <w:rsid w:val="00712BE7"/>
    <w:rsid w:val="009611D5"/>
    <w:rsid w:val="00CD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12BE7"/>
    <w:pPr>
      <w:spacing w:before="100" w:beforeAutospacing="1" w:after="100" w:afterAutospacing="1"/>
    </w:pPr>
  </w:style>
  <w:style w:type="paragraph" w:customStyle="1" w:styleId="bt">
    <w:name w:val="bt"/>
    <w:basedOn w:val="a"/>
    <w:rsid w:val="00712B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9025</Words>
  <Characters>51446</Characters>
  <Application>Microsoft Office Word</Application>
  <DocSecurity>0</DocSecurity>
  <Lines>428</Lines>
  <Paragraphs>120</Paragraphs>
  <ScaleCrop>false</ScaleCrop>
  <Company>Microsoft</Company>
  <LinksUpToDate>false</LinksUpToDate>
  <CharactersWithSpaces>60351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</cp:revision>
  <cp:lastPrinted>2016-02-16T06:29:00Z</cp:lastPrinted>
  <dcterms:created xsi:type="dcterms:W3CDTF">2016-02-16T06:27:00Z</dcterms:created>
  <dcterms:modified xsi:type="dcterms:W3CDTF">2016-02-16T06:33:00Z</dcterms:modified>
</cp:coreProperties>
</file>