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DB" w:rsidRDefault="001019DB" w:rsidP="001019DB">
      <w:pPr>
        <w:ind w:right="-965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КАКСИНВАЙСКОГО СЕЛЬСКОГО ПОСЕЛЕНИЯ</w:t>
      </w:r>
    </w:p>
    <w:p w:rsidR="001019DB" w:rsidRDefault="001019DB" w:rsidP="001019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МАЛМЫЖСКОГО РАЙОНА КИРОВСКОЙ ОБЛАСТИ</w:t>
      </w:r>
    </w:p>
    <w:p w:rsidR="001019DB" w:rsidRDefault="001019DB" w:rsidP="001019DB">
      <w:pPr>
        <w:rPr>
          <w:sz w:val="28"/>
          <w:szCs w:val="28"/>
        </w:rPr>
      </w:pPr>
    </w:p>
    <w:p w:rsidR="001019DB" w:rsidRDefault="001019DB" w:rsidP="001019D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1019DB" w:rsidRDefault="001019DB" w:rsidP="001019DB">
      <w:pPr>
        <w:rPr>
          <w:sz w:val="28"/>
          <w:szCs w:val="28"/>
        </w:rPr>
      </w:pPr>
    </w:p>
    <w:p w:rsidR="001019DB" w:rsidRDefault="00FD045C" w:rsidP="001019DB">
      <w:pPr>
        <w:rPr>
          <w:sz w:val="28"/>
          <w:szCs w:val="28"/>
        </w:rPr>
      </w:pPr>
      <w:r>
        <w:rPr>
          <w:sz w:val="28"/>
          <w:szCs w:val="28"/>
        </w:rPr>
        <w:t>14.11.2016</w:t>
      </w:r>
      <w:r w:rsidR="001019DB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№ 45</w:t>
      </w:r>
      <w:r w:rsidR="001019DB">
        <w:rPr>
          <w:sz w:val="28"/>
          <w:szCs w:val="28"/>
        </w:rPr>
        <w:t xml:space="preserve">                                                 </w:t>
      </w:r>
    </w:p>
    <w:p w:rsidR="001019DB" w:rsidRDefault="001019DB" w:rsidP="001019DB">
      <w:pPr>
        <w:rPr>
          <w:sz w:val="28"/>
          <w:szCs w:val="28"/>
        </w:rPr>
      </w:pPr>
    </w:p>
    <w:p w:rsidR="001019DB" w:rsidRDefault="001019DB" w:rsidP="001019D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  <w:r>
        <w:rPr>
          <w:sz w:val="28"/>
          <w:szCs w:val="28"/>
        </w:rPr>
        <w:t xml:space="preserve"> </w:t>
      </w:r>
    </w:p>
    <w:p w:rsidR="001019DB" w:rsidRDefault="001019DB" w:rsidP="001019DB">
      <w:pPr>
        <w:rPr>
          <w:sz w:val="28"/>
          <w:szCs w:val="28"/>
        </w:rPr>
      </w:pPr>
    </w:p>
    <w:p w:rsidR="001019DB" w:rsidRDefault="001019DB" w:rsidP="001019DB">
      <w:pPr>
        <w:jc w:val="center"/>
        <w:rPr>
          <w:rFonts w:eastAsia="A"/>
          <w:b/>
          <w:sz w:val="28"/>
          <w:szCs w:val="28"/>
        </w:rPr>
      </w:pPr>
    </w:p>
    <w:p w:rsidR="001019DB" w:rsidRDefault="001019DB" w:rsidP="001019DB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softHyphen/>
      </w:r>
      <w:r>
        <w:rPr>
          <w:rFonts w:eastAsia="A"/>
          <w:b/>
          <w:sz w:val="28"/>
          <w:szCs w:val="28"/>
        </w:rPr>
        <w:softHyphen/>
      </w:r>
      <w:r>
        <w:rPr>
          <w:rFonts w:eastAsia="A"/>
          <w:b/>
          <w:sz w:val="28"/>
          <w:szCs w:val="28"/>
        </w:rPr>
        <w:softHyphen/>
      </w:r>
      <w:r>
        <w:rPr>
          <w:rFonts w:eastAsia="A"/>
          <w:b/>
          <w:sz w:val="28"/>
          <w:szCs w:val="28"/>
        </w:rPr>
        <w:softHyphen/>
      </w:r>
      <w:r>
        <w:rPr>
          <w:rFonts w:eastAsia="A"/>
          <w:b/>
          <w:sz w:val="28"/>
          <w:szCs w:val="28"/>
        </w:rPr>
        <w:softHyphen/>
      </w:r>
    </w:p>
    <w:p w:rsidR="001019DB" w:rsidRDefault="001019DB" w:rsidP="001019DB">
      <w:pPr>
        <w:jc w:val="center"/>
        <w:rPr>
          <w:rFonts w:eastAsia="A"/>
          <w:b/>
          <w:spacing w:val="14"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 «Развитие муниципального управления в муниципальном образовании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района Кировской области на 2017-2019 годы»</w:t>
      </w:r>
    </w:p>
    <w:p w:rsidR="001019DB" w:rsidRDefault="001019DB" w:rsidP="001019DB">
      <w:pPr>
        <w:pStyle w:val="ConsTitle"/>
        <w:widowControl/>
        <w:ind w:right="0" w:firstLine="709"/>
        <w:jc w:val="center"/>
        <w:rPr>
          <w:rFonts w:ascii="Times New Roman" w:eastAsia="A" w:hAnsi="Times New Roman" w:cs="Times New Roman"/>
          <w:spacing w:val="14"/>
          <w:sz w:val="28"/>
          <w:szCs w:val="28"/>
        </w:rPr>
      </w:pPr>
    </w:p>
    <w:p w:rsidR="001019DB" w:rsidRDefault="001019DB" w:rsidP="001019DB">
      <w:pPr>
        <w:jc w:val="both"/>
        <w:rPr>
          <w:rFonts w:eastAsia="A"/>
          <w:sz w:val="28"/>
          <w:szCs w:val="28"/>
        </w:rPr>
      </w:pPr>
      <w:r>
        <w:rPr>
          <w:rFonts w:eastAsia="A"/>
        </w:rPr>
        <w:tab/>
      </w:r>
      <w:r>
        <w:rPr>
          <w:rFonts w:eastAsia="A"/>
          <w:sz w:val="28"/>
          <w:szCs w:val="28"/>
        </w:rPr>
        <w:t xml:space="preserve">В соответствии с постановлением администрации Каксинвайского сельского поселения Малмыжского района от 25.11.2013 № 49 «О порядке разработки, реализации и оценки эффективности реализации муниципальных программ на территории муниципального образования </w:t>
      </w:r>
      <w:proofErr w:type="spellStart"/>
      <w:r>
        <w:rPr>
          <w:rFonts w:eastAsia="A"/>
          <w:sz w:val="28"/>
          <w:szCs w:val="28"/>
        </w:rPr>
        <w:t>Каксинвайское</w:t>
      </w:r>
      <w:proofErr w:type="spellEnd"/>
      <w:r>
        <w:rPr>
          <w:rFonts w:eastAsia="A"/>
          <w:sz w:val="28"/>
          <w:szCs w:val="28"/>
        </w:rPr>
        <w:t xml:space="preserve"> сельское поселение Малмыжского района Кировской области» администрация Каксинвайского сельского поселения ПОСТАНОВЛЯЕТ:</w:t>
      </w:r>
    </w:p>
    <w:p w:rsidR="001019DB" w:rsidRDefault="001019DB" w:rsidP="001019DB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ab/>
        <w:t xml:space="preserve">1. Утвердить муниципальную программу «Развитие муниципального управления в муниципальном образовании </w:t>
      </w:r>
      <w:proofErr w:type="spellStart"/>
      <w:r>
        <w:rPr>
          <w:rFonts w:eastAsia="A"/>
          <w:sz w:val="28"/>
          <w:szCs w:val="28"/>
        </w:rPr>
        <w:t>Каксинвайское</w:t>
      </w:r>
      <w:proofErr w:type="spellEnd"/>
      <w:r>
        <w:rPr>
          <w:rFonts w:eastAsia="A"/>
          <w:sz w:val="28"/>
          <w:szCs w:val="28"/>
        </w:rPr>
        <w:t xml:space="preserve">  сельское поселение Малмыжского района Кировской области на 2017-2019 годы» (далее – муниципальная Программа) согласно приложению.</w:t>
      </w:r>
    </w:p>
    <w:p w:rsidR="001019DB" w:rsidRPr="001019DB" w:rsidRDefault="001019DB" w:rsidP="001019DB">
      <w:pPr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         2. Считать утратившим силу постановления от 23.01.2014 №5</w:t>
      </w:r>
      <w:r w:rsidRPr="001019D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1019DB">
        <w:rPr>
          <w:sz w:val="28"/>
          <w:szCs w:val="28"/>
        </w:rPr>
        <w:t xml:space="preserve">Об утверждении муниципальной Программы  «Развитие муниципального управления в муниципальном образовании </w:t>
      </w:r>
      <w:proofErr w:type="spellStart"/>
      <w:r w:rsidRPr="001019DB">
        <w:rPr>
          <w:sz w:val="28"/>
          <w:szCs w:val="28"/>
        </w:rPr>
        <w:t>Каксинвайское</w:t>
      </w:r>
      <w:proofErr w:type="spellEnd"/>
      <w:r w:rsidRPr="001019DB">
        <w:rPr>
          <w:sz w:val="28"/>
          <w:szCs w:val="28"/>
        </w:rPr>
        <w:t xml:space="preserve"> сельское поселение Малмыжского района Кировской области</w:t>
      </w:r>
      <w:r>
        <w:rPr>
          <w:sz w:val="28"/>
          <w:szCs w:val="28"/>
        </w:rPr>
        <w:t>».</w:t>
      </w:r>
    </w:p>
    <w:p w:rsidR="001019DB" w:rsidRDefault="001019DB" w:rsidP="001019DB">
      <w:pPr>
        <w:ind w:firstLine="708"/>
        <w:jc w:val="both"/>
        <w:rPr>
          <w:rFonts w:eastAsia="A"/>
          <w:bCs/>
          <w:sz w:val="28"/>
          <w:szCs w:val="28"/>
        </w:rPr>
      </w:pPr>
      <w:r>
        <w:rPr>
          <w:rFonts w:eastAsia="A"/>
          <w:sz w:val="28"/>
          <w:szCs w:val="28"/>
        </w:rPr>
        <w:t xml:space="preserve">3. </w:t>
      </w:r>
      <w:proofErr w:type="gramStart"/>
      <w:r>
        <w:rPr>
          <w:rFonts w:eastAsia="A"/>
          <w:sz w:val="28"/>
          <w:szCs w:val="28"/>
        </w:rPr>
        <w:t>Контроль за</w:t>
      </w:r>
      <w:proofErr w:type="gramEnd"/>
      <w:r>
        <w:rPr>
          <w:rFonts w:eastAsia="A"/>
          <w:sz w:val="28"/>
          <w:szCs w:val="28"/>
        </w:rPr>
        <w:t xml:space="preserve"> выполнением постановления  оставляю за собой.</w:t>
      </w:r>
    </w:p>
    <w:p w:rsidR="001019DB" w:rsidRDefault="001019DB" w:rsidP="001019DB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4.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eastAsia="A"/>
          <w:sz w:val="28"/>
          <w:szCs w:val="28"/>
        </w:rPr>
        <w:t>Каксинвайское</w:t>
      </w:r>
      <w:proofErr w:type="spellEnd"/>
      <w:r>
        <w:rPr>
          <w:rFonts w:eastAsia="A"/>
          <w:sz w:val="28"/>
          <w:szCs w:val="28"/>
        </w:rPr>
        <w:t xml:space="preserve"> сельское поселение Малмыжского района Кировской области.</w:t>
      </w:r>
    </w:p>
    <w:p w:rsidR="001019DB" w:rsidRDefault="001019DB" w:rsidP="001019DB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5. Постановление вступает в силу с   01.01.2017.</w:t>
      </w:r>
    </w:p>
    <w:p w:rsidR="001019DB" w:rsidRDefault="001019DB" w:rsidP="001019DB">
      <w:pPr>
        <w:autoSpaceDE w:val="0"/>
        <w:autoSpaceDN w:val="0"/>
        <w:adjustRightInd w:val="0"/>
        <w:ind w:firstLine="709"/>
        <w:jc w:val="both"/>
        <w:outlineLvl w:val="0"/>
        <w:rPr>
          <w:rFonts w:eastAsia="A"/>
          <w:sz w:val="28"/>
          <w:szCs w:val="28"/>
        </w:rPr>
      </w:pPr>
    </w:p>
    <w:p w:rsidR="001019DB" w:rsidRDefault="001019DB" w:rsidP="001019DB">
      <w:pPr>
        <w:autoSpaceDE w:val="0"/>
        <w:autoSpaceDN w:val="0"/>
        <w:adjustRightInd w:val="0"/>
        <w:jc w:val="both"/>
        <w:outlineLvl w:val="0"/>
        <w:rPr>
          <w:rFonts w:eastAsia="A"/>
          <w:sz w:val="28"/>
          <w:szCs w:val="28"/>
        </w:rPr>
      </w:pPr>
    </w:p>
    <w:p w:rsidR="001019DB" w:rsidRDefault="001019DB" w:rsidP="001019DB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 Глава администрации  Каксинвайского</w:t>
      </w:r>
    </w:p>
    <w:p w:rsidR="001019DB" w:rsidRDefault="001019DB" w:rsidP="001019DB">
      <w:pPr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сельского поселения   </w:t>
      </w:r>
      <w:r w:rsidR="007944F7">
        <w:rPr>
          <w:rFonts w:eastAsia="A"/>
          <w:sz w:val="28"/>
          <w:szCs w:val="28"/>
        </w:rPr>
        <w:t xml:space="preserve">    </w:t>
      </w:r>
      <w:r>
        <w:rPr>
          <w:rFonts w:eastAsia="A"/>
          <w:sz w:val="28"/>
          <w:szCs w:val="28"/>
        </w:rPr>
        <w:t>Я.А. Мухлисов</w:t>
      </w:r>
    </w:p>
    <w:p w:rsidR="001019DB" w:rsidRDefault="001019DB" w:rsidP="001019DB">
      <w:pPr>
        <w:rPr>
          <w:rFonts w:eastAsia="A"/>
          <w:sz w:val="28"/>
          <w:szCs w:val="28"/>
        </w:rPr>
      </w:pPr>
    </w:p>
    <w:p w:rsidR="007944F7" w:rsidRDefault="007944F7" w:rsidP="001019DB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7944F7" w:rsidRDefault="007944F7" w:rsidP="001019DB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7944F7" w:rsidRDefault="007944F7" w:rsidP="001019DB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7944F7" w:rsidRDefault="007944F7" w:rsidP="001019DB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7944F7" w:rsidRDefault="007944F7" w:rsidP="001019DB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7944F7" w:rsidRDefault="007944F7" w:rsidP="001019DB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7944F7" w:rsidRDefault="007944F7" w:rsidP="001019DB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</w:p>
    <w:p w:rsidR="001019DB" w:rsidRDefault="001019DB" w:rsidP="001019DB">
      <w:pPr>
        <w:tabs>
          <w:tab w:val="left" w:pos="9360"/>
        </w:tabs>
        <w:spacing w:line="280" w:lineRule="exact"/>
        <w:ind w:left="522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lastRenderedPageBreak/>
        <w:t>Приложение</w:t>
      </w:r>
    </w:p>
    <w:p w:rsidR="001019DB" w:rsidRDefault="001019DB" w:rsidP="001019DB">
      <w:pPr>
        <w:tabs>
          <w:tab w:val="left" w:pos="9360"/>
        </w:tabs>
        <w:spacing w:line="280" w:lineRule="exact"/>
        <w:ind w:left="5220"/>
        <w:jc w:val="both"/>
        <w:rPr>
          <w:rFonts w:eastAsia="A"/>
          <w:sz w:val="28"/>
          <w:szCs w:val="28"/>
        </w:rPr>
      </w:pPr>
    </w:p>
    <w:p w:rsidR="001019DB" w:rsidRDefault="00B33B81" w:rsidP="001019DB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  <w:r w:rsidRPr="00B33B81">
        <w:pict>
          <v:rect id="_x0000_s1026" style="position:absolute;left:0;text-align:left;margin-left:223.2pt;margin-top:-39.45pt;width:22.5pt;height:23.25pt;z-index:251658240;mso-wrap-style:none;v-text-anchor:middle" strokecolor="white" strokeweight=".26mm">
            <v:fill color2="black"/>
            <v:stroke color2="black" endcap="square"/>
          </v:rect>
        </w:pict>
      </w:r>
      <w:r w:rsidR="001019DB">
        <w:rPr>
          <w:sz w:val="28"/>
          <w:szCs w:val="28"/>
        </w:rPr>
        <w:t>УТВЕРЖДЕН</w:t>
      </w:r>
      <w:r w:rsidR="001019DB">
        <w:rPr>
          <w:rFonts w:eastAsia="A"/>
          <w:sz w:val="28"/>
          <w:szCs w:val="28"/>
        </w:rPr>
        <w:t>А</w:t>
      </w:r>
    </w:p>
    <w:p w:rsidR="001019DB" w:rsidRDefault="001019DB" w:rsidP="001019DB">
      <w:pPr>
        <w:tabs>
          <w:tab w:val="left" w:pos="9360"/>
        </w:tabs>
        <w:spacing w:line="280" w:lineRule="exact"/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>
        <w:rPr>
          <w:rFonts w:eastAsia="A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Каксинвайского</w:t>
      </w:r>
      <w:r>
        <w:rPr>
          <w:rFonts w:eastAsia="A"/>
          <w:sz w:val="28"/>
          <w:szCs w:val="28"/>
        </w:rPr>
        <w:t xml:space="preserve"> сельского поселения</w:t>
      </w:r>
    </w:p>
    <w:p w:rsidR="001019DB" w:rsidRDefault="00FD045C" w:rsidP="001019DB">
      <w:pPr>
        <w:tabs>
          <w:tab w:val="left" w:pos="0"/>
          <w:tab w:val="left" w:pos="993"/>
        </w:tabs>
        <w:autoSpaceDE w:val="0"/>
        <w:spacing w:after="720"/>
        <w:ind w:left="5220"/>
        <w:jc w:val="both"/>
        <w:rPr>
          <w:b/>
          <w:sz w:val="28"/>
          <w:szCs w:val="28"/>
        </w:rPr>
      </w:pPr>
      <w:r>
        <w:rPr>
          <w:sz w:val="28"/>
          <w:szCs w:val="28"/>
        </w:rPr>
        <w:t>от 14.11.2016  №45</w:t>
      </w:r>
      <w:r w:rsidR="001019DB">
        <w:rPr>
          <w:sz w:val="28"/>
          <w:szCs w:val="28"/>
        </w:rPr>
        <w:t xml:space="preserve">  </w:t>
      </w:r>
    </w:p>
    <w:p w:rsidR="001019DB" w:rsidRDefault="001019DB" w:rsidP="001019DB">
      <w:pPr>
        <w:jc w:val="center"/>
        <w:rPr>
          <w:b/>
          <w:sz w:val="28"/>
          <w:szCs w:val="28"/>
        </w:rPr>
      </w:pPr>
    </w:p>
    <w:p w:rsidR="001019DB" w:rsidRDefault="001019DB" w:rsidP="001019DB">
      <w:pPr>
        <w:jc w:val="center"/>
        <w:rPr>
          <w:b/>
          <w:sz w:val="28"/>
          <w:szCs w:val="28"/>
        </w:rPr>
      </w:pPr>
    </w:p>
    <w:p w:rsidR="001019DB" w:rsidRDefault="001019DB" w:rsidP="001019DB">
      <w:pPr>
        <w:jc w:val="center"/>
        <w:rPr>
          <w:b/>
          <w:sz w:val="28"/>
          <w:szCs w:val="28"/>
        </w:rPr>
      </w:pPr>
    </w:p>
    <w:p w:rsidR="001019DB" w:rsidRDefault="001019DB" w:rsidP="001019DB">
      <w:pPr>
        <w:jc w:val="center"/>
        <w:rPr>
          <w:b/>
          <w:sz w:val="28"/>
          <w:szCs w:val="28"/>
        </w:rPr>
      </w:pPr>
    </w:p>
    <w:p w:rsidR="001019DB" w:rsidRDefault="001019DB" w:rsidP="001019DB">
      <w:pPr>
        <w:jc w:val="center"/>
        <w:rPr>
          <w:b/>
          <w:sz w:val="28"/>
          <w:szCs w:val="28"/>
        </w:rPr>
      </w:pPr>
    </w:p>
    <w:p w:rsidR="001019DB" w:rsidRDefault="001019DB" w:rsidP="001019DB">
      <w:pPr>
        <w:rPr>
          <w:rFonts w:eastAsia="A"/>
          <w:b/>
          <w:sz w:val="28"/>
          <w:szCs w:val="28"/>
        </w:rPr>
      </w:pPr>
    </w:p>
    <w:p w:rsidR="001019DB" w:rsidRDefault="001019DB" w:rsidP="001019DB">
      <w:pPr>
        <w:jc w:val="center"/>
        <w:rPr>
          <w:b/>
          <w:sz w:val="28"/>
          <w:szCs w:val="28"/>
        </w:rPr>
      </w:pPr>
    </w:p>
    <w:p w:rsidR="001019DB" w:rsidRDefault="001019DB" w:rsidP="001019DB">
      <w:pPr>
        <w:jc w:val="center"/>
        <w:rPr>
          <w:b/>
          <w:sz w:val="28"/>
          <w:szCs w:val="28"/>
        </w:rPr>
      </w:pPr>
    </w:p>
    <w:p w:rsidR="001019DB" w:rsidRDefault="001019DB" w:rsidP="001019DB">
      <w:pPr>
        <w:jc w:val="center"/>
        <w:rPr>
          <w:b/>
          <w:sz w:val="28"/>
          <w:szCs w:val="28"/>
        </w:rPr>
      </w:pPr>
    </w:p>
    <w:p w:rsidR="001019DB" w:rsidRDefault="001019DB" w:rsidP="001019DB">
      <w:pPr>
        <w:jc w:val="center"/>
        <w:rPr>
          <w:b/>
          <w:sz w:val="28"/>
          <w:szCs w:val="28"/>
        </w:rPr>
      </w:pPr>
    </w:p>
    <w:p w:rsidR="001019DB" w:rsidRDefault="001019DB" w:rsidP="001019DB">
      <w:pPr>
        <w:jc w:val="center"/>
        <w:rPr>
          <w:b/>
          <w:sz w:val="28"/>
          <w:szCs w:val="28"/>
        </w:rPr>
      </w:pPr>
    </w:p>
    <w:p w:rsidR="001019DB" w:rsidRDefault="001019DB" w:rsidP="001019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1019DB" w:rsidRDefault="001019DB" w:rsidP="001019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«Развитие муниципального управления в муниципальном образовании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района Кировской области на 2017-2019 годы»</w:t>
      </w:r>
    </w:p>
    <w:p w:rsidR="001019DB" w:rsidRDefault="001019DB" w:rsidP="001019DB">
      <w:pPr>
        <w:jc w:val="center"/>
        <w:rPr>
          <w:b/>
          <w:sz w:val="28"/>
          <w:szCs w:val="28"/>
        </w:rPr>
      </w:pPr>
    </w:p>
    <w:p w:rsidR="001019DB" w:rsidRDefault="001019DB" w:rsidP="001019DB">
      <w:pPr>
        <w:sectPr w:rsidR="001019DB">
          <w:pgSz w:w="11906" w:h="16838"/>
          <w:pgMar w:top="816" w:right="850" w:bottom="815" w:left="1701" w:header="540" w:footer="539" w:gutter="0"/>
          <w:pgNumType w:start="1"/>
          <w:cols w:space="720"/>
        </w:sectPr>
      </w:pPr>
    </w:p>
    <w:p w:rsidR="001019DB" w:rsidRDefault="001019DB" w:rsidP="001019DB">
      <w:pPr>
        <w:pageBreakBefore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ПАСПОРТ</w:t>
      </w:r>
    </w:p>
    <w:p w:rsidR="001019DB" w:rsidRDefault="001019DB" w:rsidP="001019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</w:t>
      </w:r>
    </w:p>
    <w:p w:rsidR="001019DB" w:rsidRDefault="001019DB" w:rsidP="001019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«Развитие муниципального управления в муниципальном образовании </w:t>
      </w:r>
      <w:proofErr w:type="spellStart"/>
      <w:r>
        <w:rPr>
          <w:b/>
          <w:sz w:val="28"/>
          <w:szCs w:val="28"/>
        </w:rPr>
        <w:t>Каксинвайское</w:t>
      </w:r>
      <w:proofErr w:type="spellEnd"/>
      <w:r>
        <w:rPr>
          <w:b/>
          <w:sz w:val="28"/>
          <w:szCs w:val="28"/>
        </w:rPr>
        <w:t xml:space="preserve"> сельское поселение Малмыжского района </w:t>
      </w:r>
    </w:p>
    <w:p w:rsidR="001019DB" w:rsidRDefault="001019DB" w:rsidP="001019D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Кировской области на 2017-2019 годы»</w:t>
      </w:r>
    </w:p>
    <w:p w:rsidR="001019DB" w:rsidRDefault="001019DB" w:rsidP="001019DB">
      <w:pPr>
        <w:rPr>
          <w:sz w:val="28"/>
          <w:szCs w:val="28"/>
        </w:rPr>
      </w:pPr>
    </w:p>
    <w:tbl>
      <w:tblPr>
        <w:tblW w:w="10095" w:type="dxa"/>
        <w:tblInd w:w="-437" w:type="dxa"/>
        <w:tblLayout w:type="fixed"/>
        <w:tblLook w:val="04A0"/>
      </w:tblPr>
      <w:tblGrid>
        <w:gridCol w:w="2247"/>
        <w:gridCol w:w="7848"/>
      </w:tblGrid>
      <w:tr w:rsidR="001019DB" w:rsidTr="001019DB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hAnsi="R" w:cs="R"/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DB" w:rsidRDefault="001019DB">
            <w:pPr>
              <w:spacing w:line="276" w:lineRule="auto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ascii="Calibri" w:eastAsia="A" w:hAnsi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A"/>
                <w:sz w:val="28"/>
                <w:szCs w:val="28"/>
                <w:lang w:eastAsia="en-US"/>
              </w:rPr>
              <w:t>Администрация Каксинвайского сельского поселения</w:t>
            </w:r>
          </w:p>
          <w:p w:rsidR="001019DB" w:rsidRDefault="001019DB">
            <w:pPr>
              <w:spacing w:line="276" w:lineRule="auto"/>
              <w:rPr>
                <w:rFonts w:eastAsia="A"/>
                <w:sz w:val="28"/>
                <w:szCs w:val="28"/>
                <w:lang w:eastAsia="en-US"/>
              </w:rPr>
            </w:pPr>
          </w:p>
          <w:p w:rsidR="001019DB" w:rsidRDefault="001019DB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Комиссия по делам  несовершеннолетних при администрации Каксинвайского сельского поселения</w:t>
            </w:r>
          </w:p>
        </w:tc>
      </w:tr>
      <w:tr w:rsidR="001019DB" w:rsidTr="001019DB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hAnsi="R" w:cs="R"/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DB" w:rsidRDefault="001019DB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финансовое управление администрации Малмыжского района</w:t>
            </w:r>
          </w:p>
          <w:p w:rsidR="001019DB" w:rsidRDefault="001019DB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</w:tr>
      <w:tr w:rsidR="001019DB" w:rsidTr="001019DB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color w:val="00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подпрограмм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rFonts w:ascii="Calibri" w:eastAsia="A" w:hAnsi="Calibri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A"/>
                <w:color w:val="000000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1019DB" w:rsidTr="001019DB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Программно-целевые инструменты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отсутствуют</w:t>
            </w:r>
          </w:p>
        </w:tc>
      </w:tr>
      <w:tr w:rsidR="001019DB" w:rsidTr="001019DB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совершенствование и оптимизация системы муниципального управления Каксинвайского сельского поселения</w:t>
            </w:r>
            <w:r>
              <w:rPr>
                <w:rFonts w:eastAsia="A"/>
                <w:sz w:val="28"/>
                <w:szCs w:val="28"/>
                <w:lang w:eastAsia="en-US"/>
              </w:rPr>
              <w:t>;</w:t>
            </w:r>
          </w:p>
          <w:p w:rsidR="001019DB" w:rsidRDefault="001019DB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организация деятельности администрации Каксинвайского сельского поселения</w:t>
            </w:r>
            <w:r>
              <w:rPr>
                <w:rFonts w:eastAsia="A"/>
                <w:sz w:val="28"/>
                <w:szCs w:val="28"/>
                <w:lang w:eastAsia="en-US"/>
              </w:rPr>
              <w:t>;</w:t>
            </w:r>
          </w:p>
          <w:p w:rsidR="001019DB" w:rsidRDefault="001019DB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создание условий для развития и совершенствования муниципальной службы;</w:t>
            </w:r>
          </w:p>
          <w:p w:rsidR="001019DB" w:rsidRDefault="001019DB">
            <w:pPr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 xml:space="preserve">организация деятельности комиссии по делам несовершеннолетних в муниципальном образовании </w:t>
            </w:r>
            <w:proofErr w:type="spellStart"/>
            <w:r>
              <w:rPr>
                <w:rFonts w:eastAsia="A"/>
                <w:sz w:val="28"/>
                <w:szCs w:val="28"/>
                <w:lang w:eastAsia="en-US"/>
              </w:rPr>
              <w:t>Каксинвайское</w:t>
            </w:r>
            <w:proofErr w:type="spellEnd"/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сельское поселение Малмыжского района Кировской области</w:t>
            </w:r>
          </w:p>
        </w:tc>
      </w:tr>
      <w:tr w:rsidR="001019DB" w:rsidTr="001019DB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hAnsi="R" w:cs="R"/>
                <w:bCs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повышение уровня подготовки лиц, замещающих муниципальные должности,</w:t>
            </w:r>
            <w:r>
              <w:rPr>
                <w:sz w:val="28"/>
                <w:szCs w:val="28"/>
                <w:lang w:eastAsia="en-US"/>
              </w:rPr>
              <w:t xml:space="preserve"> и муниципальных служащих по основным вопросам деятельности органов местного самоуправления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1019DB" w:rsidRDefault="001019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функционирования администрации Каксинвайского сельского поселения;</w:t>
            </w:r>
          </w:p>
          <w:p w:rsidR="001019DB" w:rsidRDefault="001019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повышение квалификации и прохождение профессиональной переподготовки лиц, замещающих муниципальные должности, и муниципальных служащих, работников технического обеспечения;</w:t>
            </w:r>
          </w:p>
          <w:p w:rsidR="001019DB" w:rsidRDefault="001019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укрепление материально-технической базы;</w:t>
            </w:r>
          </w:p>
          <w:p w:rsidR="001019DB" w:rsidRDefault="001019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повышение качества муниципального управления;</w:t>
            </w:r>
          </w:p>
          <w:p w:rsidR="001019DB" w:rsidRDefault="001019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повышение эффективности и результативности деятельности администрации Каксинвайского сельского поселения по выполнению Программы социально-экономического развития Каксинвайского сельского поселения;</w:t>
            </w:r>
          </w:p>
          <w:p w:rsidR="001019DB" w:rsidRDefault="001019DB">
            <w:pPr>
              <w:spacing w:line="276" w:lineRule="auto"/>
              <w:jc w:val="both"/>
              <w:rPr>
                <w:rFonts w:eastAsia="A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предоставление мер социальной поддержки муниципальным служащим;</w:t>
            </w:r>
          </w:p>
          <w:p w:rsidR="001019DB" w:rsidRDefault="001019DB">
            <w:pPr>
              <w:pStyle w:val="21"/>
              <w:spacing w:line="276" w:lineRule="auto"/>
              <w:ind w:firstLine="0"/>
              <w:rPr>
                <w:rFonts w:eastAsia="A"/>
                <w:szCs w:val="28"/>
              </w:rPr>
            </w:pPr>
            <w:r>
              <w:rPr>
                <w:rFonts w:eastAsia="A"/>
              </w:rPr>
              <w:t>совершенствование правовой основы муниципальной службы;</w:t>
            </w:r>
          </w:p>
          <w:p w:rsidR="001019DB" w:rsidRDefault="001019DB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формирование эффективного кадрового потенциала и совершенствование механизмов стимулирования муниципальной службы;</w:t>
            </w:r>
          </w:p>
          <w:p w:rsidR="001019DB" w:rsidRDefault="001019DB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 xml:space="preserve">реализация комплекса </w:t>
            </w:r>
            <w:proofErr w:type="spellStart"/>
            <w:r>
              <w:rPr>
                <w:rFonts w:eastAsia="A"/>
                <w:sz w:val="28"/>
                <w:szCs w:val="28"/>
                <w:lang w:eastAsia="en-US"/>
              </w:rPr>
              <w:t>антикоррупционных</w:t>
            </w:r>
            <w:proofErr w:type="spellEnd"/>
            <w:r>
              <w:rPr>
                <w:rFonts w:eastAsia="A"/>
                <w:sz w:val="28"/>
                <w:szCs w:val="28"/>
                <w:lang w:eastAsia="en-US"/>
              </w:rPr>
              <w:t xml:space="preserve"> мероприятий на муниципальной службе;</w:t>
            </w:r>
          </w:p>
          <w:p w:rsidR="001019DB" w:rsidRDefault="001019DB">
            <w:pPr>
              <w:spacing w:line="276" w:lineRule="auto"/>
              <w:jc w:val="both"/>
              <w:rPr>
                <w:bCs/>
                <w:color w:val="FF0000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обеспечение гласности и открытости муниципальной службы;</w:t>
            </w:r>
          </w:p>
          <w:p w:rsidR="001019DB" w:rsidRDefault="001019DB">
            <w:pPr>
              <w:pStyle w:val="21"/>
              <w:spacing w:line="276" w:lineRule="auto"/>
              <w:ind w:firstLine="0"/>
            </w:pPr>
            <w:r>
              <w:rPr>
                <w:rFonts w:eastAsia="A"/>
              </w:rPr>
              <w:t>совершенствование правовой основы муниципальной службы;</w:t>
            </w:r>
          </w:p>
          <w:p w:rsidR="001019DB" w:rsidRDefault="001019DB">
            <w:pPr>
              <w:pStyle w:val="21"/>
              <w:spacing w:line="276" w:lineRule="auto"/>
              <w:ind w:firstLine="0"/>
              <w:rPr>
                <w:szCs w:val="28"/>
              </w:rPr>
            </w:pPr>
            <w:r>
              <w:t>совершенствование деятельности по предупреждению детской безнадзорности и противоправного поведения несовершеннолетних</w:t>
            </w:r>
          </w:p>
        </w:tc>
      </w:tr>
      <w:tr w:rsidR="001019DB" w:rsidTr="001019DB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Целевые показатели эффективности реализации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autoSpaceDE w:val="0"/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количество приведенных муниципальных правовых актов, регулирующих прохождение муниципальной службы, в соответствие с действующим законодательством;</w:t>
            </w:r>
          </w:p>
          <w:p w:rsidR="001019DB" w:rsidRDefault="001019DB">
            <w:pPr>
              <w:autoSpaceDE w:val="0"/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количество муниципальных служащих, прошедших дополнительную профессиональную подготовку или повышение квалификации;</w:t>
            </w:r>
          </w:p>
          <w:p w:rsidR="001019DB" w:rsidRDefault="001019DB">
            <w:pPr>
              <w:autoSpaceDE w:val="0"/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количество муниципальных служащих, добившихся качественного уровня исполнения своих должностных обязанностей;</w:t>
            </w:r>
          </w:p>
          <w:p w:rsidR="001019DB" w:rsidRDefault="001019DB">
            <w:pPr>
              <w:autoSpaceDE w:val="0"/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количество муниципальных служащих, в отношении которых за безупречную и эффективную муниципальную службу применены меры стимулирования;</w:t>
            </w:r>
          </w:p>
          <w:p w:rsidR="001019DB" w:rsidRDefault="001019DB">
            <w:pPr>
              <w:autoSpaceDE w:val="0"/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количество муниципальных служащих, прошедших диспансеризацию;</w:t>
            </w:r>
          </w:p>
          <w:p w:rsidR="001019DB" w:rsidRDefault="001019DB">
            <w:pPr>
              <w:autoSpaceDE w:val="0"/>
              <w:spacing w:line="276" w:lineRule="auto"/>
              <w:jc w:val="both"/>
              <w:rPr>
                <w:rFonts w:eastAsia="A"/>
                <w:color w:val="FF0000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количество муниципальных служащих, совершивших коррупционные правонарушения;</w:t>
            </w:r>
          </w:p>
          <w:p w:rsidR="001019DB" w:rsidRDefault="001019DB">
            <w:pPr>
              <w:autoSpaceDE w:val="0"/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проведения заседани</w:t>
            </w:r>
            <w:r>
              <w:rPr>
                <w:rFonts w:eastAsia="A"/>
                <w:sz w:val="28"/>
                <w:szCs w:val="28"/>
                <w:lang w:eastAsia="en-US"/>
              </w:rPr>
              <w:t>й</w:t>
            </w:r>
            <w:r>
              <w:rPr>
                <w:sz w:val="28"/>
                <w:szCs w:val="28"/>
                <w:lang w:eastAsia="en-US"/>
              </w:rPr>
              <w:t xml:space="preserve"> комиссии по делам несовершеннолетних  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в муниципальном образовании </w:t>
            </w:r>
            <w:proofErr w:type="spellStart"/>
            <w:r>
              <w:rPr>
                <w:rFonts w:eastAsia="A"/>
                <w:sz w:val="28"/>
                <w:szCs w:val="28"/>
                <w:lang w:eastAsia="en-US"/>
              </w:rPr>
              <w:t>Каксинвайское</w:t>
            </w:r>
            <w:proofErr w:type="spellEnd"/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сельское поселение Малмыжского района Кировской области</w:t>
            </w:r>
          </w:p>
        </w:tc>
      </w:tr>
      <w:tr w:rsidR="001019DB" w:rsidTr="001019DB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Этапы и сроки реализации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2017 </w:t>
            </w:r>
            <w:r>
              <w:rPr>
                <w:sz w:val="28"/>
                <w:lang w:eastAsia="en-US"/>
              </w:rPr>
              <w:t>–</w:t>
            </w:r>
            <w:r>
              <w:rPr>
                <w:sz w:val="28"/>
                <w:szCs w:val="28"/>
                <w:lang w:eastAsia="en-US"/>
              </w:rPr>
              <w:t xml:space="preserve"> 2019 годы. Выделения этапов не предусматривается</w:t>
            </w:r>
          </w:p>
        </w:tc>
      </w:tr>
      <w:tr w:rsidR="001019DB" w:rsidTr="001019DB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Объемы ассигнований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 муниципальной Программы в 2017 </w:t>
            </w:r>
            <w:r>
              <w:rPr>
                <w:sz w:val="28"/>
                <w:lang w:eastAsia="en-US"/>
              </w:rPr>
              <w:t>–</w:t>
            </w:r>
            <w:r>
              <w:rPr>
                <w:sz w:val="28"/>
                <w:szCs w:val="28"/>
                <w:lang w:eastAsia="en-US"/>
              </w:rPr>
              <w:t xml:space="preserve"> 2019 годах составит </w:t>
            </w:r>
            <w:r w:rsidR="00F219C2">
              <w:rPr>
                <w:color w:val="000000"/>
                <w:sz w:val="28"/>
                <w:szCs w:val="28"/>
                <w:lang w:eastAsia="en-US"/>
              </w:rPr>
              <w:t xml:space="preserve">6333,45 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тыс. рублей, в том числе средства районного бюджета – </w:t>
            </w:r>
            <w:r>
              <w:rPr>
                <w:rFonts w:ascii="Calibri" w:hAnsi="Calibri"/>
                <w:color w:val="000000"/>
                <w:sz w:val="28"/>
                <w:szCs w:val="28"/>
                <w:lang w:eastAsia="en-US"/>
              </w:rPr>
              <w:t>0,0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тыс. рублей</w:t>
            </w:r>
          </w:p>
        </w:tc>
      </w:tr>
      <w:tr w:rsidR="001019DB" w:rsidTr="001019DB"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Ожидаемые конечные результаты</w:t>
            </w:r>
          </w:p>
          <w:p w:rsidR="001019DB" w:rsidRDefault="001019DB">
            <w:pPr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реализации  муниципальной Программы</w:t>
            </w:r>
          </w:p>
        </w:tc>
        <w:tc>
          <w:tcPr>
            <w:tcW w:w="7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 2019 году ожидается:</w:t>
            </w:r>
          </w:p>
          <w:p w:rsidR="001019DB" w:rsidRDefault="001019DB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увеличение количества приведенных муниципальных правовых актов, регулирующих прохождение муниципальной службы, в соответствие с действующим законодательством до 100%;</w:t>
            </w:r>
          </w:p>
          <w:p w:rsidR="001019DB" w:rsidRDefault="001019DB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увеличение количества муниципальных служащих, прошедших дополнительную профессиональную подготовку или повышение квалификации до 2 человек;</w:t>
            </w:r>
          </w:p>
          <w:p w:rsidR="001019DB" w:rsidRDefault="001019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увеличение количества муниципальных служащих, добившихся качественного уровня исполнения своих должностных обязанностей до 100%;</w:t>
            </w:r>
          </w:p>
          <w:p w:rsidR="001019DB" w:rsidRDefault="001019DB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A"/>
                <w:sz w:val="28"/>
                <w:szCs w:val="28"/>
                <w:lang w:eastAsia="en-US"/>
              </w:rPr>
              <w:t>увеличение количества муниципальных служащих, в отношении которых за безупречную и эффективную муниципальную службу применены меры стимулирования до 30%;</w:t>
            </w:r>
          </w:p>
          <w:p w:rsidR="001019DB" w:rsidRDefault="001019DB">
            <w:pPr>
              <w:spacing w:line="276" w:lineRule="auto"/>
              <w:jc w:val="both"/>
              <w:rPr>
                <w:rFonts w:eastAsia="A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увеличение количества муниципальных служащих, прошедших диспансеризацию до 100%;</w:t>
            </w:r>
          </w:p>
          <w:p w:rsidR="001019DB" w:rsidRDefault="001019DB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отсутствие муниципальных служащих, совершивших коррупционные правонарушения, 0;</w:t>
            </w:r>
          </w:p>
          <w:p w:rsidR="001019DB" w:rsidRDefault="001019DB">
            <w:pPr>
              <w:autoSpaceDE w:val="0"/>
              <w:spacing w:line="276" w:lineRule="auto"/>
              <w:jc w:val="both"/>
              <w:rPr>
                <w:rFonts w:ascii="R" w:hAnsi="R" w:cs="R"/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проведения заседани</w:t>
            </w:r>
            <w:r>
              <w:rPr>
                <w:rFonts w:eastAsia="A"/>
                <w:sz w:val="28"/>
                <w:szCs w:val="28"/>
                <w:lang w:eastAsia="en-US"/>
              </w:rPr>
              <w:t>й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комиссии</w:t>
            </w:r>
            <w:r>
              <w:rPr>
                <w:sz w:val="28"/>
                <w:szCs w:val="28"/>
                <w:lang w:eastAsia="en-US"/>
              </w:rPr>
              <w:t xml:space="preserve"> по делам несовершеннолетних  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в муниципальном образовании </w:t>
            </w:r>
            <w:proofErr w:type="spellStart"/>
            <w:r>
              <w:rPr>
                <w:rFonts w:eastAsia="A"/>
                <w:sz w:val="28"/>
                <w:szCs w:val="28"/>
                <w:lang w:eastAsia="en-US"/>
              </w:rPr>
              <w:t>Каксинвайское</w:t>
            </w:r>
            <w:proofErr w:type="spellEnd"/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сельское поселение Малмыжского района Кировской области</w:t>
            </w:r>
            <w:r>
              <w:rPr>
                <w:sz w:val="28"/>
                <w:szCs w:val="28"/>
                <w:lang w:eastAsia="en-US"/>
              </w:rPr>
              <w:t xml:space="preserve"> (не менее 4 заседаний в год)</w:t>
            </w:r>
          </w:p>
        </w:tc>
      </w:tr>
    </w:tbl>
    <w:p w:rsidR="001019DB" w:rsidRDefault="001019DB" w:rsidP="001019DB">
      <w:pPr>
        <w:pageBreakBefore/>
        <w:numPr>
          <w:ilvl w:val="0"/>
          <w:numId w:val="1"/>
        </w:numPr>
        <w:rPr>
          <w:rFonts w:ascii="R" w:eastAsia="A" w:hAnsi="R" w:cs="R"/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1019DB" w:rsidRDefault="001019DB" w:rsidP="001019DB">
      <w:pPr>
        <w:ind w:left="720"/>
        <w:rPr>
          <w:rFonts w:eastAsia="A"/>
          <w:b/>
          <w:sz w:val="28"/>
          <w:szCs w:val="28"/>
        </w:rPr>
      </w:pP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служба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существует с ноября 2005 года. </w:t>
      </w:r>
    </w:p>
    <w:p w:rsidR="001019DB" w:rsidRDefault="001019DB" w:rsidP="001019DB">
      <w:pPr>
        <w:ind w:firstLine="720"/>
        <w:jc w:val="both"/>
        <w:rPr>
          <w:rFonts w:ascii="R" w:hAnsi="R" w:cs="R"/>
        </w:rPr>
      </w:pPr>
      <w:r>
        <w:rPr>
          <w:sz w:val="28"/>
          <w:szCs w:val="28"/>
        </w:rPr>
        <w:t xml:space="preserve">Правовую основу муниципальной службы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 составляют следующие нормативные правовые акты:</w:t>
      </w:r>
    </w:p>
    <w:bookmarkStart w:id="0" w:name="sub_21"/>
    <w:p w:rsidR="001019DB" w:rsidRDefault="00B33B81" w:rsidP="001019DB">
      <w:pPr>
        <w:ind w:firstLine="720"/>
        <w:jc w:val="both"/>
        <w:rPr>
          <w:sz w:val="28"/>
          <w:szCs w:val="28"/>
        </w:rPr>
      </w:pPr>
      <w:r>
        <w:fldChar w:fldCharType="begin"/>
      </w:r>
      <w:r w:rsidR="001019DB">
        <w:instrText xml:space="preserve"> HYPERLINK "garantf1://10003000.0" </w:instrText>
      </w:r>
      <w:r>
        <w:fldChar w:fldCharType="separate"/>
      </w:r>
      <w:r w:rsidR="001019DB">
        <w:rPr>
          <w:rStyle w:val="a3"/>
          <w:sz w:val="28"/>
          <w:szCs w:val="28"/>
        </w:rPr>
        <w:t>Конституция</w:t>
      </w:r>
      <w:r>
        <w:fldChar w:fldCharType="end"/>
      </w:r>
      <w:r w:rsidR="001019DB">
        <w:rPr>
          <w:sz w:val="28"/>
          <w:szCs w:val="28"/>
        </w:rPr>
        <w:t xml:space="preserve"> Российской Федерации;</w:t>
      </w:r>
    </w:p>
    <w:bookmarkStart w:id="1" w:name="sub_22"/>
    <w:bookmarkEnd w:id="0"/>
    <w:p w:rsidR="001019DB" w:rsidRDefault="00B33B81" w:rsidP="001019DB">
      <w:pPr>
        <w:ind w:firstLine="720"/>
        <w:jc w:val="both"/>
        <w:rPr>
          <w:sz w:val="28"/>
          <w:szCs w:val="28"/>
        </w:rPr>
      </w:pPr>
      <w:r>
        <w:fldChar w:fldCharType="begin"/>
      </w:r>
      <w:r w:rsidR="001019DB">
        <w:instrText xml:space="preserve"> HYPERLINK "garantf1://86367.0" </w:instrText>
      </w:r>
      <w:r>
        <w:fldChar w:fldCharType="separate"/>
      </w:r>
      <w:r w:rsidR="001019DB">
        <w:rPr>
          <w:rStyle w:val="a3"/>
          <w:sz w:val="28"/>
          <w:szCs w:val="28"/>
        </w:rPr>
        <w:t>Федеральный закон</w:t>
      </w:r>
      <w:r>
        <w:fldChar w:fldCharType="end"/>
      </w:r>
      <w:r w:rsidR="001019DB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Федерации»;</w:t>
      </w:r>
    </w:p>
    <w:bookmarkStart w:id="2" w:name="sub_23"/>
    <w:bookmarkEnd w:id="1"/>
    <w:p w:rsidR="001019DB" w:rsidRDefault="00B33B81" w:rsidP="001019DB">
      <w:pPr>
        <w:ind w:firstLine="720"/>
        <w:jc w:val="both"/>
        <w:rPr>
          <w:sz w:val="28"/>
          <w:szCs w:val="28"/>
        </w:rPr>
      </w:pPr>
      <w:r>
        <w:fldChar w:fldCharType="begin"/>
      </w:r>
      <w:r w:rsidR="001019DB">
        <w:instrText xml:space="preserve"> HYPERLINK "garantf1://12052272.0" </w:instrText>
      </w:r>
      <w:r>
        <w:fldChar w:fldCharType="separate"/>
      </w:r>
      <w:r w:rsidR="001019DB">
        <w:rPr>
          <w:rStyle w:val="a3"/>
          <w:sz w:val="28"/>
          <w:szCs w:val="28"/>
        </w:rPr>
        <w:t>Федеральный закон</w:t>
      </w:r>
      <w:r>
        <w:fldChar w:fldCharType="end"/>
      </w:r>
      <w:r w:rsidR="001019DB">
        <w:rPr>
          <w:sz w:val="28"/>
          <w:szCs w:val="28"/>
        </w:rPr>
        <w:t xml:space="preserve"> от 02.03.2007 № 25-ФЗ «О муниципальной службе в Российской Федерации»;</w:t>
      </w:r>
    </w:p>
    <w:bookmarkStart w:id="3" w:name="sub_24"/>
    <w:bookmarkEnd w:id="2"/>
    <w:p w:rsidR="001019DB" w:rsidRDefault="00B33B81" w:rsidP="001019DB">
      <w:pPr>
        <w:ind w:firstLine="720"/>
        <w:jc w:val="both"/>
        <w:rPr>
          <w:sz w:val="28"/>
          <w:szCs w:val="28"/>
        </w:rPr>
      </w:pPr>
      <w:r>
        <w:fldChar w:fldCharType="begin"/>
      </w:r>
      <w:r w:rsidR="001019DB">
        <w:instrText xml:space="preserve"> HYPERLINK "garantf1://17036779.0" </w:instrText>
      </w:r>
      <w:r>
        <w:fldChar w:fldCharType="separate"/>
      </w:r>
      <w:r w:rsidR="001019DB">
        <w:rPr>
          <w:rStyle w:val="a3"/>
          <w:sz w:val="28"/>
          <w:szCs w:val="28"/>
        </w:rPr>
        <w:t>Закон</w:t>
      </w:r>
      <w:r>
        <w:fldChar w:fldCharType="end"/>
      </w:r>
      <w:r w:rsidR="001019DB">
        <w:rPr>
          <w:sz w:val="28"/>
          <w:szCs w:val="28"/>
        </w:rPr>
        <w:t xml:space="preserve"> Кировской области от 08.10.2007 № 171-ЗО «О муниципальной службе в Кировской области»;</w:t>
      </w:r>
    </w:p>
    <w:bookmarkStart w:id="4" w:name="sub_25"/>
    <w:bookmarkEnd w:id="3"/>
    <w:p w:rsidR="001019DB" w:rsidRDefault="00B33B81" w:rsidP="001019DB">
      <w:pPr>
        <w:ind w:firstLine="720"/>
        <w:jc w:val="both"/>
        <w:rPr>
          <w:sz w:val="28"/>
          <w:szCs w:val="28"/>
        </w:rPr>
      </w:pPr>
      <w:r>
        <w:fldChar w:fldCharType="begin"/>
      </w:r>
      <w:r w:rsidR="001019DB">
        <w:instrText xml:space="preserve"> HYPERLINK "garantf1://17026708.1000" </w:instrText>
      </w:r>
      <w:r>
        <w:fldChar w:fldCharType="separate"/>
      </w:r>
      <w:r w:rsidR="001019DB">
        <w:rPr>
          <w:rStyle w:val="a3"/>
          <w:sz w:val="28"/>
          <w:szCs w:val="28"/>
        </w:rPr>
        <w:t>Устав</w:t>
      </w:r>
      <w:r>
        <w:fldChar w:fldCharType="end"/>
      </w:r>
      <w:r w:rsidR="001019DB">
        <w:rPr>
          <w:sz w:val="28"/>
          <w:szCs w:val="28"/>
        </w:rPr>
        <w:t xml:space="preserve"> Каксинвайского сельского поселения;</w:t>
      </w:r>
    </w:p>
    <w:bookmarkStart w:id="5" w:name="sub_26"/>
    <w:bookmarkEnd w:id="4"/>
    <w:p w:rsidR="001019DB" w:rsidRDefault="00B33B81" w:rsidP="001019DB">
      <w:pPr>
        <w:ind w:firstLine="720"/>
        <w:jc w:val="both"/>
        <w:rPr>
          <w:sz w:val="28"/>
          <w:szCs w:val="28"/>
        </w:rPr>
      </w:pPr>
      <w:r>
        <w:fldChar w:fldCharType="begin"/>
      </w:r>
      <w:r w:rsidR="001019DB">
        <w:instrText xml:space="preserve"> HYPERLINK "garantf1://17039546.1000" </w:instrText>
      </w:r>
      <w:r>
        <w:fldChar w:fldCharType="separate"/>
      </w:r>
      <w:r w:rsidR="001019DB">
        <w:rPr>
          <w:rStyle w:val="a3"/>
          <w:sz w:val="28"/>
          <w:szCs w:val="28"/>
        </w:rPr>
        <w:t>Положение</w:t>
      </w:r>
      <w:r>
        <w:fldChar w:fldCharType="end"/>
      </w:r>
      <w:r w:rsidR="001019DB">
        <w:rPr>
          <w:sz w:val="28"/>
          <w:szCs w:val="28"/>
        </w:rPr>
        <w:t xml:space="preserve"> о муниципальной службе в </w:t>
      </w:r>
      <w:proofErr w:type="spellStart"/>
      <w:r w:rsidR="001019DB">
        <w:rPr>
          <w:sz w:val="28"/>
          <w:szCs w:val="28"/>
        </w:rPr>
        <w:t>Каксинвайском</w:t>
      </w:r>
      <w:proofErr w:type="spellEnd"/>
      <w:r w:rsidR="001019DB">
        <w:rPr>
          <w:sz w:val="28"/>
          <w:szCs w:val="28"/>
        </w:rPr>
        <w:t xml:space="preserve"> сельском поселении.</w:t>
      </w:r>
    </w:p>
    <w:bookmarkEnd w:id="5"/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Помимо этих основополагающих документов отношения в данной сфере регулируются и иными нормативными правовыми актами федерального, регионального и муниципального уровней.</w:t>
      </w: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сформировались определенные правовые основы муниципальной службы, способствующие развитию местного самоуправления.</w:t>
      </w: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Система муниципальной службы не остается неизменной, она постоянно развивается,  откликаясь на решение актуальных задач, стоящих перед обществом и государством, и требует систематического совершенствования нормативной правовой базы по вопросам муниципальной службы.</w:t>
      </w:r>
    </w:p>
    <w:p w:rsidR="001019DB" w:rsidRDefault="001019DB" w:rsidP="001019DB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6" w:history="1">
        <w:r>
          <w:rPr>
            <w:rStyle w:val="a3"/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25.12.2008 № 273-ФЗ «О противодействии коррупции» на муниципальных служащих  налагаются ограничения и запреты, предъявляются требования по  исполнению обязанностей,   установленных в целях противодействия коррупции. В связи с этими и другими изменениями федерального и областного законодательства  систематически отслежива</w:t>
      </w:r>
      <w:r>
        <w:rPr>
          <w:rFonts w:eastAsia="A"/>
          <w:sz w:val="28"/>
          <w:szCs w:val="28"/>
        </w:rPr>
        <w:t>ются</w:t>
      </w:r>
      <w:r>
        <w:rPr>
          <w:sz w:val="28"/>
          <w:szCs w:val="28"/>
        </w:rPr>
        <w:t xml:space="preserve"> эти изменения и привод</w:t>
      </w:r>
      <w:r>
        <w:rPr>
          <w:rFonts w:eastAsia="A"/>
          <w:sz w:val="28"/>
          <w:szCs w:val="28"/>
        </w:rPr>
        <w:t>ятся</w:t>
      </w:r>
      <w:r>
        <w:rPr>
          <w:sz w:val="28"/>
          <w:szCs w:val="28"/>
        </w:rPr>
        <w:t xml:space="preserve"> нормативные правовые акты в соответствие с действующим законодательством.</w:t>
      </w:r>
    </w:p>
    <w:p w:rsidR="001019DB" w:rsidRDefault="001019DB" w:rsidP="001019DB">
      <w:pPr>
        <w:ind w:firstLine="72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Распределение муниципальных служащих по возрастным </w:t>
      </w:r>
      <w:proofErr w:type="gramStart"/>
      <w:r>
        <w:rPr>
          <w:sz w:val="28"/>
          <w:szCs w:val="28"/>
        </w:rPr>
        <w:t>категориям</w:t>
      </w:r>
      <w:proofErr w:type="gramEnd"/>
      <w:r>
        <w:rPr>
          <w:sz w:val="28"/>
          <w:szCs w:val="28"/>
        </w:rPr>
        <w:t xml:space="preserve"> представлено следующим образом: в возрасте   в возрасте от 41 года  до 50 лет – 1 человек, в возрасте от 51 года до 60 лет- 2 человека.</w:t>
      </w: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Уровень профессионального образования муниципальных служащих  Каксинвайского сельского поселения распределен следующим образом</w:t>
      </w:r>
      <w:r>
        <w:rPr>
          <w:rFonts w:ascii="Calibri" w:hAnsi="Calibri"/>
          <w:sz w:val="28"/>
          <w:szCs w:val="28"/>
        </w:rPr>
        <w:t>:</w:t>
      </w:r>
      <w:r>
        <w:rPr>
          <w:sz w:val="28"/>
          <w:szCs w:val="28"/>
        </w:rPr>
        <w:t xml:space="preserve"> из 3 муниципальных служащих  высшее профессиональное образование имеют 0 муниципальных служащих, или 100%,  и  по специальности «Государственное и муниципальное образование» -  0 % муниципальных служащих.</w:t>
      </w: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целях повышения результативности деятельности муниципальных служащих   в рамках областной целевой программы «Развитие системы </w:t>
      </w:r>
      <w:r>
        <w:rPr>
          <w:sz w:val="28"/>
          <w:szCs w:val="28"/>
        </w:rPr>
        <w:lastRenderedPageBreak/>
        <w:t>подготовки выборных должностных лиц и муниципальных служащих органов местного самоуправления Кировской области»  муниципальные служащие обучение не проходили.</w:t>
      </w: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Кроме то</w:t>
      </w:r>
      <w:r w:rsidR="00BF52F0">
        <w:rPr>
          <w:sz w:val="28"/>
          <w:szCs w:val="28"/>
        </w:rPr>
        <w:t xml:space="preserve">го, силами структурных подразделений администрации Малмыжского района </w:t>
      </w:r>
      <w:r>
        <w:rPr>
          <w:sz w:val="28"/>
          <w:szCs w:val="28"/>
        </w:rPr>
        <w:t xml:space="preserve"> проводится учеба муниципальных служащих органов местного самоуправления.</w:t>
      </w: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Однако, в современных условиях этого недостаточно.  Необходимо создать систему непрерывного профессионального обучения, повышения квалификации и переподготовки кадров.</w:t>
      </w: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Существующие механизмы стимулирования муниципальных служащих к длительному исполнению ими  служебных обязанностей на высоком профессиональном уровне малоэффективны, что снижает мотивацию муниципальных служащих.</w:t>
      </w: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Предстоит выработать критерии оценки работы муниципальных служащих, с тем, чтобы с одной стороны, повысить их ответственность за результаты своего труда, а с другой стороны, создать механизмы стимулирования и мотивации муниципальных служащих, обеспечения условий для увеличения результативности их профессиональной деятельности.</w:t>
      </w: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законодательством о муниципальной службе муниципальный служащий не может находиться на муниципальной службе в случае наличия заболевания, препятствующего ее прохождению и подтвержденного заключением медицинского учреждения. Однако проблемным вопросом остается прохождение муниципальными служащими диспансеризации.</w:t>
      </w: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настоящей </w:t>
      </w:r>
      <w:r>
        <w:rPr>
          <w:rFonts w:eastAsia="A"/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 должна способствовать повышению эффективности и результативности муниципальной службы, формированию высококвалифицированного кадрового состава муниципальной службы, обеспечивающего эффективное исполнение органами местного самоуправления возложенных на них полномочий. Выполнение</w:t>
      </w:r>
      <w:r>
        <w:rPr>
          <w:rFonts w:eastAsia="A"/>
          <w:sz w:val="28"/>
          <w:szCs w:val="28"/>
        </w:rPr>
        <w:t xml:space="preserve"> муниципальной</w:t>
      </w:r>
      <w:r>
        <w:rPr>
          <w:sz w:val="28"/>
          <w:szCs w:val="28"/>
        </w:rPr>
        <w:t xml:space="preserve"> Программы позволит организовать муниципальную службу с учетом  установленных действующим законодательством норм и современных требований. </w:t>
      </w:r>
    </w:p>
    <w:p w:rsidR="001019DB" w:rsidRDefault="001019DB" w:rsidP="001019DB">
      <w:pPr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и оптимизация системы муниципального управления Каксинвайского сельского поселения, повышение эффективности и  информационной  прозрачности деятельности  органов местного самоуправления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 сельском поселении  – одна из важнейших целей деятельности администрации Каксинвайского</w:t>
      </w:r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1019DB" w:rsidRDefault="001019DB" w:rsidP="001019DB">
      <w:pPr>
        <w:suppressAutoHyphens/>
        <w:ind w:firstLine="720"/>
        <w:jc w:val="both"/>
        <w:rPr>
          <w:color w:val="000000"/>
          <w:spacing w:val="6"/>
          <w:sz w:val="28"/>
          <w:szCs w:val="28"/>
        </w:rPr>
      </w:pPr>
      <w:r>
        <w:rPr>
          <w:sz w:val="28"/>
          <w:szCs w:val="28"/>
        </w:rPr>
        <w:t>Обеспечение деятельности администрации Каксинвайского сельского поселения, направлен</w:t>
      </w:r>
      <w:r>
        <w:rPr>
          <w:rFonts w:eastAsia="A"/>
          <w:sz w:val="28"/>
          <w:szCs w:val="28"/>
        </w:rPr>
        <w:t>ное</w:t>
      </w:r>
      <w:r>
        <w:rPr>
          <w:sz w:val="28"/>
          <w:szCs w:val="28"/>
        </w:rPr>
        <w:t xml:space="preserve"> на достижение стратегической цели – повышение качества жизни населения на основе развития приоритетных отраслей экономики и модернизации социальной сферы, осуществляется в следующих направлениях:</w:t>
      </w:r>
    </w:p>
    <w:p w:rsidR="001019DB" w:rsidRDefault="001019DB" w:rsidP="001019DB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подготовка и участие в подготовке проектов постановлений и распоряжений администрации Каксинвайского сельского поселения</w:t>
      </w:r>
      <w:r>
        <w:rPr>
          <w:color w:val="000000"/>
          <w:spacing w:val="2"/>
          <w:sz w:val="28"/>
          <w:szCs w:val="28"/>
        </w:rPr>
        <w:t>;</w:t>
      </w:r>
    </w:p>
    <w:p w:rsidR="001019DB" w:rsidRDefault="001019DB" w:rsidP="001019DB">
      <w:pPr>
        <w:ind w:firstLine="720"/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>подготовка и участие в разработке проектов нормативных правовых актов по вопросам муниципального управления;</w:t>
      </w:r>
    </w:p>
    <w:p w:rsidR="001019DB" w:rsidRDefault="001019DB" w:rsidP="001019DB">
      <w:pPr>
        <w:shd w:val="clear" w:color="auto" w:fill="FFFFFF"/>
        <w:tabs>
          <w:tab w:val="left" w:pos="1406"/>
        </w:tabs>
        <w:ind w:firstLine="72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 xml:space="preserve">обеспечение </w:t>
      </w:r>
      <w:r>
        <w:rPr>
          <w:color w:val="000000"/>
          <w:spacing w:val="4"/>
          <w:sz w:val="28"/>
          <w:szCs w:val="28"/>
        </w:rPr>
        <w:t xml:space="preserve">документационного сопровождения управленческой </w:t>
      </w:r>
      <w:r>
        <w:rPr>
          <w:color w:val="000000"/>
          <w:spacing w:val="2"/>
          <w:sz w:val="28"/>
          <w:szCs w:val="28"/>
        </w:rPr>
        <w:t>деятельности администрации Каксинвайского сельского поселения;</w:t>
      </w:r>
    </w:p>
    <w:p w:rsidR="001019DB" w:rsidRDefault="001019DB" w:rsidP="001019DB">
      <w:pPr>
        <w:shd w:val="clear" w:color="auto" w:fill="FFFFFF"/>
        <w:ind w:firstLine="720"/>
        <w:jc w:val="both"/>
        <w:rPr>
          <w:rFonts w:eastAsia="A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осуществление п</w:t>
      </w:r>
      <w:r>
        <w:rPr>
          <w:color w:val="000000"/>
          <w:spacing w:val="-4"/>
          <w:sz w:val="28"/>
          <w:szCs w:val="28"/>
        </w:rPr>
        <w:t>равового, организационного, кадрового, финансового, материально-технического, документационного и иного обеспечения деятельности администрации Каксинвайского сельского поселения.</w:t>
      </w:r>
    </w:p>
    <w:p w:rsidR="001019DB" w:rsidRDefault="001019DB" w:rsidP="001019DB">
      <w:pPr>
        <w:autoSpaceDE w:val="0"/>
        <w:ind w:firstLine="720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О</w:t>
      </w:r>
      <w:r>
        <w:rPr>
          <w:sz w:val="28"/>
          <w:szCs w:val="28"/>
        </w:rPr>
        <w:t>беспеч</w:t>
      </w:r>
      <w:r>
        <w:rPr>
          <w:rFonts w:eastAsia="A"/>
          <w:sz w:val="28"/>
          <w:szCs w:val="28"/>
        </w:rPr>
        <w:t>ение</w:t>
      </w:r>
      <w:r>
        <w:rPr>
          <w:sz w:val="28"/>
          <w:szCs w:val="28"/>
        </w:rPr>
        <w:t xml:space="preserve"> деятельност</w:t>
      </w:r>
      <w:r>
        <w:rPr>
          <w:rFonts w:eastAsia="A"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>
        <w:rPr>
          <w:rStyle w:val="FontStyle12"/>
          <w:sz w:val="28"/>
          <w:szCs w:val="28"/>
        </w:rPr>
        <w:t>администрации Каксинвайского сельского поселения</w:t>
      </w:r>
      <w:r>
        <w:rPr>
          <w:rStyle w:val="FontStyle12"/>
          <w:rFonts w:eastAsia="A"/>
          <w:sz w:val="28"/>
          <w:szCs w:val="28"/>
        </w:rPr>
        <w:t xml:space="preserve"> связано с</w:t>
      </w:r>
      <w:r>
        <w:rPr>
          <w:rStyle w:val="FontStyle12"/>
          <w:sz w:val="28"/>
          <w:szCs w:val="28"/>
        </w:rPr>
        <w:t xml:space="preserve"> созда</w:t>
      </w:r>
      <w:r>
        <w:rPr>
          <w:rStyle w:val="FontStyle12"/>
          <w:rFonts w:eastAsia="A"/>
          <w:sz w:val="28"/>
          <w:szCs w:val="28"/>
        </w:rPr>
        <w:t>нием</w:t>
      </w:r>
      <w:r>
        <w:rPr>
          <w:rStyle w:val="FontStyle12"/>
          <w:sz w:val="28"/>
          <w:szCs w:val="28"/>
        </w:rPr>
        <w:t xml:space="preserve"> услови</w:t>
      </w:r>
      <w:r>
        <w:rPr>
          <w:rStyle w:val="FontStyle12"/>
          <w:rFonts w:eastAsia="A"/>
          <w:sz w:val="28"/>
          <w:szCs w:val="28"/>
        </w:rPr>
        <w:t>й</w:t>
      </w:r>
      <w:r>
        <w:rPr>
          <w:rStyle w:val="FontStyle12"/>
          <w:sz w:val="28"/>
          <w:szCs w:val="28"/>
        </w:rPr>
        <w:t xml:space="preserve"> для материально-технического, транспортного, информационно-коммуникационного и кадрового обеспечения. </w:t>
      </w: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Эффективная деятельность администрации Каксинвайского сельского поселения невозможна без современных средств информационно-коммуникационной системы. Необходимо осуществлять модернизацию технических и технологических информационных систем, обеспечение надежности и скорости работы оборудования, сокращение сроков организации мероприятий, проводимых администрацией Каксинвайского сельского поселения, а также обеспечивать постоянную готовность к использованию информационно-коммуникационных систем,  создавать условия  для эффективного управления и обеспечения информационным обслуживанием.</w:t>
      </w:r>
    </w:p>
    <w:p w:rsidR="001019DB" w:rsidRDefault="001019DB" w:rsidP="001019DB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муниципального управления обеспечивается высоким уровнем профессионализма служащих и их заинтересованностью в результатах своей деятельности.</w:t>
      </w:r>
    </w:p>
    <w:p w:rsidR="001019DB" w:rsidRDefault="001019DB" w:rsidP="001019DB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профессиональной муниципальной службы требует совершенствования системы подготовки кадров. </w:t>
      </w:r>
    </w:p>
    <w:p w:rsidR="001019DB" w:rsidRDefault="001019DB" w:rsidP="001019DB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дефицита бюджета Каксинвайского</w:t>
      </w:r>
      <w:r>
        <w:rPr>
          <w:rFonts w:eastAsia="A"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в значительной степени осложнено повышение уровня подготовки лиц, замещающих муниципальные должности, и муниципальных служащих.  Решение проблемы финансирования подготовки лиц, замещающих муниципальные должности, и муниципальных служащих администрации Каксинвайского сельского поселения  позволит решить вопрос профессиональной переподготовки и повышения квалификации муниципальных кадров. </w:t>
      </w:r>
    </w:p>
    <w:p w:rsidR="001019DB" w:rsidRDefault="001019DB" w:rsidP="001019DB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Таким образом, решение проблемы</w:t>
      </w:r>
      <w:r>
        <w:rPr>
          <w:bCs/>
          <w:sz w:val="28"/>
          <w:szCs w:val="28"/>
        </w:rPr>
        <w:t xml:space="preserve"> повышения уровня </w:t>
      </w:r>
      <w:r>
        <w:rPr>
          <w:sz w:val="28"/>
          <w:szCs w:val="28"/>
        </w:rPr>
        <w:t>подготовки лиц, замещающих муниципальные должности, и муниципальных служащих администрации Каксинвайского сельского поселения  возможно путем оказания финансовой помощи бюджета</w:t>
      </w:r>
      <w:r>
        <w:rPr>
          <w:rFonts w:eastAsia="A"/>
          <w:sz w:val="28"/>
          <w:szCs w:val="28"/>
        </w:rPr>
        <w:t xml:space="preserve"> Каксинвайского сельского поселения</w:t>
      </w:r>
      <w:r>
        <w:rPr>
          <w:sz w:val="28"/>
          <w:szCs w:val="28"/>
        </w:rPr>
        <w:t>, инструментом обеспечения которой станет мероприятие «Развитие кадрового потенциала муниципального управления».</w:t>
      </w: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целях уменьшения затрат на ремонты персональных компьютеров, замены морально и физически устаревшей оргтехники требуется проведение ее ежегодного  обновления в объеме не менее 20%.</w:t>
      </w:r>
    </w:p>
    <w:p w:rsidR="001019DB" w:rsidRDefault="001019DB" w:rsidP="001019DB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направлений деятельности администрации Каксинвайского сельского поселения является обеспечение мероприятий по профилактике безнадзорности детей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поселении. В соответствии с нормами Федерального закона от 24.06.1999 № 120-ФЗ «Об основах системы профилактики безнадзорности и правонарушений несовершеннолетних» основными задачами деятельности </w:t>
      </w:r>
      <w:r>
        <w:rPr>
          <w:rFonts w:eastAsia="A"/>
          <w:sz w:val="28"/>
          <w:szCs w:val="28"/>
        </w:rPr>
        <w:t xml:space="preserve">органов местного </w:t>
      </w:r>
      <w:r>
        <w:rPr>
          <w:rFonts w:eastAsia="A"/>
          <w:sz w:val="28"/>
          <w:szCs w:val="28"/>
        </w:rPr>
        <w:lastRenderedPageBreak/>
        <w:t>самоуправления</w:t>
      </w:r>
      <w:r>
        <w:rPr>
          <w:sz w:val="28"/>
          <w:szCs w:val="28"/>
        </w:rPr>
        <w:t xml:space="preserve"> по профилактике безнадзорности и правонарушений несовершеннолетних являются:</w:t>
      </w:r>
    </w:p>
    <w:p w:rsidR="001019DB" w:rsidRDefault="001019DB" w:rsidP="001019DB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1019DB" w:rsidRDefault="001019DB" w:rsidP="001019DB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защиты прав и законных интересов несовершеннолетних;</w:t>
      </w:r>
    </w:p>
    <w:p w:rsidR="001019DB" w:rsidRDefault="001019DB" w:rsidP="001019DB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социально-педагогическая реабилитация несовершеннолетних, находящихся в социально опасном положении;</w:t>
      </w:r>
    </w:p>
    <w:p w:rsidR="001019DB" w:rsidRDefault="001019DB" w:rsidP="001019DB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выявление и пресечение случаев вовлечения несовершеннолетних в совершение преступлений и антиобщественных действий.</w:t>
      </w:r>
    </w:p>
    <w:p w:rsidR="001019DB" w:rsidRDefault="001019DB" w:rsidP="001019D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Профилактика безнадзорности детей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организуется на межведомственной основе. Координирует эту работу комиссия по делам несовершеннолетних </w:t>
      </w:r>
      <w:r>
        <w:rPr>
          <w:rFonts w:eastAsia="A"/>
          <w:sz w:val="28"/>
          <w:szCs w:val="28"/>
        </w:rPr>
        <w:t xml:space="preserve">в муниципальном образовании </w:t>
      </w:r>
      <w:proofErr w:type="spellStart"/>
      <w:r>
        <w:rPr>
          <w:rFonts w:eastAsia="A"/>
          <w:sz w:val="28"/>
          <w:szCs w:val="28"/>
        </w:rPr>
        <w:t>Каксинвайское</w:t>
      </w:r>
      <w:proofErr w:type="spellEnd"/>
      <w:r>
        <w:rPr>
          <w:rFonts w:eastAsia="A"/>
          <w:sz w:val="28"/>
          <w:szCs w:val="28"/>
        </w:rPr>
        <w:t xml:space="preserve"> сельское поселение Малмыжского  района Кировской области (далее – ОКДН)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 целью совершенствования деятельности комиссий приняты Закон Кировской области от 25.11.2010 № 578-ЗО «О комиссиях по делам несовершеннолетних и защите их прав в Кировской области»,  постановление Правительства Кировской области от 11.03.2011 № 93/75 «О комиссии по делам несовершеннолетних и защите их прав при Правительстве Кировской области», постановление Правительства Кировской области от 11.03.2011 № 93/76 «Об утверждении Примерного положения об общественных комиссиях</w:t>
      </w:r>
      <w:proofErr w:type="gramEnd"/>
      <w:r>
        <w:rPr>
          <w:sz w:val="28"/>
          <w:szCs w:val="28"/>
        </w:rPr>
        <w:t xml:space="preserve"> по делам несовершеннолетних и защите их прав».</w:t>
      </w:r>
    </w:p>
    <w:p w:rsidR="001019DB" w:rsidRDefault="001019DB" w:rsidP="001019D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Детская безнадзорность обусловлена распространенностью такого социально негативного явления, как семейное неблагополучие, асоциальное поведение родителей. На учете в комисси</w:t>
      </w:r>
      <w:r>
        <w:rPr>
          <w:rFonts w:eastAsia="A"/>
          <w:sz w:val="28"/>
          <w:szCs w:val="28"/>
        </w:rPr>
        <w:t>и</w:t>
      </w:r>
      <w:r>
        <w:rPr>
          <w:sz w:val="28"/>
          <w:szCs w:val="28"/>
        </w:rPr>
        <w:t xml:space="preserve"> по делам несовершеннолетних  состоит  </w:t>
      </w:r>
      <w:r w:rsidR="00470172">
        <w:rPr>
          <w:rFonts w:eastAsia="A"/>
          <w:sz w:val="28"/>
          <w:szCs w:val="28"/>
        </w:rPr>
        <w:t>1</w:t>
      </w:r>
      <w:r w:rsidR="00470172">
        <w:rPr>
          <w:sz w:val="28"/>
          <w:szCs w:val="28"/>
        </w:rPr>
        <w:t xml:space="preserve"> семья, находящая</w:t>
      </w:r>
      <w:r>
        <w:rPr>
          <w:sz w:val="28"/>
          <w:szCs w:val="28"/>
        </w:rPr>
        <w:t>ся в социально опасном положении.</w:t>
      </w:r>
      <w:r w:rsidR="00470172">
        <w:rPr>
          <w:sz w:val="28"/>
          <w:szCs w:val="28"/>
        </w:rPr>
        <w:t xml:space="preserve"> В этих семье воспитывается  7</w:t>
      </w:r>
      <w:r>
        <w:rPr>
          <w:sz w:val="28"/>
          <w:szCs w:val="28"/>
        </w:rPr>
        <w:t xml:space="preserve"> детей. </w:t>
      </w:r>
    </w:p>
    <w:p w:rsidR="001019DB" w:rsidRDefault="001019DB" w:rsidP="001019DB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По причине ненадлежащего исполнения своих обязанностей родителями, находящимися в социально опасном положении, дети остаются без надзора и совершают правонарушения и преступления. </w:t>
      </w:r>
    </w:p>
    <w:p w:rsidR="001019DB" w:rsidRDefault="001019DB" w:rsidP="001019D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защиты прав несовершеннолетних, предупреждения их безнадзорности и правонарушений с учетом рекомендаций  </w:t>
      </w:r>
      <w:r>
        <w:rPr>
          <w:rFonts w:eastAsia="A"/>
          <w:sz w:val="28"/>
          <w:szCs w:val="28"/>
        </w:rPr>
        <w:t>КДН</w:t>
      </w:r>
      <w:r>
        <w:rPr>
          <w:sz w:val="28"/>
          <w:szCs w:val="28"/>
        </w:rPr>
        <w:t xml:space="preserve"> ежегодно осуществляются профилактические мероприятия. </w:t>
      </w:r>
    </w:p>
    <w:p w:rsidR="001019DB" w:rsidRDefault="001019DB" w:rsidP="001019DB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влияния на  проблему уклонения детей от обучения, совершения ими противоправных деяний  необходимо совершенствование деятельности комиссии по делам несовершеннолетних, которая является организатором межведомственной работы по предупреждению безнадзорности и правонарушений  несовершеннолетних.</w:t>
      </w:r>
    </w:p>
    <w:p w:rsidR="001019DB" w:rsidRDefault="001019DB" w:rsidP="001019DB">
      <w:pPr>
        <w:autoSpaceDE w:val="0"/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Методическое сопровождение, координация, контроль и совершенствование превентивной и правозащитной деятельности комиссии осуществляется комиссией по делам несовершеннолетних при администрации Каксинвайского сельского поселения.</w:t>
      </w:r>
      <w:r>
        <w:rPr>
          <w:color w:val="FF0000"/>
          <w:sz w:val="28"/>
          <w:szCs w:val="28"/>
        </w:rPr>
        <w:t xml:space="preserve">  </w:t>
      </w:r>
    </w:p>
    <w:p w:rsidR="001019DB" w:rsidRDefault="001019DB" w:rsidP="001019DB">
      <w:pPr>
        <w:autoSpaceDE w:val="0"/>
        <w:ind w:firstLine="720"/>
        <w:jc w:val="both"/>
        <w:rPr>
          <w:color w:val="FF0000"/>
          <w:sz w:val="28"/>
          <w:szCs w:val="28"/>
        </w:rPr>
      </w:pPr>
    </w:p>
    <w:p w:rsidR="001019DB" w:rsidRDefault="001019DB" w:rsidP="001019DB">
      <w:pPr>
        <w:autoSpaceDE w:val="0"/>
        <w:ind w:firstLine="720"/>
        <w:jc w:val="both"/>
        <w:rPr>
          <w:b/>
          <w:color w:val="FF0000"/>
          <w:sz w:val="28"/>
          <w:szCs w:val="28"/>
        </w:rPr>
      </w:pPr>
    </w:p>
    <w:p w:rsidR="001019DB" w:rsidRDefault="001019DB" w:rsidP="001019DB">
      <w:pPr>
        <w:numPr>
          <w:ilvl w:val="0"/>
          <w:numId w:val="1"/>
        </w:numPr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</w:t>
      </w:r>
      <w:r>
        <w:rPr>
          <w:b/>
          <w:sz w:val="28"/>
          <w:szCs w:val="28"/>
        </w:rPr>
        <w:lastRenderedPageBreak/>
        <w:t>ожидаемых конечных результатов муниципальной Программы, сроков и этапов реализации муниципальной Программы</w:t>
      </w:r>
    </w:p>
    <w:p w:rsidR="001019DB" w:rsidRDefault="001019DB" w:rsidP="001019DB">
      <w:pPr>
        <w:autoSpaceDE w:val="0"/>
        <w:ind w:firstLine="720"/>
        <w:jc w:val="center"/>
        <w:rPr>
          <w:b/>
          <w:sz w:val="28"/>
          <w:szCs w:val="28"/>
        </w:rPr>
      </w:pPr>
    </w:p>
    <w:p w:rsidR="001019DB" w:rsidRDefault="001019DB" w:rsidP="001019DB">
      <w:pPr>
        <w:autoSpaceDE w:val="0"/>
        <w:ind w:firstLine="72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2.1.  </w:t>
      </w:r>
      <w:r>
        <w:rPr>
          <w:sz w:val="28"/>
          <w:szCs w:val="28"/>
        </w:rPr>
        <w:t xml:space="preserve">Приоритеты муниципальной политики в сфере реализации муниципальной Программы определены на основе  Бюджетного кодекса Российской Федерации, </w:t>
      </w:r>
      <w:hyperlink r:id="rId7" w:history="1">
        <w:proofErr w:type="gramStart"/>
        <w:r>
          <w:rPr>
            <w:rStyle w:val="a3"/>
            <w:sz w:val="28"/>
            <w:szCs w:val="28"/>
          </w:rPr>
          <w:t>Указ</w:t>
        </w:r>
        <w:proofErr w:type="gramEnd"/>
      </w:hyperlink>
      <w:r>
        <w:rPr>
          <w:sz w:val="28"/>
          <w:szCs w:val="28"/>
        </w:rPr>
        <w:t xml:space="preserve">а Президента Российской Федерации от 28.06.2007 № 825 «Об оценке эффективности деятельности органов исполнительной власти субъектов Российской Федерации», Указа Президента Российской Федерации от 07.05.2012 № 601 «Об основных направлениях совершенствования системы государственного управления», распоряжения Правительства Российской Федерации от 20.10.2010 № 1815-р «О государственной программе Российской Федерации «Информационное общество (2011 – 2020 годы)», Указа Президента Российской Федерации от 01.06.2012 № 761 «О Национальной стратегии действий в интересах детей на 2012 – 2017 годы». </w:t>
      </w:r>
    </w:p>
    <w:p w:rsidR="001019DB" w:rsidRDefault="001019DB" w:rsidP="001019DB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2.2.  </w:t>
      </w:r>
      <w:r>
        <w:rPr>
          <w:sz w:val="28"/>
          <w:szCs w:val="28"/>
        </w:rPr>
        <w:t>Целями муниципальной Программы являются</w:t>
      </w:r>
      <w:r>
        <w:rPr>
          <w:rFonts w:eastAsia="A"/>
          <w:sz w:val="28"/>
          <w:szCs w:val="28"/>
        </w:rPr>
        <w:t>:</w:t>
      </w:r>
    </w:p>
    <w:p w:rsidR="001019DB" w:rsidRDefault="001019DB" w:rsidP="001019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совершенствование и оптимизация системы муниципального управления Каксинвайского сельского поселения</w:t>
      </w:r>
      <w:r>
        <w:rPr>
          <w:rFonts w:eastAsia="A"/>
          <w:sz w:val="28"/>
          <w:szCs w:val="28"/>
        </w:rPr>
        <w:t>;</w:t>
      </w:r>
    </w:p>
    <w:p w:rsidR="001019DB" w:rsidRDefault="001019DB" w:rsidP="001019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>организация деятельности администрации Каксинвайского сельского поселения;</w:t>
      </w:r>
    </w:p>
    <w:p w:rsidR="001019DB" w:rsidRDefault="001019DB" w:rsidP="001019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>создание условий для развития и совершенствования муниципальной службы;</w:t>
      </w:r>
    </w:p>
    <w:p w:rsidR="001019DB" w:rsidRDefault="001019DB" w:rsidP="001019DB">
      <w:pPr>
        <w:ind w:firstLine="709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 xml:space="preserve">организация деятельности комиссии по делам несовершеннолетних в муниципальном образовании </w:t>
      </w:r>
      <w:proofErr w:type="spellStart"/>
      <w:r>
        <w:rPr>
          <w:rFonts w:eastAsia="A"/>
          <w:sz w:val="28"/>
          <w:szCs w:val="28"/>
        </w:rPr>
        <w:t>Каксинвайское</w:t>
      </w:r>
      <w:proofErr w:type="spellEnd"/>
      <w:r>
        <w:rPr>
          <w:rFonts w:eastAsia="A"/>
          <w:sz w:val="28"/>
          <w:szCs w:val="28"/>
        </w:rPr>
        <w:t xml:space="preserve"> сельское поселение Малмыжского района Кировской области.</w:t>
      </w:r>
    </w:p>
    <w:p w:rsidR="001019DB" w:rsidRDefault="001019DB" w:rsidP="001019DB">
      <w:pPr>
        <w:ind w:firstLine="709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2.3.  </w:t>
      </w:r>
      <w:r>
        <w:rPr>
          <w:sz w:val="28"/>
          <w:szCs w:val="28"/>
        </w:rPr>
        <w:t>В целях достижения целей муниципальной Программы должны быть решены  следующие задачи:</w:t>
      </w:r>
    </w:p>
    <w:p w:rsidR="001019DB" w:rsidRDefault="001019DB" w:rsidP="001019DB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обеспечение  </w:t>
      </w:r>
      <w:r>
        <w:rPr>
          <w:rFonts w:eastAsia="A"/>
          <w:sz w:val="28"/>
          <w:szCs w:val="28"/>
        </w:rPr>
        <w:t>функционирования</w:t>
      </w:r>
      <w:r>
        <w:rPr>
          <w:sz w:val="28"/>
          <w:szCs w:val="28"/>
        </w:rPr>
        <w:t xml:space="preserve"> администрации Каксинвайского сельского поселения;</w:t>
      </w:r>
    </w:p>
    <w:p w:rsidR="001019DB" w:rsidRDefault="001019DB" w:rsidP="001019DB">
      <w:pPr>
        <w:ind w:firstLine="720"/>
        <w:jc w:val="both"/>
        <w:rPr>
          <w:rFonts w:eastAsia="A"/>
          <w:sz w:val="28"/>
          <w:szCs w:val="28"/>
        </w:rPr>
      </w:pPr>
      <w:r>
        <w:rPr>
          <w:bCs/>
          <w:sz w:val="28"/>
          <w:szCs w:val="28"/>
        </w:rPr>
        <w:t>повышение уровня подготовки лиц, замещающих муниципальные должности,</w:t>
      </w:r>
      <w:r>
        <w:rPr>
          <w:sz w:val="28"/>
          <w:szCs w:val="28"/>
        </w:rPr>
        <w:t xml:space="preserve"> и муниципальных служащих по основным вопросам деятельности органов местного самоуправления Каксинвайского сельского поселения;</w:t>
      </w:r>
    </w:p>
    <w:p w:rsidR="001019DB" w:rsidRDefault="001019DB" w:rsidP="001019DB">
      <w:pPr>
        <w:ind w:firstLine="708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повышение квалификации </w:t>
      </w:r>
      <w:r>
        <w:rPr>
          <w:sz w:val="28"/>
          <w:szCs w:val="28"/>
        </w:rPr>
        <w:t>и прохождение профессиональной переподготовки лиц, замещающих муниципальные должности, и муниципальных служащих, работников технического обеспечения;</w:t>
      </w:r>
    </w:p>
    <w:p w:rsidR="001019DB" w:rsidRDefault="001019DB" w:rsidP="001019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материально-технической базы;</w:t>
      </w:r>
    </w:p>
    <w:p w:rsidR="001019DB" w:rsidRDefault="001019DB" w:rsidP="001019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муниципального управления;</w:t>
      </w:r>
    </w:p>
    <w:p w:rsidR="001019DB" w:rsidRDefault="001019DB" w:rsidP="001019D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и результативности деятельности администрации Каксинвайского сельского поселения  по выполнению Программы социально-экономического развития Каксинвайского сельского поселения;</w:t>
      </w:r>
    </w:p>
    <w:p w:rsidR="001019DB" w:rsidRDefault="001019DB" w:rsidP="001019DB">
      <w:pPr>
        <w:ind w:firstLine="708"/>
        <w:jc w:val="both"/>
        <w:rPr>
          <w:rFonts w:eastAsia="A"/>
        </w:rPr>
      </w:pPr>
      <w:r>
        <w:rPr>
          <w:sz w:val="28"/>
          <w:szCs w:val="28"/>
        </w:rPr>
        <w:t>предоставление мер социальной поддержки муниципальным служащим;</w:t>
      </w:r>
    </w:p>
    <w:p w:rsidR="001019DB" w:rsidRDefault="001019DB" w:rsidP="001019DB">
      <w:pPr>
        <w:pStyle w:val="21"/>
        <w:rPr>
          <w:rFonts w:eastAsia="A"/>
          <w:szCs w:val="28"/>
        </w:rPr>
      </w:pPr>
      <w:r>
        <w:rPr>
          <w:rFonts w:eastAsia="A"/>
        </w:rPr>
        <w:t>совершенствование правовой основы муниципальной службы;</w:t>
      </w:r>
    </w:p>
    <w:p w:rsidR="001019DB" w:rsidRDefault="001019DB" w:rsidP="001019DB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формирование эффективного кадрового потенциала и совершенствование механизмов стимулирования муниципальной службы;</w:t>
      </w:r>
    </w:p>
    <w:p w:rsidR="001019DB" w:rsidRDefault="001019DB" w:rsidP="001019DB">
      <w:pPr>
        <w:ind w:firstLine="708"/>
        <w:jc w:val="both"/>
      </w:pPr>
      <w:r>
        <w:rPr>
          <w:rFonts w:eastAsia="A"/>
          <w:sz w:val="28"/>
          <w:szCs w:val="28"/>
        </w:rPr>
        <w:lastRenderedPageBreak/>
        <w:t xml:space="preserve">реализация комплекса </w:t>
      </w:r>
      <w:proofErr w:type="spellStart"/>
      <w:r>
        <w:rPr>
          <w:rFonts w:eastAsia="A"/>
          <w:sz w:val="28"/>
          <w:szCs w:val="28"/>
        </w:rPr>
        <w:t>антикоррупционных</w:t>
      </w:r>
      <w:proofErr w:type="spellEnd"/>
      <w:r>
        <w:rPr>
          <w:rFonts w:eastAsia="A"/>
          <w:sz w:val="28"/>
          <w:szCs w:val="28"/>
        </w:rPr>
        <w:t xml:space="preserve"> мероприятий на муниципальной службе;</w:t>
      </w:r>
    </w:p>
    <w:p w:rsidR="001019DB" w:rsidRDefault="001019DB" w:rsidP="001019DB">
      <w:pPr>
        <w:pStyle w:val="21"/>
        <w:ind w:firstLine="720"/>
        <w:rPr>
          <w:rFonts w:eastAsia="A"/>
          <w:szCs w:val="28"/>
        </w:rPr>
      </w:pPr>
      <w:r>
        <w:t xml:space="preserve">совершенствование деятельности по предупреждению детской </w:t>
      </w:r>
      <w:r>
        <w:rPr>
          <w:szCs w:val="28"/>
        </w:rPr>
        <w:t>безнадзорности и противоправного поведения несовершеннолетних</w:t>
      </w:r>
      <w:r>
        <w:rPr>
          <w:rFonts w:eastAsia="A"/>
          <w:szCs w:val="28"/>
        </w:rPr>
        <w:t>.</w:t>
      </w:r>
    </w:p>
    <w:p w:rsidR="001019DB" w:rsidRDefault="001019DB" w:rsidP="001019DB">
      <w:pPr>
        <w:ind w:firstLine="709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2.4. </w:t>
      </w:r>
      <w:r>
        <w:rPr>
          <w:sz w:val="28"/>
          <w:szCs w:val="28"/>
        </w:rPr>
        <w:t>Целевыми показателями эффективности реализации муниципальной Программы будут являться:</w:t>
      </w:r>
    </w:p>
    <w:p w:rsidR="001019DB" w:rsidRDefault="001019DB" w:rsidP="001019DB">
      <w:pPr>
        <w:autoSpaceDE w:val="0"/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приведенных муниципальных правовых актов, регулирующих прохождение муниципальной службы, в соответствие с действующим законодательством;</w:t>
      </w:r>
    </w:p>
    <w:p w:rsidR="001019DB" w:rsidRDefault="001019DB" w:rsidP="001019DB">
      <w:pPr>
        <w:autoSpaceDE w:val="0"/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прошедших дополнительную профессиональную подготовку или повышение квалификации;</w:t>
      </w:r>
    </w:p>
    <w:p w:rsidR="001019DB" w:rsidRDefault="001019DB" w:rsidP="001019DB">
      <w:pPr>
        <w:autoSpaceDE w:val="0"/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добившихся качественного уровня исполнения своих должностных обязанностей;</w:t>
      </w:r>
    </w:p>
    <w:p w:rsidR="001019DB" w:rsidRDefault="001019DB" w:rsidP="001019DB">
      <w:pPr>
        <w:autoSpaceDE w:val="0"/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в отношении которых за безупречную и эффективную муниципальную службу применены меры стимулирования;</w:t>
      </w:r>
    </w:p>
    <w:p w:rsidR="001019DB" w:rsidRDefault="001019DB" w:rsidP="001019DB">
      <w:pPr>
        <w:autoSpaceDE w:val="0"/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прошедших диспансеризацию;</w:t>
      </w:r>
    </w:p>
    <w:p w:rsidR="001019DB" w:rsidRDefault="001019DB" w:rsidP="001019DB">
      <w:pPr>
        <w:autoSpaceDE w:val="0"/>
        <w:ind w:firstLine="708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количество муниципальных служащих, совершивших коррупционные правонарушения;</w:t>
      </w:r>
    </w:p>
    <w:p w:rsidR="001019DB" w:rsidRDefault="001019DB" w:rsidP="001019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проведения заседани</w:t>
      </w:r>
      <w:r>
        <w:rPr>
          <w:rFonts w:eastAsia="A"/>
          <w:sz w:val="28"/>
          <w:szCs w:val="28"/>
        </w:rPr>
        <w:t>й</w:t>
      </w:r>
      <w:r>
        <w:rPr>
          <w:sz w:val="28"/>
          <w:szCs w:val="28"/>
        </w:rPr>
        <w:t xml:space="preserve"> комиссии по делам несовершеннолетних при администрации Каксинвайского сельского поселения</w:t>
      </w:r>
      <w:r>
        <w:rPr>
          <w:rFonts w:eastAsia="A"/>
          <w:sz w:val="28"/>
          <w:szCs w:val="28"/>
        </w:rPr>
        <w:t>.</w:t>
      </w:r>
    </w:p>
    <w:p w:rsidR="001019DB" w:rsidRDefault="001019DB" w:rsidP="001019DB">
      <w:pPr>
        <w:pStyle w:val="Point"/>
        <w:widowControl w:val="0"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Сведения о целевых показателях эффективности реализации муниципальной программы отражаются в  приложении № 1.</w:t>
      </w:r>
    </w:p>
    <w:p w:rsidR="001019DB" w:rsidRDefault="001019DB" w:rsidP="001019DB">
      <w:pPr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eastAsia="A"/>
          <w:sz w:val="28"/>
          <w:szCs w:val="28"/>
        </w:rPr>
        <w:t xml:space="preserve">2.5. </w:t>
      </w:r>
      <w:r>
        <w:rPr>
          <w:sz w:val="28"/>
          <w:szCs w:val="28"/>
        </w:rPr>
        <w:t>Основными ожидаемыми результатами муниципальной Программы в качественном выражении должны стать:</w:t>
      </w:r>
    </w:p>
    <w:p w:rsidR="001019DB" w:rsidRDefault="001019DB" w:rsidP="001019DB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приведенных муниципальных</w:t>
      </w:r>
      <w:r>
        <w:rPr>
          <w:sz w:val="28"/>
          <w:szCs w:val="28"/>
        </w:rPr>
        <w:t xml:space="preserve"> правовых актов, регулирующих прохождение муниципальной службы</w:t>
      </w:r>
      <w:r>
        <w:rPr>
          <w:rFonts w:eastAsia="A"/>
          <w:sz w:val="28"/>
          <w:szCs w:val="28"/>
        </w:rPr>
        <w:t>, в соответствие с действующим законодательством</w:t>
      </w:r>
      <w:r>
        <w:rPr>
          <w:sz w:val="28"/>
          <w:szCs w:val="28"/>
        </w:rPr>
        <w:t xml:space="preserve"> до 100%;</w:t>
      </w:r>
    </w:p>
    <w:p w:rsidR="001019DB" w:rsidRDefault="001019DB" w:rsidP="001019DB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муниципальных служащих, прошедших дополнительную профессиональную подготовку или повышение квалификации до 2 человек</w:t>
      </w:r>
      <w:r>
        <w:rPr>
          <w:sz w:val="28"/>
          <w:szCs w:val="28"/>
        </w:rPr>
        <w:t>;</w:t>
      </w:r>
    </w:p>
    <w:p w:rsidR="001019DB" w:rsidRDefault="001019DB" w:rsidP="001019DB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муниципальных служащих, добившихся качественного уровня исполнения своих должностных обязанностей до 100%;</w:t>
      </w:r>
    </w:p>
    <w:p w:rsidR="001019DB" w:rsidRDefault="001019DB" w:rsidP="001019DB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муниципальных служащих, в отношении которых за безупречную и эффективную муниципальную службу применены меры стимулирования до 30%;</w:t>
      </w:r>
    </w:p>
    <w:p w:rsidR="001019DB" w:rsidRDefault="001019DB" w:rsidP="001019DB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увеличение количества муниципальных служащих, прошедших диспансеризацию до 100%;</w:t>
      </w:r>
    </w:p>
    <w:p w:rsidR="001019DB" w:rsidRDefault="001019DB" w:rsidP="001019DB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отсутствие муниципальных служащих, совершивших коррупционные правонарушения, 0;</w:t>
      </w:r>
    </w:p>
    <w:p w:rsidR="001019DB" w:rsidRDefault="001019DB" w:rsidP="001019DB">
      <w:pPr>
        <w:ind w:left="72" w:firstLine="64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обеспечение проведения заседаний комиссии по делам несовершеннолетних при администрации Каксинвайского сельского поселения (не менее 4 заседаний в год).</w:t>
      </w:r>
    </w:p>
    <w:p w:rsidR="001019DB" w:rsidRDefault="001019DB" w:rsidP="001019DB">
      <w:pPr>
        <w:autoSpaceDE w:val="0"/>
        <w:ind w:firstLine="720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2.6 </w:t>
      </w:r>
      <w:r>
        <w:rPr>
          <w:sz w:val="28"/>
          <w:szCs w:val="28"/>
        </w:rPr>
        <w:t>Срок реализации муниципал</w:t>
      </w:r>
      <w:r w:rsidR="00AB7095">
        <w:rPr>
          <w:sz w:val="28"/>
          <w:szCs w:val="28"/>
        </w:rPr>
        <w:t>ьной Программы рассчитан на 2017 – 2019</w:t>
      </w:r>
      <w:r>
        <w:rPr>
          <w:sz w:val="28"/>
          <w:szCs w:val="28"/>
        </w:rPr>
        <w:t> годы. Разделения реализации муниципальной Программы на этапы не предусматривается.</w:t>
      </w:r>
    </w:p>
    <w:p w:rsidR="001019DB" w:rsidRDefault="001019DB" w:rsidP="001019DB">
      <w:pPr>
        <w:autoSpaceDE w:val="0"/>
        <w:ind w:firstLine="720"/>
        <w:jc w:val="both"/>
        <w:rPr>
          <w:rFonts w:eastAsia="A"/>
          <w:sz w:val="28"/>
          <w:szCs w:val="28"/>
        </w:rPr>
      </w:pPr>
    </w:p>
    <w:p w:rsidR="001019DB" w:rsidRDefault="001019DB" w:rsidP="001019DB">
      <w:pPr>
        <w:autoSpaceDE w:val="0"/>
        <w:ind w:left="720"/>
        <w:jc w:val="both"/>
        <w:rPr>
          <w:b/>
          <w:sz w:val="10"/>
          <w:szCs w:val="10"/>
        </w:rPr>
      </w:pPr>
      <w:r>
        <w:rPr>
          <w:b/>
          <w:sz w:val="28"/>
          <w:szCs w:val="28"/>
        </w:rPr>
        <w:t>3.Обобщенная характеристика мероприятий муниципальной  Программы</w:t>
      </w:r>
    </w:p>
    <w:p w:rsidR="001019DB" w:rsidRDefault="001019DB" w:rsidP="001019DB">
      <w:pPr>
        <w:autoSpaceDE w:val="0"/>
        <w:ind w:left="720"/>
        <w:jc w:val="both"/>
        <w:rPr>
          <w:b/>
          <w:sz w:val="10"/>
          <w:szCs w:val="10"/>
        </w:rPr>
      </w:pPr>
    </w:p>
    <w:p w:rsidR="001019DB" w:rsidRDefault="001019DB" w:rsidP="001019DB">
      <w:pPr>
        <w:pStyle w:val="Point"/>
        <w:spacing w:before="0" w:line="240" w:lineRule="auto"/>
        <w:rPr>
          <w:rFonts w:eastAsia="A"/>
          <w:sz w:val="28"/>
          <w:szCs w:val="28"/>
        </w:rPr>
      </w:pPr>
      <w:r>
        <w:rPr>
          <w:sz w:val="28"/>
          <w:szCs w:val="28"/>
        </w:rPr>
        <w:t>В целях достижения заявленных целей и решения поставленных задач в рамках муниципальной Программы предусмотрен</w:t>
      </w:r>
      <w:r>
        <w:rPr>
          <w:rFonts w:eastAsia="A"/>
          <w:sz w:val="28"/>
          <w:szCs w:val="28"/>
        </w:rPr>
        <w:t>ы:</w:t>
      </w:r>
    </w:p>
    <w:p w:rsidR="001019DB" w:rsidRDefault="001019DB" w:rsidP="001019DB">
      <w:pPr>
        <w:ind w:firstLine="720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>«О</w:t>
      </w:r>
      <w:r>
        <w:rPr>
          <w:sz w:val="28"/>
          <w:szCs w:val="28"/>
        </w:rPr>
        <w:t xml:space="preserve">беспечение  </w:t>
      </w:r>
      <w:r>
        <w:rPr>
          <w:rFonts w:eastAsia="A"/>
          <w:sz w:val="28"/>
          <w:szCs w:val="28"/>
        </w:rPr>
        <w:t>функционирования</w:t>
      </w:r>
      <w:r>
        <w:rPr>
          <w:sz w:val="28"/>
          <w:szCs w:val="28"/>
        </w:rPr>
        <w:t xml:space="preserve"> администрации Каксинвайского сельского поселения</w:t>
      </w:r>
      <w:r>
        <w:rPr>
          <w:rFonts w:eastAsia="A"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019DB" w:rsidRDefault="001019DB" w:rsidP="001019DB">
      <w:pPr>
        <w:ind w:firstLine="708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="A"/>
          <w:sz w:val="28"/>
          <w:szCs w:val="28"/>
        </w:rPr>
        <w:t xml:space="preserve">«Повышение квалификации </w:t>
      </w:r>
      <w:r>
        <w:rPr>
          <w:sz w:val="28"/>
          <w:szCs w:val="28"/>
        </w:rPr>
        <w:t>и прохождение профессиональной переподготовки лиц, замещающих муниципальные должности, и муниципальных служащих, работников технического обеспечения</w:t>
      </w:r>
      <w:r>
        <w:rPr>
          <w:rFonts w:eastAsia="A"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019DB" w:rsidRDefault="001019DB" w:rsidP="001019DB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«У</w:t>
      </w:r>
      <w:r>
        <w:rPr>
          <w:sz w:val="28"/>
          <w:szCs w:val="28"/>
        </w:rPr>
        <w:t>крепление материально-технической базы</w:t>
      </w:r>
      <w:r>
        <w:rPr>
          <w:rFonts w:eastAsia="A"/>
          <w:sz w:val="28"/>
          <w:szCs w:val="28"/>
        </w:rPr>
        <w:t xml:space="preserve">»; </w:t>
      </w:r>
    </w:p>
    <w:p w:rsidR="001019DB" w:rsidRDefault="001019DB" w:rsidP="001019DB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 xml:space="preserve">«Предоставление мер социальной поддержки муниципальным служащим» </w:t>
      </w:r>
    </w:p>
    <w:p w:rsidR="001019DB" w:rsidRDefault="001019DB" w:rsidP="001019DB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и реализация отдельных мероприятий:</w:t>
      </w:r>
    </w:p>
    <w:p w:rsidR="001019DB" w:rsidRDefault="001019DB" w:rsidP="001019DB">
      <w:pPr>
        <w:ind w:firstLine="708"/>
        <w:jc w:val="both"/>
      </w:pPr>
      <w:r>
        <w:rPr>
          <w:rFonts w:eastAsia="A"/>
          <w:sz w:val="28"/>
          <w:szCs w:val="28"/>
        </w:rPr>
        <w:t>«П</w:t>
      </w:r>
      <w:r>
        <w:rPr>
          <w:sz w:val="28"/>
          <w:szCs w:val="28"/>
        </w:rPr>
        <w:t>овышение качества муниципального управления</w:t>
      </w:r>
      <w:r>
        <w:rPr>
          <w:rFonts w:eastAsia="A"/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019DB" w:rsidRDefault="001019DB" w:rsidP="001019DB">
      <w:pPr>
        <w:pStyle w:val="21"/>
        <w:rPr>
          <w:rFonts w:eastAsia="A"/>
          <w:szCs w:val="28"/>
        </w:rPr>
      </w:pPr>
      <w:r>
        <w:t xml:space="preserve"> </w:t>
      </w:r>
      <w:r>
        <w:rPr>
          <w:rFonts w:eastAsia="A"/>
        </w:rPr>
        <w:t>«Совершенствование правовой основы муниципальной службы»;</w:t>
      </w:r>
    </w:p>
    <w:p w:rsidR="001019DB" w:rsidRDefault="001019DB" w:rsidP="001019DB">
      <w:pPr>
        <w:ind w:firstLine="708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«Формирование эффективного кадрового потенциала и совершенствование механизмов стимулирования муниципальной службы»;</w:t>
      </w:r>
    </w:p>
    <w:p w:rsidR="001019DB" w:rsidRDefault="001019DB" w:rsidP="001019DB">
      <w:pPr>
        <w:ind w:firstLine="708"/>
        <w:jc w:val="both"/>
        <w:rPr>
          <w:sz w:val="28"/>
          <w:szCs w:val="28"/>
        </w:rPr>
      </w:pPr>
      <w:r>
        <w:rPr>
          <w:rFonts w:eastAsia="A"/>
          <w:sz w:val="28"/>
          <w:szCs w:val="28"/>
        </w:rPr>
        <w:t xml:space="preserve">«Реализация комплекса </w:t>
      </w:r>
      <w:proofErr w:type="spellStart"/>
      <w:r>
        <w:rPr>
          <w:rFonts w:eastAsia="A"/>
          <w:sz w:val="28"/>
          <w:szCs w:val="28"/>
        </w:rPr>
        <w:t>антикоррупционных</w:t>
      </w:r>
      <w:proofErr w:type="spellEnd"/>
      <w:r>
        <w:rPr>
          <w:rFonts w:eastAsia="A"/>
          <w:sz w:val="28"/>
          <w:szCs w:val="28"/>
        </w:rPr>
        <w:t xml:space="preserve"> мероприятий на муниципальной службе»;</w:t>
      </w:r>
    </w:p>
    <w:p w:rsidR="001019DB" w:rsidRDefault="001019DB" w:rsidP="001019DB">
      <w:pPr>
        <w:pStyle w:val="Point"/>
        <w:spacing w:before="0" w:line="240" w:lineRule="auto"/>
        <w:rPr>
          <w:rFonts w:eastAsia="A"/>
          <w:sz w:val="28"/>
          <w:szCs w:val="28"/>
        </w:rPr>
      </w:pPr>
      <w:r>
        <w:rPr>
          <w:sz w:val="28"/>
          <w:szCs w:val="28"/>
        </w:rPr>
        <w:t>«Организация деятельности в сфере профилактики безнадзорности и правонарушений несовершеннолетних».</w:t>
      </w:r>
    </w:p>
    <w:p w:rsidR="001019DB" w:rsidRDefault="001019DB" w:rsidP="001019DB">
      <w:pPr>
        <w:pStyle w:val="Point"/>
        <w:spacing w:before="0" w:line="240" w:lineRule="auto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Перечень программных мероприятий представлен в приложении № 2.</w:t>
      </w:r>
    </w:p>
    <w:p w:rsidR="001019DB" w:rsidRDefault="001019DB" w:rsidP="001019DB">
      <w:pPr>
        <w:pStyle w:val="Point"/>
        <w:spacing w:before="0" w:line="240" w:lineRule="auto"/>
        <w:rPr>
          <w:rFonts w:eastAsia="A"/>
          <w:sz w:val="28"/>
          <w:szCs w:val="28"/>
        </w:rPr>
      </w:pPr>
    </w:p>
    <w:p w:rsidR="001019DB" w:rsidRDefault="001019DB" w:rsidP="001019DB">
      <w:pPr>
        <w:widowControl w:val="0"/>
        <w:autoSpaceDE w:val="0"/>
        <w:ind w:left="720"/>
        <w:jc w:val="both"/>
        <w:rPr>
          <w:b/>
          <w:sz w:val="10"/>
          <w:szCs w:val="10"/>
        </w:rPr>
      </w:pPr>
      <w:r>
        <w:rPr>
          <w:b/>
          <w:sz w:val="28"/>
          <w:szCs w:val="28"/>
        </w:rPr>
        <w:t>4.Основные меры правового регулирования в сфере реализации муниципальной Программы</w:t>
      </w:r>
    </w:p>
    <w:p w:rsidR="001019DB" w:rsidRDefault="001019DB" w:rsidP="001019DB">
      <w:pPr>
        <w:widowControl w:val="0"/>
        <w:autoSpaceDE w:val="0"/>
        <w:ind w:left="1324"/>
        <w:jc w:val="both"/>
        <w:rPr>
          <w:b/>
          <w:sz w:val="10"/>
          <w:szCs w:val="10"/>
        </w:rPr>
      </w:pPr>
    </w:p>
    <w:p w:rsidR="001019DB" w:rsidRDefault="001019DB" w:rsidP="001019DB">
      <w:pPr>
        <w:autoSpaceDE w:val="0"/>
        <w:ind w:firstLine="709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Реализация муниципальной Программы предполагает </w:t>
      </w:r>
      <w:proofErr w:type="gramStart"/>
      <w:r>
        <w:rPr>
          <w:sz w:val="28"/>
          <w:szCs w:val="28"/>
        </w:rPr>
        <w:t>разработку</w:t>
      </w:r>
      <w:proofErr w:type="gramEnd"/>
      <w:r>
        <w:rPr>
          <w:sz w:val="28"/>
          <w:szCs w:val="28"/>
        </w:rPr>
        <w:t xml:space="preserve"> и утверждение комплекса мер правового регулирования.</w:t>
      </w:r>
    </w:p>
    <w:p w:rsidR="001019DB" w:rsidRDefault="001019DB" w:rsidP="001019DB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В дальнейшем разработка и утверждение дополнительных нормативных правовых актов будет обусловлена:</w:t>
      </w:r>
    </w:p>
    <w:p w:rsidR="001019DB" w:rsidRDefault="001019DB" w:rsidP="001019DB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изменениями федерального законодательства;</w:t>
      </w:r>
    </w:p>
    <w:p w:rsidR="001019DB" w:rsidRDefault="001019DB" w:rsidP="001019DB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изменениями регионального законодательства;</w:t>
      </w:r>
    </w:p>
    <w:p w:rsidR="001019DB" w:rsidRDefault="001019DB" w:rsidP="001019DB">
      <w:pPr>
        <w:pStyle w:val="ConsPlusNonformat"/>
        <w:ind w:firstLine="708"/>
        <w:jc w:val="both"/>
        <w:rPr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принятыми управленческими решениями.</w:t>
      </w:r>
    </w:p>
    <w:p w:rsidR="001019DB" w:rsidRDefault="001019DB" w:rsidP="001019DB">
      <w:pPr>
        <w:pStyle w:val="Point"/>
        <w:spacing w:before="0" w:line="240" w:lineRule="auto"/>
        <w:rPr>
          <w:sz w:val="28"/>
          <w:szCs w:val="28"/>
        </w:rPr>
      </w:pPr>
    </w:p>
    <w:p w:rsidR="001019DB" w:rsidRDefault="001019DB" w:rsidP="001019DB">
      <w:pPr>
        <w:ind w:left="1684"/>
        <w:jc w:val="both"/>
        <w:rPr>
          <w:b/>
          <w:color w:val="000000"/>
          <w:sz w:val="10"/>
          <w:szCs w:val="10"/>
        </w:rPr>
      </w:pPr>
      <w:r>
        <w:rPr>
          <w:b/>
          <w:color w:val="000000"/>
          <w:sz w:val="28"/>
          <w:szCs w:val="28"/>
        </w:rPr>
        <w:t>5.Ресурсное обеспечение муниципальной Программы</w:t>
      </w:r>
    </w:p>
    <w:p w:rsidR="001019DB" w:rsidRDefault="001019DB" w:rsidP="001019DB">
      <w:pPr>
        <w:ind w:left="709" w:hanging="964"/>
        <w:rPr>
          <w:b/>
          <w:color w:val="000000"/>
          <w:sz w:val="10"/>
          <w:szCs w:val="10"/>
        </w:rPr>
      </w:pPr>
    </w:p>
    <w:p w:rsidR="001019DB" w:rsidRDefault="001019DB" w:rsidP="001019DB">
      <w:pPr>
        <w:autoSpaceDE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Для реализации муниципальной Программы необходимы следующие средства:</w:t>
      </w:r>
    </w:p>
    <w:tbl>
      <w:tblPr>
        <w:tblW w:w="0" w:type="auto"/>
        <w:tblInd w:w="-5" w:type="dxa"/>
        <w:tblLayout w:type="fixed"/>
        <w:tblLook w:val="04A0"/>
      </w:tblPr>
      <w:tblGrid>
        <w:gridCol w:w="3168"/>
        <w:gridCol w:w="2340"/>
        <w:gridCol w:w="1980"/>
        <w:gridCol w:w="1990"/>
      </w:tblGrid>
      <w:tr w:rsidR="001019DB" w:rsidTr="001019DB">
        <w:trPr>
          <w:trHeight w:val="850"/>
          <w:tblHeader/>
        </w:trPr>
        <w:tc>
          <w:tcPr>
            <w:tcW w:w="31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Источник </w:t>
            </w:r>
          </w:p>
          <w:p w:rsidR="001019DB" w:rsidRDefault="001019DB">
            <w:pPr>
              <w:spacing w:line="276" w:lineRule="auto"/>
              <w:ind w:left="-108" w:firstLine="108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финансирования</w:t>
            </w:r>
          </w:p>
        </w:tc>
        <w:tc>
          <w:tcPr>
            <w:tcW w:w="6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Оценка расходов (тыс. рублей)</w:t>
            </w:r>
          </w:p>
        </w:tc>
      </w:tr>
      <w:tr w:rsidR="001019DB" w:rsidTr="001019DB">
        <w:tc>
          <w:tcPr>
            <w:tcW w:w="31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19DB" w:rsidRDefault="001019DB">
            <w:pPr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  <w:r w:rsidR="001019DB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  <w:r w:rsidR="001019DB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  <w:r w:rsidR="001019DB"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1019DB" w:rsidTr="001019DB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hAnsi="R" w:cs="R"/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2154</w:t>
            </w:r>
            <w:r w:rsidR="001019DB">
              <w:rPr>
                <w:sz w:val="28"/>
                <w:szCs w:val="28"/>
                <w:lang w:eastAsia="en-US"/>
              </w:rPr>
              <w:t>,2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F219C2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2083</w:t>
            </w:r>
            <w:r w:rsidR="001019DB">
              <w:rPr>
                <w:sz w:val="28"/>
                <w:szCs w:val="28"/>
                <w:lang w:eastAsia="en-US"/>
              </w:rPr>
              <w:t>,6</w:t>
            </w: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F219C2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2095</w:t>
            </w:r>
            <w:r w:rsidR="001019DB"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>61</w:t>
            </w:r>
          </w:p>
        </w:tc>
      </w:tr>
      <w:tr w:rsidR="001019DB" w:rsidTr="001019DB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hAnsi="R" w:cs="R"/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Бюджет поселения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2154</w:t>
            </w:r>
            <w:r w:rsidR="001019DB">
              <w:rPr>
                <w:sz w:val="28"/>
                <w:szCs w:val="28"/>
                <w:lang w:eastAsia="en-US"/>
              </w:rPr>
              <w:t>,2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F219C2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2083</w:t>
            </w:r>
            <w:r w:rsidR="001019DB">
              <w:rPr>
                <w:sz w:val="28"/>
                <w:szCs w:val="28"/>
                <w:lang w:eastAsia="en-US"/>
              </w:rPr>
              <w:t>,6</w:t>
            </w: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F219C2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2095</w:t>
            </w:r>
            <w:r w:rsidR="001019DB">
              <w:rPr>
                <w:sz w:val="28"/>
                <w:szCs w:val="28"/>
                <w:lang w:eastAsia="en-US"/>
              </w:rPr>
              <w:t>,</w:t>
            </w:r>
            <w:r>
              <w:rPr>
                <w:sz w:val="28"/>
                <w:szCs w:val="28"/>
                <w:lang w:eastAsia="en-US"/>
              </w:rPr>
              <w:t>61</w:t>
            </w:r>
          </w:p>
        </w:tc>
      </w:tr>
      <w:tr w:rsidR="001019DB" w:rsidTr="001019DB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Районный бюджет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hAnsi="R" w:cs="R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</w:tr>
    </w:tbl>
    <w:p w:rsidR="001019DB" w:rsidRDefault="001019DB" w:rsidP="001019DB">
      <w:pPr>
        <w:ind w:left="-78" w:firstLine="786"/>
        <w:jc w:val="both"/>
        <w:rPr>
          <w:rFonts w:ascii="R" w:hAnsi="R" w:cs="R"/>
          <w:color w:val="000000"/>
          <w:sz w:val="16"/>
          <w:szCs w:val="16"/>
        </w:rPr>
      </w:pPr>
    </w:p>
    <w:p w:rsidR="001019DB" w:rsidRDefault="001019DB" w:rsidP="001019DB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расходах на реализацию муниципальной Программы за счет всех источников финансирования представлена в приложении № </w:t>
      </w:r>
      <w:r>
        <w:rPr>
          <w:rFonts w:ascii="Times New Roman" w:eastAsia="A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19DB" w:rsidRDefault="001019DB" w:rsidP="001019DB">
      <w:pPr>
        <w:pStyle w:val="ConsPlusNonformat"/>
        <w:ind w:firstLine="708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1019DB" w:rsidRDefault="001019DB" w:rsidP="001019DB">
      <w:pPr>
        <w:ind w:left="720"/>
        <w:jc w:val="both"/>
        <w:rPr>
          <w:rFonts w:ascii="R" w:hAnsi="R" w:cs="R"/>
          <w:sz w:val="10"/>
          <w:szCs w:val="10"/>
        </w:rPr>
      </w:pPr>
      <w:r>
        <w:rPr>
          <w:b/>
          <w:color w:val="000000"/>
          <w:sz w:val="28"/>
          <w:szCs w:val="28"/>
        </w:rPr>
        <w:t>6.Анализ рисков реализации муниципальной Программы и описание мер управления рисками</w:t>
      </w:r>
    </w:p>
    <w:p w:rsidR="001019DB" w:rsidRDefault="001019DB" w:rsidP="001019DB">
      <w:pPr>
        <w:autoSpaceDE w:val="0"/>
        <w:ind w:firstLine="709"/>
        <w:jc w:val="both"/>
        <w:rPr>
          <w:sz w:val="10"/>
          <w:szCs w:val="10"/>
        </w:rPr>
      </w:pPr>
    </w:p>
    <w:p w:rsidR="001019DB" w:rsidRDefault="001019DB" w:rsidP="001019DB">
      <w:pPr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ходе реализации </w:t>
      </w:r>
      <w:r>
        <w:rPr>
          <w:rFonts w:eastAsia="A"/>
          <w:sz w:val="28"/>
          <w:szCs w:val="28"/>
        </w:rPr>
        <w:t>муниципальн</w:t>
      </w:r>
      <w:r>
        <w:rPr>
          <w:color w:val="000000"/>
          <w:sz w:val="28"/>
          <w:szCs w:val="28"/>
        </w:rPr>
        <w:t xml:space="preserve">ой </w:t>
      </w:r>
      <w:r>
        <w:rPr>
          <w:rFonts w:eastAsia="A"/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рограммы  возможны стандартные риски:</w:t>
      </w:r>
    </w:p>
    <w:p w:rsidR="001019DB" w:rsidRDefault="001019DB" w:rsidP="001019DB">
      <w:pPr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недофинансирование мероприятий </w:t>
      </w:r>
      <w:r>
        <w:rPr>
          <w:rFonts w:eastAsia="A"/>
          <w:color w:val="000000"/>
          <w:sz w:val="28"/>
          <w:szCs w:val="28"/>
        </w:rPr>
        <w:t>муниципаль</w:t>
      </w:r>
      <w:r>
        <w:rPr>
          <w:color w:val="000000"/>
          <w:sz w:val="28"/>
          <w:szCs w:val="28"/>
        </w:rPr>
        <w:t xml:space="preserve">ной </w:t>
      </w:r>
      <w:r>
        <w:rPr>
          <w:rFonts w:eastAsia="A"/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рограммы (в частности, это может быть р</w:t>
      </w:r>
      <w:r>
        <w:rPr>
          <w:sz w:val="28"/>
          <w:szCs w:val="28"/>
        </w:rPr>
        <w:t xml:space="preserve">ост цен на материально-технические средства, оборудование, материалы, выполнение работ, оказание услуг, снижение либо отсутствие финансирования мероприятий </w:t>
      </w:r>
      <w:r>
        <w:rPr>
          <w:rFonts w:eastAsia="A"/>
          <w:sz w:val="28"/>
          <w:szCs w:val="28"/>
        </w:rPr>
        <w:t>муниципаль</w:t>
      </w:r>
      <w:r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</w:t>
      </w:r>
      <w:r>
        <w:rPr>
          <w:sz w:val="28"/>
          <w:szCs w:val="28"/>
        </w:rPr>
        <w:t>рограммы);</w:t>
      </w:r>
    </w:p>
    <w:p w:rsidR="001019DB" w:rsidRDefault="001019DB" w:rsidP="001019DB">
      <w:pPr>
        <w:autoSpaceDE w:val="0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изменение федерального законодательства.</w:t>
      </w:r>
    </w:p>
    <w:p w:rsidR="001019DB" w:rsidRDefault="001019DB" w:rsidP="001019DB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мерам управления рисками реализации </w:t>
      </w:r>
      <w:r>
        <w:rPr>
          <w:rFonts w:eastAsia="A"/>
          <w:sz w:val="28"/>
          <w:szCs w:val="28"/>
        </w:rPr>
        <w:t>муниципаль</w:t>
      </w:r>
      <w:r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Пр</w:t>
      </w:r>
      <w:r>
        <w:rPr>
          <w:sz w:val="28"/>
          <w:szCs w:val="28"/>
        </w:rPr>
        <w:t>ограммы таковы:</w:t>
      </w:r>
    </w:p>
    <w:p w:rsidR="001019DB" w:rsidRDefault="001019DB" w:rsidP="001019DB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реализации </w:t>
      </w:r>
      <w:r>
        <w:rPr>
          <w:rFonts w:eastAsia="A"/>
          <w:sz w:val="28"/>
          <w:szCs w:val="28"/>
        </w:rPr>
        <w:t>муниципаль</w:t>
      </w:r>
      <w:r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</w:t>
      </w:r>
      <w:r>
        <w:rPr>
          <w:sz w:val="28"/>
          <w:szCs w:val="28"/>
        </w:rPr>
        <w:t xml:space="preserve">рограммы возможно внесение корректировок в разделы </w:t>
      </w:r>
      <w:r>
        <w:rPr>
          <w:rFonts w:eastAsia="A"/>
          <w:sz w:val="28"/>
          <w:szCs w:val="28"/>
        </w:rPr>
        <w:t>муниципаль</w:t>
      </w:r>
      <w:r>
        <w:rPr>
          <w:sz w:val="28"/>
          <w:szCs w:val="28"/>
        </w:rPr>
        <w:t xml:space="preserve">ной </w:t>
      </w:r>
      <w:r>
        <w:rPr>
          <w:rFonts w:eastAsia="A"/>
          <w:sz w:val="28"/>
          <w:szCs w:val="28"/>
        </w:rPr>
        <w:t>П</w:t>
      </w:r>
      <w:r>
        <w:rPr>
          <w:sz w:val="28"/>
          <w:szCs w:val="28"/>
        </w:rPr>
        <w:t>рограммы;</w:t>
      </w:r>
    </w:p>
    <w:p w:rsidR="001019DB" w:rsidRDefault="001019DB" w:rsidP="001019DB">
      <w:pPr>
        <w:autoSpaceDE w:val="0"/>
        <w:ind w:firstLine="720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>изменения в действующие нормативно-правовые акты Каксинвайского</w:t>
      </w:r>
      <w:r>
        <w:rPr>
          <w:rFonts w:eastAsia="A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должны вноситься своевременно</w:t>
      </w:r>
      <w:r>
        <w:rPr>
          <w:rFonts w:eastAsia="A"/>
          <w:sz w:val="28"/>
          <w:szCs w:val="28"/>
        </w:rPr>
        <w:t>.</w:t>
      </w:r>
    </w:p>
    <w:p w:rsidR="001019DB" w:rsidRDefault="001019DB" w:rsidP="001019DB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1019DB" w:rsidRDefault="001019DB" w:rsidP="001019DB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1019DB" w:rsidRDefault="001019DB" w:rsidP="001019DB">
      <w:pPr>
        <w:pStyle w:val="ConsPlusNonformat"/>
        <w:tabs>
          <w:tab w:val="left" w:pos="6396"/>
        </w:tabs>
        <w:jc w:val="center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_</w:t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</w:r>
      <w:r>
        <w:rPr>
          <w:rFonts w:eastAsia="A"/>
          <w:sz w:val="28"/>
          <w:szCs w:val="28"/>
        </w:rPr>
        <w:softHyphen/>
        <w:t>_________</w:t>
      </w:r>
    </w:p>
    <w:p w:rsidR="001019DB" w:rsidRDefault="001019DB" w:rsidP="001019DB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1019DB" w:rsidRDefault="001019DB" w:rsidP="001019DB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1019DB" w:rsidRDefault="001019DB" w:rsidP="001019DB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1019DB" w:rsidRDefault="001019DB" w:rsidP="001019DB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1019DB" w:rsidRDefault="001019DB" w:rsidP="001019DB">
      <w:pPr>
        <w:pStyle w:val="ConsPlusNonformat"/>
        <w:tabs>
          <w:tab w:val="left" w:pos="6396"/>
        </w:tabs>
        <w:jc w:val="right"/>
        <w:rPr>
          <w:rFonts w:eastAsia="A"/>
          <w:sz w:val="28"/>
          <w:szCs w:val="28"/>
        </w:rPr>
      </w:pPr>
    </w:p>
    <w:p w:rsidR="001019DB" w:rsidRDefault="001019DB" w:rsidP="001019DB">
      <w:pPr>
        <w:rPr>
          <w:rFonts w:ascii="Courier New" w:eastAsia="A" w:hAnsi="Courier New" w:cs="Courier New"/>
          <w:sz w:val="28"/>
          <w:szCs w:val="28"/>
          <w:lang w:eastAsia="zh-CN"/>
        </w:rPr>
        <w:sectPr w:rsidR="001019DB">
          <w:pgSz w:w="11906" w:h="16838"/>
          <w:pgMar w:top="764" w:right="850" w:bottom="539" w:left="1701" w:header="708" w:footer="720" w:gutter="0"/>
          <w:cols w:space="720"/>
        </w:sectPr>
      </w:pPr>
    </w:p>
    <w:p w:rsidR="001019DB" w:rsidRDefault="001019DB" w:rsidP="001019DB">
      <w:pPr>
        <w:jc w:val="both"/>
        <w:rPr>
          <w:rFonts w:eastAsia="A"/>
          <w:sz w:val="28"/>
          <w:szCs w:val="28"/>
        </w:rPr>
      </w:pPr>
      <w:r>
        <w:rPr>
          <w:rFonts w:ascii="Calibri" w:hAnsi="Calibri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eastAsia="A"/>
          <w:sz w:val="28"/>
          <w:szCs w:val="28"/>
        </w:rPr>
        <w:t>Приложение № 1</w:t>
      </w:r>
    </w:p>
    <w:p w:rsidR="001019DB" w:rsidRDefault="001019DB" w:rsidP="001019DB">
      <w:pPr>
        <w:jc w:val="center"/>
        <w:rPr>
          <w:rFonts w:eastAsia="A"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rFonts w:eastAsia="A"/>
          <w:b/>
          <w:sz w:val="28"/>
          <w:szCs w:val="28"/>
        </w:rPr>
        <w:t>СВЕДЕНИЯ</w:t>
      </w:r>
    </w:p>
    <w:p w:rsidR="001019DB" w:rsidRDefault="001019DB" w:rsidP="001019DB">
      <w:pPr>
        <w:jc w:val="center"/>
        <w:rPr>
          <w:rFonts w:eastAsia="A"/>
          <w:b/>
          <w:sz w:val="28"/>
          <w:szCs w:val="28"/>
        </w:rPr>
      </w:pPr>
      <w:r>
        <w:rPr>
          <w:rFonts w:eastAsia="A"/>
          <w:b/>
          <w:sz w:val="28"/>
          <w:szCs w:val="28"/>
        </w:rPr>
        <w:t>о целевых показателях эффективности реализации муниципальной Программы</w:t>
      </w:r>
    </w:p>
    <w:p w:rsidR="001019DB" w:rsidRDefault="001019DB" w:rsidP="001019DB">
      <w:pPr>
        <w:jc w:val="center"/>
        <w:rPr>
          <w:rFonts w:eastAsia="A"/>
          <w:b/>
          <w:sz w:val="28"/>
          <w:szCs w:val="28"/>
        </w:rPr>
      </w:pPr>
    </w:p>
    <w:tbl>
      <w:tblPr>
        <w:tblW w:w="14880" w:type="dxa"/>
        <w:tblInd w:w="-5" w:type="dxa"/>
        <w:tblLayout w:type="fixed"/>
        <w:tblLook w:val="04A0"/>
      </w:tblPr>
      <w:tblGrid>
        <w:gridCol w:w="649"/>
        <w:gridCol w:w="5581"/>
        <w:gridCol w:w="1260"/>
        <w:gridCol w:w="1440"/>
        <w:gridCol w:w="1440"/>
        <w:gridCol w:w="1440"/>
        <w:gridCol w:w="1440"/>
        <w:gridCol w:w="1630"/>
      </w:tblGrid>
      <w:tr w:rsidR="001019DB" w:rsidTr="001019DB"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="A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="A"/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rFonts w:eastAsia="A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Наименование подпрограммы, отдельного мероприятия, показателя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Единица измерения</w:t>
            </w:r>
          </w:p>
        </w:tc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Значение показателей эффективности</w:t>
            </w:r>
          </w:p>
        </w:tc>
      </w:tr>
      <w:tr w:rsidR="001019DB" w:rsidTr="001019DB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19DB" w:rsidRDefault="001019DB">
            <w:pPr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5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19DB" w:rsidRDefault="001019DB">
            <w:pPr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19DB" w:rsidRDefault="001019DB">
            <w:pPr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2015</w:t>
            </w:r>
            <w:r w:rsidR="001019DB">
              <w:rPr>
                <w:rFonts w:eastAsia="A"/>
                <w:sz w:val="28"/>
                <w:szCs w:val="28"/>
                <w:lang w:eastAsia="en-US"/>
              </w:rPr>
              <w:t xml:space="preserve"> год   (отчет)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2016</w:t>
            </w:r>
            <w:r w:rsidR="001019DB">
              <w:rPr>
                <w:rFonts w:eastAsia="A"/>
                <w:sz w:val="28"/>
                <w:szCs w:val="28"/>
                <w:lang w:eastAsia="en-US"/>
              </w:rPr>
              <w:t xml:space="preserve"> год   (оценка)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2017</w:t>
            </w:r>
            <w:r w:rsidR="001019DB">
              <w:rPr>
                <w:rFonts w:eastAsia="A"/>
                <w:sz w:val="28"/>
                <w:szCs w:val="28"/>
                <w:lang w:eastAsia="en-US"/>
              </w:rPr>
              <w:t xml:space="preserve"> год  (план)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2018</w:t>
            </w:r>
            <w:r w:rsidR="001019DB">
              <w:rPr>
                <w:rFonts w:eastAsia="A"/>
                <w:sz w:val="28"/>
                <w:szCs w:val="28"/>
                <w:lang w:eastAsia="en-US"/>
              </w:rPr>
              <w:t xml:space="preserve"> год  (план)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2019</w:t>
            </w:r>
            <w:r w:rsidR="001019DB">
              <w:rPr>
                <w:rFonts w:eastAsia="A"/>
                <w:sz w:val="28"/>
                <w:szCs w:val="28"/>
                <w:lang w:eastAsia="en-US"/>
              </w:rPr>
              <w:t xml:space="preserve"> год  (план)</w:t>
            </w:r>
          </w:p>
        </w:tc>
      </w:tr>
      <w:tr w:rsidR="001019DB" w:rsidTr="001019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9DB" w:rsidRDefault="001019DB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Муниципальная Программа «Развитие муниципального управления»: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9DB" w:rsidRDefault="001019DB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9DB" w:rsidRDefault="001019DB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9DB" w:rsidRDefault="001019DB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9DB" w:rsidRDefault="001019DB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9DB" w:rsidRDefault="001019DB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19DB" w:rsidRDefault="001019DB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</w:tr>
      <w:tr w:rsidR="001019DB" w:rsidTr="001019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napToGrid w:val="0"/>
              <w:spacing w:line="276" w:lineRule="auto"/>
              <w:jc w:val="center"/>
              <w:rPr>
                <w:rFonts w:ascii="Calibri" w:eastAsia="A" w:hAnsi="Calibri" w:cs="R"/>
                <w:sz w:val="28"/>
                <w:szCs w:val="28"/>
                <w:lang w:eastAsia="en-US"/>
              </w:rPr>
            </w:pPr>
            <w:r>
              <w:rPr>
                <w:rFonts w:ascii="Calibri" w:eastAsia="A" w:hAnsi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«Обеспечение функционирования администрации Каксинвайского сельского поселения»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</w:tr>
      <w:tr w:rsidR="001019DB" w:rsidTr="001019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9DB" w:rsidRDefault="001019DB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«Укрепление материально-технической базы»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</w:tr>
      <w:tr w:rsidR="001019DB" w:rsidTr="001019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9DB" w:rsidRDefault="001019DB">
            <w:pPr>
              <w:snapToGrid w:val="0"/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«Предоставление мер социальной поддержки муниципальным служащим»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val="en-US" w:eastAsia="en-US"/>
              </w:rPr>
              <w:t>0</w:t>
            </w:r>
          </w:p>
        </w:tc>
      </w:tr>
      <w:tr w:rsidR="001019DB" w:rsidTr="001019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Отдельное мероприятие «Количество приведенных муниципальных правовых актов, регулирующих прохождение муниципальной службы, в соответствие с действующим законодательством»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</w:tr>
      <w:tr w:rsidR="001019DB" w:rsidTr="001019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9DB" w:rsidRDefault="001019DB">
            <w:pPr>
              <w:spacing w:line="276" w:lineRule="auto"/>
              <w:rPr>
                <w:rFonts w:ascii="Calibri" w:eastAsia="A" w:hAnsi="Calibri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 xml:space="preserve">Отдельное мероприятие «Количество муниципальных служащих, добившихся качественного уровня исполнения своих должностных обязанностей»,  процентов от </w:t>
            </w:r>
            <w:r>
              <w:rPr>
                <w:rFonts w:eastAsia="A"/>
                <w:sz w:val="28"/>
                <w:szCs w:val="28"/>
                <w:lang w:eastAsia="en-US"/>
              </w:rPr>
              <w:lastRenderedPageBreak/>
              <w:t>общего числа муниципальных служащих</w:t>
            </w:r>
          </w:p>
          <w:p w:rsidR="001019DB" w:rsidRDefault="001019DB">
            <w:pPr>
              <w:spacing w:line="276" w:lineRule="auto"/>
              <w:rPr>
                <w:rFonts w:ascii="Calibri" w:eastAsia="A" w:hAnsi="Calibri" w:cs="R"/>
                <w:sz w:val="28"/>
                <w:szCs w:val="2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</w:tr>
      <w:tr w:rsidR="001019DB" w:rsidTr="001019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Отдельное мероприятие «Количество муниципальных служащих, прошедших дополнительную профессиональную подготовку или повышение квалификации»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 xml:space="preserve"> 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</w:t>
            </w:r>
          </w:p>
        </w:tc>
      </w:tr>
      <w:tr w:rsidR="001019DB" w:rsidTr="001019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Отдельное мероприятие «Количество муниципальных служащих, в отношении которых за безупречную и эффективную муниципальную службу применены меры стимулирования», процентов от общего числа муниципальных служащих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30</w:t>
            </w:r>
          </w:p>
        </w:tc>
      </w:tr>
      <w:tr w:rsidR="001019DB" w:rsidTr="001019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Отдельное мероприятие «Количество муниципальных служащих, прошедших диспансеризацию»,  процентов от общего числа муниципальных служащих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 xml:space="preserve"> </w:t>
            </w:r>
            <w:r w:rsidR="00AB7095"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100</w:t>
            </w:r>
          </w:p>
        </w:tc>
      </w:tr>
      <w:tr w:rsidR="001019DB" w:rsidTr="001019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Отдельное мероприятие «Количество муниципальных служащих, совершивших коррупционные правонарушения»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человек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</w:tr>
      <w:tr w:rsidR="001019DB" w:rsidTr="001019D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Отдельное мероприятий «Количество заседаний комиссий по делам несовершеннолетних и защите их прав при администрации Каксинвайского сельского поселения»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eastAsia="A" w:hAnsi="R" w:cs="R"/>
                <w:b/>
                <w:sz w:val="28"/>
                <w:szCs w:val="28"/>
                <w:lang w:eastAsia="en-US"/>
              </w:rPr>
            </w:pPr>
            <w:r>
              <w:rPr>
                <w:rFonts w:eastAsia="A"/>
                <w:b/>
                <w:sz w:val="28"/>
                <w:szCs w:val="28"/>
                <w:lang w:eastAsia="en-US"/>
              </w:rPr>
              <w:t>4</w:t>
            </w:r>
          </w:p>
        </w:tc>
      </w:tr>
    </w:tbl>
    <w:p w:rsidR="001019DB" w:rsidRDefault="001019DB" w:rsidP="001019DB">
      <w:pPr>
        <w:pStyle w:val="1"/>
        <w:tabs>
          <w:tab w:val="clear" w:pos="720"/>
          <w:tab w:val="left" w:pos="708"/>
        </w:tabs>
        <w:ind w:lef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>Приложение № 2</w:t>
      </w:r>
    </w:p>
    <w:p w:rsidR="001019DB" w:rsidRDefault="001019DB" w:rsidP="001019DB">
      <w:pPr>
        <w:jc w:val="center"/>
        <w:rPr>
          <w:rFonts w:ascii="Calibri" w:hAnsi="Calibri"/>
          <w:sz w:val="28"/>
          <w:szCs w:val="28"/>
        </w:rPr>
      </w:pPr>
      <w:r>
        <w:rPr>
          <w:b/>
          <w:sz w:val="28"/>
          <w:szCs w:val="28"/>
        </w:rPr>
        <w:t>ПЕРЕЧЕНЬ</w:t>
      </w:r>
      <w:r>
        <w:rPr>
          <w:b/>
          <w:sz w:val="28"/>
          <w:szCs w:val="28"/>
        </w:rPr>
        <w:br/>
        <w:t>мероприятий муниципальной программы</w:t>
      </w:r>
      <w:r>
        <w:rPr>
          <w:b/>
          <w:sz w:val="28"/>
          <w:szCs w:val="28"/>
        </w:rPr>
        <w:br/>
        <w:t>«</w:t>
      </w:r>
      <w:r>
        <w:rPr>
          <w:rFonts w:eastAsia="A"/>
          <w:b/>
          <w:sz w:val="28"/>
          <w:szCs w:val="28"/>
        </w:rPr>
        <w:t>Развитие муниципального управления</w:t>
      </w:r>
      <w:r>
        <w:rPr>
          <w:b/>
          <w:sz w:val="28"/>
          <w:szCs w:val="28"/>
        </w:rPr>
        <w:t xml:space="preserve"> в</w:t>
      </w:r>
      <w:r>
        <w:rPr>
          <w:rFonts w:eastAsia="A"/>
          <w:b/>
          <w:sz w:val="28"/>
          <w:szCs w:val="28"/>
        </w:rPr>
        <w:t xml:space="preserve"> муниципальном образовании </w:t>
      </w:r>
      <w:proofErr w:type="spellStart"/>
      <w:r>
        <w:rPr>
          <w:rFonts w:eastAsia="A"/>
          <w:b/>
          <w:sz w:val="28"/>
          <w:szCs w:val="28"/>
        </w:rPr>
        <w:t>Каксинвайское</w:t>
      </w:r>
      <w:proofErr w:type="spellEnd"/>
      <w:r>
        <w:rPr>
          <w:rFonts w:eastAsia="A"/>
          <w:b/>
          <w:sz w:val="28"/>
          <w:szCs w:val="28"/>
        </w:rPr>
        <w:t xml:space="preserve"> сельское поселение Малмыжского </w:t>
      </w:r>
      <w:r>
        <w:rPr>
          <w:b/>
          <w:sz w:val="28"/>
          <w:szCs w:val="28"/>
        </w:rPr>
        <w:t xml:space="preserve"> района</w:t>
      </w:r>
      <w:r>
        <w:rPr>
          <w:rFonts w:eastAsia="A"/>
          <w:b/>
          <w:sz w:val="28"/>
          <w:szCs w:val="28"/>
        </w:rPr>
        <w:t xml:space="preserve"> Кировской области</w:t>
      </w:r>
      <w:r>
        <w:rPr>
          <w:b/>
          <w:sz w:val="28"/>
          <w:szCs w:val="28"/>
        </w:rPr>
        <w:t xml:space="preserve">» </w:t>
      </w:r>
    </w:p>
    <w:tbl>
      <w:tblPr>
        <w:tblW w:w="0" w:type="auto"/>
        <w:tblInd w:w="108" w:type="dxa"/>
        <w:tblLayout w:type="fixed"/>
        <w:tblLook w:val="04A0"/>
      </w:tblPr>
      <w:tblGrid>
        <w:gridCol w:w="635"/>
        <w:gridCol w:w="4749"/>
        <w:gridCol w:w="1417"/>
        <w:gridCol w:w="1276"/>
        <w:gridCol w:w="1280"/>
        <w:gridCol w:w="1417"/>
        <w:gridCol w:w="3411"/>
      </w:tblGrid>
      <w:tr w:rsidR="001019DB" w:rsidTr="001019DB"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задачи, программные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9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(тыс. рублей)</w:t>
            </w:r>
          </w:p>
        </w:tc>
        <w:tc>
          <w:tcPr>
            <w:tcW w:w="3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1019DB" w:rsidTr="001019DB">
        <w:trPr>
          <w:trHeight w:val="650"/>
        </w:trPr>
        <w:tc>
          <w:tcPr>
            <w:tcW w:w="14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19DB" w:rsidRDefault="001019DB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4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19DB" w:rsidRDefault="001019DB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19DB" w:rsidRDefault="001019DB">
            <w:pPr>
              <w:rPr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AB7095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1019D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B7095">
              <w:rPr>
                <w:rFonts w:ascii="Times New Roman" w:eastAsia="A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B7095">
              <w:rPr>
                <w:rFonts w:ascii="Times New Roman" w:eastAsia="A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019DB" w:rsidRDefault="001019DB">
            <w:pPr>
              <w:rPr>
                <w:sz w:val="28"/>
                <w:szCs w:val="28"/>
                <w:lang w:eastAsia="zh-CN"/>
              </w:rPr>
            </w:pPr>
          </w:p>
        </w:tc>
      </w:tr>
      <w:tr w:rsidR="001019DB" w:rsidTr="001019DB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Совершенствование правовой основы  муниципальной службы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соответствия муниципальных правовых актов, регулирующих отношения в сфере муниципальной службы, требованиям действующего законодательства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095" w:rsidRPr="00AB7095" w:rsidRDefault="00AB7095" w:rsidP="00AB7095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 w:rsidP="00AB7095">
            <w:pPr>
              <w:pStyle w:val="a5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095" w:rsidRPr="00AB7095" w:rsidRDefault="00AB7095" w:rsidP="00AB7095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095" w:rsidRPr="00AB7095" w:rsidRDefault="00AB7095" w:rsidP="00AB7095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 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1019DB" w:rsidTr="001019DB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Повышение профессионального уровня муниципальных служащих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Ежегодное проведение анализа кадрового состава и представление до 1 октября каждого года  предложений о повышении квалификации и профессиональной переподготовке муниципальных служащих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095" w:rsidRPr="00AB7095" w:rsidRDefault="00AB7095" w:rsidP="00AB7095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095" w:rsidRPr="00AB7095" w:rsidRDefault="00AB7095" w:rsidP="00AB7095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095" w:rsidRPr="00AB7095" w:rsidRDefault="00AB7095" w:rsidP="00AB7095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  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органы местного самоуправления сельского поселения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предпочтения при приеме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муниципальную службу лицам, имеющим высшее профессиональное образование соответствующего профиля и образование по специальности «Государственное и муниципальное управление»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095" w:rsidRDefault="00AB7095" w:rsidP="00AB7095">
            <w:pPr>
              <w:rPr>
                <w:lang w:eastAsia="zh-CN"/>
              </w:rPr>
            </w:pPr>
          </w:p>
          <w:p w:rsidR="00AB7095" w:rsidRDefault="00AB7095" w:rsidP="00AB7095">
            <w:pPr>
              <w:rPr>
                <w:lang w:eastAsia="zh-CN"/>
              </w:rPr>
            </w:pPr>
          </w:p>
          <w:p w:rsidR="00AB7095" w:rsidRPr="00AB7095" w:rsidRDefault="00AB7095" w:rsidP="00AB7095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 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095" w:rsidRDefault="00AB7095" w:rsidP="00AB7095">
            <w:pPr>
              <w:rPr>
                <w:lang w:eastAsia="zh-CN"/>
              </w:rPr>
            </w:pPr>
          </w:p>
          <w:p w:rsidR="00AB7095" w:rsidRDefault="00AB7095" w:rsidP="00AB7095">
            <w:pPr>
              <w:rPr>
                <w:lang w:eastAsia="zh-CN"/>
              </w:rPr>
            </w:pPr>
          </w:p>
          <w:p w:rsidR="00AB7095" w:rsidRPr="00AB7095" w:rsidRDefault="00AB7095" w:rsidP="00AB7095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095" w:rsidRDefault="00AB7095" w:rsidP="00AB7095">
            <w:pPr>
              <w:rPr>
                <w:lang w:eastAsia="zh-CN"/>
              </w:rPr>
            </w:pPr>
          </w:p>
          <w:p w:rsidR="00AB7095" w:rsidRDefault="00AB7095" w:rsidP="00AB7095">
            <w:pPr>
              <w:rPr>
                <w:lang w:eastAsia="zh-CN"/>
              </w:rPr>
            </w:pPr>
          </w:p>
          <w:p w:rsidR="00AB7095" w:rsidRPr="00AB7095" w:rsidRDefault="00AB7095" w:rsidP="00AB7095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органы 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сельского поселения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муниципальных служащих в обучающих семинарах, «круглых столах», конференциях по обмену опытом в сфере муниципальной службы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095" w:rsidRPr="00AB7095" w:rsidRDefault="00AB7095" w:rsidP="00AB7095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095" w:rsidRPr="00AB7095" w:rsidRDefault="00AB7095" w:rsidP="00AB7095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7095" w:rsidRPr="00AB7095" w:rsidRDefault="00AB7095" w:rsidP="00AB7095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1019DB" w:rsidTr="001019DB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Формирование эффективного кадрового потенциала и совершенствование механизмов стимулирования муниципальной службы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Упорядочение и конкретизация полномочий муниципальных служащих, закрепление их в положениях о структурных подразделениях (отраслевых органах) и должностных инструкциях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  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органы местного самоуправления сельского поселения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 качественного уровня исполнения муниципальными служащими своих должностных обязанностей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поощрений и премирования муниципальных служащих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 сельского поселения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Прохождение диспансеризации муниципальными служащими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pStyle w:val="a4"/>
              <w:spacing w:line="276" w:lineRule="auto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pStyle w:val="a5"/>
              <w:spacing w:line="276" w:lineRule="auto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1019DB" w:rsidTr="001019DB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Реализация комплекса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мероприятий на муниципальной службе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механизмов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муниципальными служащими ограничений, запретов и исполнением обязанностей, предусмотренных законодательством о противодействии коррупции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взаимодействия с правоохранительными и иными органами  в целях обмена информацией для комплекса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мероприятий на муниципальной службе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eastAsia="A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муниципальных служащих в обучающих семинарах по вопросам соблюдения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антикоррупционного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 w:rsidP="001B58A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сельского поселения</w:t>
            </w:r>
          </w:p>
        </w:tc>
      </w:tr>
      <w:tr w:rsidR="001019DB" w:rsidTr="001019DB">
        <w:tc>
          <w:tcPr>
            <w:tcW w:w="141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jc w:val="center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5. Организация деятельности в сфере профилактики безнадзорности и правонарушений несовершеннолетних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 xml:space="preserve">Реализация системы мер по </w:t>
            </w:r>
            <w:r>
              <w:rPr>
                <w:rFonts w:ascii="Times New Roman" w:eastAsia="A" w:hAnsi="Times New Roman" w:cs="Times New Roman"/>
                <w:sz w:val="28"/>
                <w:szCs w:val="28"/>
              </w:rPr>
              <w:lastRenderedPageBreak/>
              <w:t>выявлению лиц без определенного места жительства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      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     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rFonts w:eastAsia="A"/>
                <w:lang w:eastAsia="zh-CN"/>
              </w:rPr>
            </w:pPr>
            <w:r>
              <w:rPr>
                <w:rFonts w:eastAsia="A"/>
                <w:lang w:eastAsia="zh-CN"/>
              </w:rPr>
              <w:lastRenderedPageBreak/>
              <w:t xml:space="preserve">     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lastRenderedPageBreak/>
              <w:t xml:space="preserve">Комиссия по делам </w:t>
            </w:r>
            <w:r>
              <w:rPr>
                <w:rFonts w:ascii="Times New Roman" w:eastAsia="A" w:hAnsi="Times New Roman" w:cs="Times New Roman"/>
                <w:sz w:val="28"/>
                <w:szCs w:val="28"/>
              </w:rPr>
              <w:lastRenderedPageBreak/>
              <w:t>несовершеннолетних при администрации сельского поселения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lastRenderedPageBreak/>
              <w:t>5.2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A" w:hAnsi="Times New Roman" w:cs="Times New Roman"/>
                <w:sz w:val="28"/>
                <w:szCs w:val="28"/>
              </w:rPr>
              <w:t xml:space="preserve">Работа общественной комиссий по делам несовершеннолетних при администрации Каксинвайского сельского поселения 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 w:rsidP="001B58AA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 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    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58AA" w:rsidRPr="001B58AA" w:rsidRDefault="001B58AA" w:rsidP="001B58AA">
            <w:pPr>
              <w:rPr>
                <w:rFonts w:eastAsia="A"/>
                <w:lang w:eastAsia="zh-CN"/>
              </w:rPr>
            </w:pPr>
            <w:r>
              <w:rPr>
                <w:rFonts w:eastAsia="A"/>
                <w:lang w:eastAsia="zh-CN"/>
              </w:rPr>
              <w:t xml:space="preserve">     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eastAsia="A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Комиссия по делам несовершеннолетних при администрации сельского поселения</w:t>
            </w:r>
          </w:p>
        </w:tc>
      </w:tr>
      <w:tr w:rsidR="001019DB" w:rsidTr="001019DB"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4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5"/>
              <w:spacing w:line="276" w:lineRule="auto"/>
              <w:jc w:val="both"/>
              <w:rPr>
                <w:rFonts w:ascii="Times New Roman" w:eastAsia="A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A" w:hAnsi="Times New Roman" w:cs="Times New Roman"/>
                <w:sz w:val="28"/>
                <w:szCs w:val="28"/>
              </w:rPr>
              <w:t>Проведение индивидуальной работы с семьями, злоупотребляющими спиртным, и с семьями, состоящими на учете, как неблагополучные.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pStyle w:val="a4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pStyle w:val="a4"/>
              <w:spacing w:line="276" w:lineRule="auto"/>
              <w:rPr>
                <w:rFonts w:ascii="Times New Roman" w:eastAsia="A" w:hAnsi="Times New Roman" w:cs="Times New Roman"/>
                <w:sz w:val="28"/>
                <w:szCs w:val="28"/>
              </w:rPr>
            </w:pPr>
            <w:r>
              <w:rPr>
                <w:rFonts w:ascii="Times New Roman" w:eastAsia="A" w:hAnsi="Times New Roman" w:cs="Times New Roman"/>
                <w:sz w:val="28"/>
                <w:szCs w:val="28"/>
              </w:rPr>
              <w:t>Комиссия по делам несовершеннолетних при администрации сельского поселения</w:t>
            </w:r>
          </w:p>
        </w:tc>
      </w:tr>
    </w:tbl>
    <w:p w:rsidR="001019DB" w:rsidRDefault="001019DB" w:rsidP="001019DB">
      <w:pPr>
        <w:pStyle w:val="ConsPlusNonformat"/>
        <w:rPr>
          <w:rFonts w:eastAsia="A"/>
          <w:color w:val="FF0000"/>
          <w:sz w:val="28"/>
          <w:szCs w:val="28"/>
        </w:rPr>
      </w:pPr>
    </w:p>
    <w:p w:rsidR="001019DB" w:rsidRDefault="001019DB" w:rsidP="001019DB">
      <w:pPr>
        <w:pStyle w:val="ConsPlusNonformat"/>
        <w:ind w:left="10620"/>
        <w:rPr>
          <w:rFonts w:eastAsia="A"/>
          <w:color w:val="FF0000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A07E60" w:rsidRDefault="00A07E60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1019DB" w:rsidRDefault="001019DB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Приложение № </w:t>
      </w:r>
      <w:r>
        <w:rPr>
          <w:rFonts w:ascii="Times New Roman" w:eastAsia="A" w:hAnsi="Times New Roman" w:cs="Times New Roman"/>
          <w:sz w:val="28"/>
          <w:szCs w:val="28"/>
        </w:rPr>
        <w:t>3</w:t>
      </w:r>
    </w:p>
    <w:p w:rsidR="001019DB" w:rsidRDefault="001019DB" w:rsidP="001019DB">
      <w:pPr>
        <w:pStyle w:val="ConsPlusNonformat"/>
        <w:ind w:left="10620"/>
        <w:rPr>
          <w:rFonts w:ascii="Times New Roman" w:hAnsi="Times New Roman" w:cs="Times New Roman"/>
          <w:sz w:val="28"/>
          <w:szCs w:val="28"/>
        </w:rPr>
      </w:pPr>
    </w:p>
    <w:p w:rsidR="001019DB" w:rsidRDefault="001019DB" w:rsidP="001019DB">
      <w:pPr>
        <w:pStyle w:val="ConsPlusNonformat"/>
        <w:jc w:val="center"/>
        <w:rPr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РАСХОДЫ</w:t>
      </w:r>
    </w:p>
    <w:p w:rsidR="001019DB" w:rsidRDefault="001019DB" w:rsidP="001019DB">
      <w:pPr>
        <w:pStyle w:val="11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на реализацию </w:t>
      </w:r>
      <w:r>
        <w:rPr>
          <w:rFonts w:eastAsia="A"/>
          <w:b/>
          <w:sz w:val="28"/>
          <w:szCs w:val="28"/>
          <w:lang w:val="ru-RU"/>
        </w:rPr>
        <w:t>муниципаль</w:t>
      </w:r>
      <w:r>
        <w:rPr>
          <w:b/>
          <w:sz w:val="28"/>
          <w:szCs w:val="28"/>
          <w:lang w:val="ru-RU"/>
        </w:rPr>
        <w:t xml:space="preserve">ной </w:t>
      </w:r>
      <w:r>
        <w:rPr>
          <w:rFonts w:eastAsia="A"/>
          <w:b/>
          <w:sz w:val="28"/>
          <w:szCs w:val="28"/>
          <w:lang w:val="ru-RU"/>
        </w:rPr>
        <w:t>П</w:t>
      </w:r>
      <w:r>
        <w:rPr>
          <w:b/>
          <w:sz w:val="28"/>
          <w:szCs w:val="28"/>
          <w:lang w:val="ru-RU"/>
        </w:rPr>
        <w:t>рограммы</w:t>
      </w:r>
      <w:r>
        <w:rPr>
          <w:rFonts w:eastAsia="A"/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за счет </w:t>
      </w:r>
      <w:r>
        <w:rPr>
          <w:rFonts w:eastAsia="A"/>
          <w:b/>
          <w:sz w:val="28"/>
          <w:szCs w:val="28"/>
          <w:lang w:val="ru-RU"/>
        </w:rPr>
        <w:t>всех источников финансирования</w:t>
      </w:r>
    </w:p>
    <w:p w:rsidR="001019DB" w:rsidRDefault="001019DB" w:rsidP="001019DB">
      <w:pPr>
        <w:jc w:val="center"/>
        <w:rPr>
          <w:b/>
          <w:sz w:val="28"/>
          <w:szCs w:val="28"/>
        </w:rPr>
      </w:pPr>
    </w:p>
    <w:tbl>
      <w:tblPr>
        <w:tblW w:w="14790" w:type="dxa"/>
        <w:tblInd w:w="-5" w:type="dxa"/>
        <w:tblLayout w:type="fixed"/>
        <w:tblLook w:val="04A0"/>
      </w:tblPr>
      <w:tblGrid>
        <w:gridCol w:w="2328"/>
        <w:gridCol w:w="4602"/>
        <w:gridCol w:w="3413"/>
        <w:gridCol w:w="1350"/>
        <w:gridCol w:w="1338"/>
        <w:gridCol w:w="1759"/>
      </w:tblGrid>
      <w:tr w:rsidR="001019DB" w:rsidTr="001019DB">
        <w:trPr>
          <w:tblHeader/>
        </w:trPr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Статус</w:t>
            </w:r>
          </w:p>
        </w:tc>
        <w:tc>
          <w:tcPr>
            <w:tcW w:w="4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Наименование </w:t>
            </w:r>
            <w:proofErr w:type="gramStart"/>
            <w:r>
              <w:rPr>
                <w:sz w:val="28"/>
                <w:szCs w:val="28"/>
                <w:lang w:eastAsia="en-US"/>
              </w:rPr>
              <w:t>муниципальной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1019DB" w:rsidRDefault="001019DB">
            <w:pPr>
              <w:tabs>
                <w:tab w:val="left" w:pos="6555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программы, областной целевой </w:t>
            </w:r>
          </w:p>
          <w:p w:rsidR="001019DB" w:rsidRDefault="001019DB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программы, ведомственной целевой программы, отдельного мероприятия</w:t>
            </w:r>
          </w:p>
        </w:tc>
        <w:tc>
          <w:tcPr>
            <w:tcW w:w="3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9DB" w:rsidRDefault="001019DB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исполнитель, соисполнители</w:t>
            </w:r>
          </w:p>
          <w:p w:rsidR="001019DB" w:rsidRDefault="001019DB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4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Расходы</w:t>
            </w:r>
          </w:p>
          <w:p w:rsidR="001019DB" w:rsidRDefault="001019DB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(тыс. рублей)</w:t>
            </w:r>
          </w:p>
        </w:tc>
      </w:tr>
      <w:tr w:rsidR="001019DB" w:rsidTr="001019DB">
        <w:trPr>
          <w:trHeight w:val="310"/>
          <w:tblHeader/>
        </w:trPr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19DB" w:rsidRDefault="001019DB">
            <w:pPr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4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19DB" w:rsidRDefault="001019DB">
            <w:pPr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3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019DB" w:rsidRDefault="001019DB">
            <w:pPr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2017</w:t>
            </w:r>
            <w:r w:rsidR="001019DB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  <w:r w:rsidR="001019DB">
              <w:rPr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B58AA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  <w:r w:rsidR="001019DB">
              <w:rPr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1019DB" w:rsidTr="001019DB"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Муниципальная</w:t>
            </w:r>
            <w:r>
              <w:rPr>
                <w:sz w:val="28"/>
                <w:szCs w:val="28"/>
                <w:lang w:eastAsia="en-US"/>
              </w:rPr>
              <w:t xml:space="preserve"> программа</w:t>
            </w:r>
          </w:p>
        </w:tc>
        <w:tc>
          <w:tcPr>
            <w:tcW w:w="46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«Развитие </w:t>
            </w:r>
            <w:r>
              <w:rPr>
                <w:rFonts w:eastAsia="A"/>
                <w:sz w:val="28"/>
                <w:szCs w:val="28"/>
                <w:lang w:eastAsia="en-US"/>
              </w:rPr>
              <w:t>муниципаль</w:t>
            </w:r>
            <w:r>
              <w:rPr>
                <w:sz w:val="28"/>
                <w:szCs w:val="28"/>
                <w:lang w:eastAsia="en-US"/>
              </w:rPr>
              <w:t>ного управления»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2154</w:t>
            </w:r>
            <w:r w:rsidR="001019DB">
              <w:rPr>
                <w:rFonts w:eastAsia="A"/>
                <w:sz w:val="28"/>
                <w:szCs w:val="28"/>
                <w:lang w:val="en-US" w:eastAsia="en-US"/>
              </w:rPr>
              <w:t>,</w:t>
            </w:r>
            <w:r w:rsidR="001019DB">
              <w:rPr>
                <w:rFonts w:eastAsia="A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F219C2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2083</w:t>
            </w:r>
            <w:r w:rsidR="001019DB">
              <w:rPr>
                <w:rFonts w:eastAsia="A"/>
                <w:sz w:val="28"/>
                <w:szCs w:val="28"/>
                <w:lang w:eastAsia="en-US"/>
              </w:rPr>
              <w:t>,6</w:t>
            </w:r>
            <w:r>
              <w:rPr>
                <w:rFonts w:eastAsia="A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F219C2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2095</w:t>
            </w:r>
            <w:r w:rsidR="001019DB">
              <w:rPr>
                <w:rFonts w:eastAsia="A"/>
                <w:sz w:val="28"/>
                <w:szCs w:val="28"/>
                <w:lang w:eastAsia="en-US"/>
              </w:rPr>
              <w:t>,</w:t>
            </w:r>
            <w:r>
              <w:rPr>
                <w:rFonts w:eastAsia="A"/>
                <w:sz w:val="28"/>
                <w:szCs w:val="28"/>
                <w:lang w:eastAsia="en-US"/>
              </w:rPr>
              <w:t>61</w:t>
            </w:r>
          </w:p>
        </w:tc>
      </w:tr>
      <w:tr w:rsidR="001019DB" w:rsidTr="001019DB">
        <w:tc>
          <w:tcPr>
            <w:tcW w:w="23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019DB" w:rsidRDefault="001019DB">
            <w:pPr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46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019DB" w:rsidRDefault="001019DB">
            <w:pPr>
              <w:rPr>
                <w:rFonts w:ascii="R" w:hAnsi="R" w:cs="R"/>
                <w:sz w:val="28"/>
                <w:szCs w:val="28"/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2154</w:t>
            </w:r>
            <w:r w:rsidR="001019DB">
              <w:rPr>
                <w:rFonts w:eastAsia="A"/>
                <w:sz w:val="28"/>
                <w:szCs w:val="28"/>
                <w:lang w:eastAsia="en-US"/>
              </w:rPr>
              <w:t>,2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F219C2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2083</w:t>
            </w:r>
            <w:r w:rsidR="001019DB">
              <w:rPr>
                <w:rFonts w:eastAsia="A"/>
                <w:sz w:val="28"/>
                <w:szCs w:val="28"/>
                <w:lang w:eastAsia="en-US"/>
              </w:rPr>
              <w:t>,6</w:t>
            </w:r>
            <w:r>
              <w:rPr>
                <w:rFonts w:eastAsia="A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F219C2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2095</w:t>
            </w:r>
            <w:r w:rsidR="001019DB">
              <w:rPr>
                <w:rFonts w:eastAsia="A"/>
                <w:sz w:val="28"/>
                <w:szCs w:val="28"/>
                <w:lang w:eastAsia="en-US"/>
              </w:rPr>
              <w:t>,</w:t>
            </w:r>
            <w:r>
              <w:rPr>
                <w:rFonts w:eastAsia="A"/>
                <w:sz w:val="28"/>
                <w:szCs w:val="28"/>
                <w:lang w:eastAsia="en-US"/>
              </w:rPr>
              <w:t>61</w:t>
            </w:r>
          </w:p>
        </w:tc>
      </w:tr>
      <w:tr w:rsidR="001019DB" w:rsidTr="001019DB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Отдельное мероприятие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«Обеспечение функционирования администрации Каксинвайского сельского поселения»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spacing w:line="276" w:lineRule="auto"/>
              <w:jc w:val="center"/>
              <w:rPr>
                <w:rFonts w:ascii="R" w:eastAsia="A" w:hAnsi="R" w:cs="R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A"/>
                <w:color w:val="000000"/>
                <w:sz w:val="28"/>
                <w:szCs w:val="28"/>
                <w:lang w:eastAsia="en-US"/>
              </w:rPr>
              <w:t>2154</w:t>
            </w:r>
            <w:r w:rsidR="001019DB">
              <w:rPr>
                <w:rFonts w:eastAsia="A"/>
                <w:color w:val="000000"/>
                <w:sz w:val="28"/>
                <w:szCs w:val="28"/>
                <w:lang w:eastAsia="en-US"/>
              </w:rPr>
              <w:t>,2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F219C2">
            <w:pPr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color w:val="000000"/>
                <w:sz w:val="28"/>
                <w:szCs w:val="28"/>
                <w:lang w:eastAsia="en-US"/>
              </w:rPr>
              <w:t>2083</w:t>
            </w:r>
            <w:r w:rsidR="001019DB">
              <w:rPr>
                <w:rFonts w:eastAsia="A"/>
                <w:color w:val="000000"/>
                <w:sz w:val="28"/>
                <w:szCs w:val="28"/>
                <w:lang w:eastAsia="en-US"/>
              </w:rPr>
              <w:t>,6</w:t>
            </w:r>
            <w:r>
              <w:rPr>
                <w:rFonts w:eastAsia="A"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F219C2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2095</w:t>
            </w:r>
            <w:r w:rsidR="001019DB">
              <w:rPr>
                <w:rFonts w:eastAsia="A"/>
                <w:sz w:val="28"/>
                <w:szCs w:val="28"/>
                <w:lang w:eastAsia="en-US"/>
              </w:rPr>
              <w:t>,</w:t>
            </w:r>
            <w:r>
              <w:rPr>
                <w:rFonts w:eastAsia="A"/>
                <w:sz w:val="28"/>
                <w:szCs w:val="28"/>
                <w:lang w:eastAsia="en-US"/>
              </w:rPr>
              <w:t>61</w:t>
            </w:r>
          </w:p>
        </w:tc>
      </w:tr>
      <w:tr w:rsidR="001019DB" w:rsidTr="001019DB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Отдельное мероприятие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019DB" w:rsidRDefault="001019DB">
            <w:pPr>
              <w:tabs>
                <w:tab w:val="left" w:pos="6555"/>
              </w:tabs>
              <w:spacing w:line="276" w:lineRule="auto"/>
              <w:rPr>
                <w:rFonts w:ascii="Calibri" w:hAnsi="Calibri" w:cs="R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«Повышение квалификации и прохождение профессиональной переподготовки лиц, замещающих муниципальные должности и муниципальных служащих, работников технического обеспечения»</w:t>
            </w:r>
          </w:p>
          <w:p w:rsidR="001019DB" w:rsidRDefault="001019DB">
            <w:pPr>
              <w:tabs>
                <w:tab w:val="left" w:pos="6555"/>
              </w:tabs>
              <w:spacing w:line="276" w:lineRule="auto"/>
              <w:rPr>
                <w:rFonts w:ascii="Calibri" w:hAnsi="Calibri" w:cs="R"/>
                <w:sz w:val="28"/>
                <w:szCs w:val="28"/>
                <w:lang w:eastAsia="en-US"/>
              </w:rPr>
            </w:pP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rFonts w:ascii="Calibri" w:hAnsi="Calibri" w:cs="R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jc w:val="center"/>
              <w:rPr>
                <w:rFonts w:ascii="Calibri" w:hAnsi="Calibri" w:cs="R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>-</w:t>
            </w:r>
          </w:p>
        </w:tc>
      </w:tr>
      <w:tr w:rsidR="001019DB" w:rsidTr="001019DB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napToGri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Отдельное мероприятие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«Укрепление материально-технической базы»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jc w:val="both"/>
              <w:rPr>
                <w:rFonts w:ascii="Calibri" w:hAnsi="Calibri" w:cs="R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администрация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B58AA" w:rsidRPr="001B58AA" w:rsidRDefault="001B58AA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B58AA" w:rsidRPr="001B58AA" w:rsidRDefault="001B58AA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B58AA" w:rsidRPr="001B58AA" w:rsidRDefault="001B58AA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1019DB" w:rsidTr="001019DB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napToGrid w:val="0"/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Отдельное мероприятие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«Предоставление мер социальной поддержки муниципальным служащим»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40" w:lineRule="atLeast"/>
              <w:jc w:val="both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администрация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B58AA" w:rsidRPr="001B58AA" w:rsidRDefault="001B58AA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B58AA" w:rsidRPr="001B58AA" w:rsidRDefault="001B58AA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019DB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B58AA" w:rsidRPr="001B58AA" w:rsidRDefault="001B58AA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1019DB" w:rsidTr="001019DB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Отдельное мероприятие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«Развитие кадрового потенциала муниципального управления»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jc w:val="both"/>
              <w:rPr>
                <w:rFonts w:ascii="Calibri" w:eastAsia="A" w:hAnsi="Calibri" w:cs="R"/>
                <w:sz w:val="28"/>
                <w:szCs w:val="28"/>
                <w:lang w:eastAsia="en-US"/>
              </w:rPr>
            </w:pPr>
            <w:r>
              <w:rPr>
                <w:rFonts w:ascii="Calibri" w:eastAsia="A" w:hAnsi="Calibri"/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администрация Каксинвайского</w:t>
            </w:r>
            <w:r>
              <w:rPr>
                <w:rFonts w:eastAsia="A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B58AA">
            <w:pPr>
              <w:spacing w:line="276" w:lineRule="auto"/>
              <w:jc w:val="center"/>
              <w:rPr>
                <w:rFonts w:ascii="R" w:eastAsia="A" w:hAnsi="R" w:cs="R"/>
                <w:lang w:eastAsia="en-US"/>
              </w:rPr>
            </w:pPr>
            <w:r>
              <w:rPr>
                <w:rFonts w:eastAsia="A"/>
                <w:lang w:eastAsia="en-US"/>
              </w:rPr>
              <w:t>0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Default="001B58AA">
            <w:pPr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lang w:eastAsia="en-US"/>
              </w:rPr>
              <w:t>0</w:t>
            </w:r>
          </w:p>
        </w:tc>
      </w:tr>
      <w:tr w:rsidR="001019DB" w:rsidTr="001019DB"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Отдельное мероприятие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«Профилактика безнадзорности и правонарушений несовершеннолетних»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Default="001019DB">
            <w:pPr>
              <w:tabs>
                <w:tab w:val="left" w:pos="6555"/>
              </w:tabs>
              <w:spacing w:line="276" w:lineRule="auto"/>
              <w:jc w:val="both"/>
              <w:rPr>
                <w:rFonts w:ascii="R" w:eastAsia="A" w:hAnsi="R" w:cs="R"/>
                <w:sz w:val="28"/>
                <w:szCs w:val="28"/>
                <w:lang w:val="en-US"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комиссия по делам несовершеннолетних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Pr="001B58AA" w:rsidRDefault="001B58AA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019DB" w:rsidRPr="001B58AA" w:rsidRDefault="001B58AA">
            <w:pPr>
              <w:tabs>
                <w:tab w:val="left" w:pos="6555"/>
              </w:tabs>
              <w:spacing w:line="276" w:lineRule="auto"/>
              <w:jc w:val="center"/>
              <w:rPr>
                <w:rFonts w:ascii="R" w:eastAsia="A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019DB" w:rsidRPr="001B58AA" w:rsidRDefault="001B58AA">
            <w:pPr>
              <w:tabs>
                <w:tab w:val="left" w:pos="6555"/>
              </w:tabs>
              <w:spacing w:line="276" w:lineRule="auto"/>
              <w:jc w:val="center"/>
              <w:rPr>
                <w:rFonts w:ascii="R" w:hAnsi="R" w:cs="R"/>
                <w:sz w:val="28"/>
                <w:szCs w:val="28"/>
                <w:lang w:eastAsia="en-US"/>
              </w:rPr>
            </w:pPr>
            <w:r>
              <w:rPr>
                <w:rFonts w:eastAsia="A"/>
                <w:sz w:val="28"/>
                <w:szCs w:val="28"/>
                <w:lang w:eastAsia="en-US"/>
              </w:rPr>
              <w:t>0</w:t>
            </w:r>
          </w:p>
        </w:tc>
      </w:tr>
    </w:tbl>
    <w:p w:rsidR="001019DB" w:rsidRDefault="001019DB" w:rsidP="001019DB">
      <w:pPr>
        <w:rPr>
          <w:rFonts w:ascii="Calibri" w:hAnsi="Calibri"/>
        </w:rPr>
        <w:sectPr w:rsidR="001019DB">
          <w:pgSz w:w="16838" w:h="11906" w:orient="landscape"/>
          <w:pgMar w:top="1701" w:right="765" w:bottom="851" w:left="539" w:header="709" w:footer="720" w:gutter="0"/>
          <w:cols w:space="720"/>
        </w:sectPr>
      </w:pPr>
    </w:p>
    <w:p w:rsidR="001019DB" w:rsidRPr="001019DB" w:rsidRDefault="001019DB">
      <w:pPr>
        <w:rPr>
          <w:sz w:val="28"/>
          <w:szCs w:val="28"/>
        </w:rPr>
      </w:pPr>
    </w:p>
    <w:sectPr w:rsidR="001019DB" w:rsidRPr="001019DB" w:rsidSect="00767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96C9F"/>
    <w:multiLevelType w:val="hybridMultilevel"/>
    <w:tmpl w:val="6BEEF31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9DB"/>
    <w:rsid w:val="001019DB"/>
    <w:rsid w:val="001B58AA"/>
    <w:rsid w:val="002B6F74"/>
    <w:rsid w:val="00470172"/>
    <w:rsid w:val="00724138"/>
    <w:rsid w:val="00733592"/>
    <w:rsid w:val="00767957"/>
    <w:rsid w:val="007944F7"/>
    <w:rsid w:val="007A1588"/>
    <w:rsid w:val="00A07E60"/>
    <w:rsid w:val="00AB7095"/>
    <w:rsid w:val="00B33B81"/>
    <w:rsid w:val="00BF52F0"/>
    <w:rsid w:val="00D41A4E"/>
    <w:rsid w:val="00F033F0"/>
    <w:rsid w:val="00F219C2"/>
    <w:rsid w:val="00FD0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9DB"/>
    <w:pPr>
      <w:keepNext/>
      <w:tabs>
        <w:tab w:val="num" w:pos="720"/>
      </w:tabs>
      <w:spacing w:before="240" w:after="60"/>
      <w:ind w:left="680"/>
      <w:outlineLvl w:val="0"/>
    </w:pPr>
    <w:rPr>
      <w:rFonts w:ascii="Arial" w:hAnsi="Arial" w:cs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9DB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styleId="a3">
    <w:name w:val="Hyperlink"/>
    <w:semiHidden/>
    <w:unhideWhenUsed/>
    <w:rsid w:val="001019DB"/>
    <w:rPr>
      <w:color w:val="000080"/>
      <w:u w:val="single"/>
    </w:rPr>
  </w:style>
  <w:style w:type="paragraph" w:customStyle="1" w:styleId="ConsTitle">
    <w:name w:val="ConsTitle"/>
    <w:rsid w:val="001019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nformat">
    <w:name w:val="ConsPlusNonformat"/>
    <w:rsid w:val="001019D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21">
    <w:name w:val="Основной текст с отступом 21"/>
    <w:basedOn w:val="a"/>
    <w:rsid w:val="001019DB"/>
    <w:pPr>
      <w:ind w:firstLine="708"/>
      <w:jc w:val="both"/>
    </w:pPr>
    <w:rPr>
      <w:sz w:val="28"/>
      <w:lang w:eastAsia="zh-CN"/>
    </w:rPr>
  </w:style>
  <w:style w:type="paragraph" w:customStyle="1" w:styleId="Point">
    <w:name w:val="Point"/>
    <w:basedOn w:val="a"/>
    <w:rsid w:val="001019DB"/>
    <w:pPr>
      <w:spacing w:before="120" w:line="288" w:lineRule="auto"/>
      <w:ind w:firstLine="720"/>
      <w:jc w:val="both"/>
    </w:pPr>
    <w:rPr>
      <w:lang w:eastAsia="zh-CN"/>
    </w:rPr>
  </w:style>
  <w:style w:type="paragraph" w:customStyle="1" w:styleId="11">
    <w:name w:val="Знак Знак1 Знак Знак Знак Знак"/>
    <w:basedOn w:val="a"/>
    <w:rsid w:val="001019DB"/>
    <w:pPr>
      <w:widowControl w:val="0"/>
      <w:spacing w:after="160" w:line="240" w:lineRule="exact"/>
      <w:jc w:val="right"/>
    </w:pPr>
    <w:rPr>
      <w:sz w:val="20"/>
      <w:szCs w:val="20"/>
      <w:lang w:val="en-GB" w:eastAsia="zh-CN"/>
    </w:rPr>
  </w:style>
  <w:style w:type="paragraph" w:customStyle="1" w:styleId="a4">
    <w:name w:val="Нормальный (таблица)"/>
    <w:basedOn w:val="a"/>
    <w:next w:val="a"/>
    <w:rsid w:val="001019DB"/>
    <w:pPr>
      <w:widowControl w:val="0"/>
      <w:autoSpaceDE w:val="0"/>
      <w:jc w:val="both"/>
    </w:pPr>
    <w:rPr>
      <w:rFonts w:ascii="Arial" w:hAnsi="Arial" w:cs="Arial"/>
      <w:lang w:eastAsia="zh-CN"/>
    </w:rPr>
  </w:style>
  <w:style w:type="paragraph" w:customStyle="1" w:styleId="a5">
    <w:name w:val="Прижатый влево"/>
    <w:basedOn w:val="a"/>
    <w:next w:val="a"/>
    <w:rsid w:val="001019DB"/>
    <w:pPr>
      <w:widowControl w:val="0"/>
      <w:autoSpaceDE w:val="0"/>
    </w:pPr>
    <w:rPr>
      <w:rFonts w:ascii="Arial" w:hAnsi="Arial" w:cs="Arial"/>
      <w:lang w:eastAsia="zh-CN"/>
    </w:rPr>
  </w:style>
  <w:style w:type="character" w:customStyle="1" w:styleId="FontStyle12">
    <w:name w:val="Font Style12"/>
    <w:rsid w:val="001019DB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D855645441A0813D1D0C34413AA8C1699988EC1CD1F25880D616D525920H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64203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38A08-07BF-4140-8CF3-91BD57CF5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4914</Words>
  <Characters>28016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6</cp:revision>
  <cp:lastPrinted>2016-11-14T08:38:00Z</cp:lastPrinted>
  <dcterms:created xsi:type="dcterms:W3CDTF">2016-11-11T10:38:00Z</dcterms:created>
  <dcterms:modified xsi:type="dcterms:W3CDTF">2016-11-14T08:45:00Z</dcterms:modified>
</cp:coreProperties>
</file>