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17" w:rsidRDefault="00092017" w:rsidP="00092017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КАКСИНВАЙСКАЯ СЕЛЬСКАЯ ДУМА</w:t>
      </w: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92017" w:rsidRDefault="00092017" w:rsidP="00092017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092017" w:rsidRDefault="00092017" w:rsidP="00092017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24.06.2015                                                                                 №32</w:t>
      </w: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017" w:rsidRDefault="00092017" w:rsidP="00092017">
      <w:pPr>
        <w:jc w:val="center"/>
        <w:rPr>
          <w:sz w:val="28"/>
          <w:szCs w:val="28"/>
        </w:rPr>
      </w:pPr>
    </w:p>
    <w:p w:rsidR="00092017" w:rsidRDefault="00092017" w:rsidP="00092017">
      <w:pPr>
        <w:jc w:val="center"/>
        <w:rPr>
          <w:sz w:val="28"/>
          <w:szCs w:val="28"/>
        </w:rPr>
      </w:pPr>
    </w:p>
    <w:p w:rsidR="00092017" w:rsidRDefault="00092017" w:rsidP="0009201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 решение  Каксинвайской сельской  Думы  </w:t>
      </w:r>
    </w:p>
    <w:p w:rsidR="00092017" w:rsidRDefault="00092017" w:rsidP="0009201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от 10.12.2012 № 16</w:t>
      </w:r>
    </w:p>
    <w:p w:rsidR="00092017" w:rsidRDefault="00092017" w:rsidP="00092017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092017" w:rsidRDefault="00092017" w:rsidP="000920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 Устава Каксинвайского сельского поселения Малмыжского района Кировской области Каксинвайская сельская Дума   РЕШИЛА:</w:t>
      </w:r>
    </w:p>
    <w:p w:rsidR="00092017" w:rsidRDefault="00092017" w:rsidP="00092017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proofErr w:type="gramStart"/>
      <w:r>
        <w:rPr>
          <w:sz w:val="28"/>
          <w:szCs w:val="28"/>
        </w:rPr>
        <w:t xml:space="preserve">Внести и утвердить  изменения   в  Положении   о муниципальной  службе в муниципальном образовании 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  района Кировской  области, утвержденном решением Каксинвайской сельской Думы  от  10.12.2012 № 16 «Об  утверждении  Положения  о муниципальной  службе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 района Кировской  области (с изменениями, внесенными  решениями Каксинвайской сельской Думы   от 25.02.2013 №3, от 11.02.2014 № 11, 02.02.2015 №9), согласно приложению.</w:t>
      </w:r>
      <w:proofErr w:type="gramEnd"/>
    </w:p>
    <w:p w:rsidR="00092017" w:rsidRDefault="00092017" w:rsidP="00092017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настоящее  решение 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 района Кировской области.</w:t>
      </w:r>
    </w:p>
    <w:p w:rsidR="00092017" w:rsidRDefault="00092017" w:rsidP="000920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силу  после   его  официального  опубликования в соответствии с действующим законодательством.</w:t>
      </w:r>
    </w:p>
    <w:p w:rsidR="00092017" w:rsidRDefault="00092017" w:rsidP="00092017">
      <w:pPr>
        <w:ind w:firstLine="720"/>
        <w:jc w:val="both"/>
        <w:rPr>
          <w:sz w:val="28"/>
          <w:szCs w:val="28"/>
        </w:rPr>
      </w:pPr>
    </w:p>
    <w:p w:rsidR="00092017" w:rsidRDefault="00092017" w:rsidP="00092017">
      <w:pPr>
        <w:rPr>
          <w:sz w:val="28"/>
          <w:szCs w:val="28"/>
        </w:rPr>
      </w:pPr>
      <w:r>
        <w:rPr>
          <w:sz w:val="28"/>
          <w:szCs w:val="28"/>
        </w:rPr>
        <w:t>Глава поселения        Я.А. Мухлисов</w:t>
      </w:r>
    </w:p>
    <w:p w:rsidR="00092017" w:rsidRDefault="00092017" w:rsidP="000920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  <w:rPr>
          <w:color w:val="000000"/>
          <w:sz w:val="28"/>
        </w:rPr>
      </w:pPr>
    </w:p>
    <w:p w:rsidR="00092017" w:rsidRDefault="00092017" w:rsidP="00092017">
      <w:pPr>
        <w:jc w:val="both"/>
        <w:outlineLvl w:val="0"/>
      </w:pPr>
    </w:p>
    <w:p w:rsidR="00092017" w:rsidRDefault="00092017" w:rsidP="00092017">
      <w:pPr>
        <w:rPr>
          <w:sz w:val="28"/>
          <w:szCs w:val="28"/>
        </w:rPr>
      </w:pPr>
    </w:p>
    <w:tbl>
      <w:tblPr>
        <w:tblW w:w="0" w:type="auto"/>
        <w:tblInd w:w="5688" w:type="dxa"/>
        <w:tblLook w:val="01E0"/>
      </w:tblPr>
      <w:tblGrid>
        <w:gridCol w:w="3882"/>
      </w:tblGrid>
      <w:tr w:rsidR="00092017" w:rsidTr="00092017">
        <w:tc>
          <w:tcPr>
            <w:tcW w:w="3882" w:type="dxa"/>
          </w:tcPr>
          <w:p w:rsidR="00092017" w:rsidRDefault="00092017">
            <w:pPr>
              <w:spacing w:line="276" w:lineRule="auto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</w:t>
            </w:r>
          </w:p>
          <w:p w:rsidR="00092017" w:rsidRDefault="0009201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092017" w:rsidRDefault="0009201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сельской Думы</w:t>
            </w:r>
          </w:p>
          <w:p w:rsidR="00092017" w:rsidRDefault="0009201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24.06.2015    №32</w:t>
            </w:r>
          </w:p>
          <w:p w:rsidR="00092017" w:rsidRDefault="00092017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092017" w:rsidRDefault="00092017" w:rsidP="00092017">
      <w:pPr>
        <w:jc w:val="center"/>
        <w:rPr>
          <w:sz w:val="28"/>
          <w:szCs w:val="28"/>
        </w:rPr>
      </w:pPr>
    </w:p>
    <w:p w:rsidR="00092017" w:rsidRDefault="00092017" w:rsidP="00092017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ИЗМЕНЕНИЕ</w:t>
      </w:r>
    </w:p>
    <w:p w:rsidR="00092017" w:rsidRDefault="00092017" w:rsidP="000920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Положении о муниципальной  службе 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 Малмыжского района Кировской  области</w:t>
      </w: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sz w:val="28"/>
          <w:szCs w:val="28"/>
        </w:rPr>
        <w:t>В  разделе 3 «Правовое положение (статус) муниципального служащего»:</w:t>
      </w: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 В</w:t>
      </w:r>
      <w:proofErr w:type="gramEnd"/>
      <w:r>
        <w:rPr>
          <w:sz w:val="28"/>
          <w:szCs w:val="28"/>
        </w:rPr>
        <w:t xml:space="preserve">  подпункте 7 пункта  3.3</w:t>
      </w:r>
      <w:r>
        <w:rPr>
          <w:rFonts w:eastAsiaTheme="minorHAnsi"/>
          <w:sz w:val="28"/>
          <w:szCs w:val="28"/>
          <w:lang w:eastAsia="en-US"/>
        </w:rPr>
        <w:t xml:space="preserve"> слова «повышение  квалификации» заменить словами «получение дополнительного профессионального образования».</w:t>
      </w: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1.2. В пункте 3.4 </w:t>
      </w:r>
      <w:r>
        <w:rPr>
          <w:rFonts w:eastAsiaTheme="minorHAnsi"/>
          <w:sz w:val="28"/>
          <w:szCs w:val="28"/>
          <w:lang w:eastAsia="en-US"/>
        </w:rPr>
        <w:t>слова «и если иное  не предусмотрено  настоящим Положением» заменить словами «и если иное  не предусмотрено  Федеральным законом от 02.03.2007 № 25-ФЗ «О муниципальной службе  в Российской Федерации».</w:t>
      </w: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 xml:space="preserve">В  разделе 5  «Представление сведений о доходах, расходах, об имуществе и обязательствах имущественного характера должностями, замещение которых  связано с  </w:t>
      </w:r>
      <w:proofErr w:type="spellStart"/>
      <w:r>
        <w:rPr>
          <w:sz w:val="28"/>
          <w:szCs w:val="28"/>
        </w:rPr>
        <w:t>коррупциогенными</w:t>
      </w:r>
      <w:proofErr w:type="spellEnd"/>
      <w:r>
        <w:rPr>
          <w:sz w:val="28"/>
          <w:szCs w:val="28"/>
        </w:rPr>
        <w:t xml:space="preserve"> рисками»:</w:t>
      </w:r>
    </w:p>
    <w:p w:rsidR="00092017" w:rsidRDefault="00092017" w:rsidP="00092017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Наименование   раздела изложить в следующей   редакции: «Представление сведений о доходах, расходах, об имуществе и обязательствах имущественного характера».</w:t>
      </w:r>
    </w:p>
    <w:p w:rsidR="00092017" w:rsidRDefault="00092017" w:rsidP="00092017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Пункт  5.8  изложить в следующей редакции: </w:t>
      </w: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rFonts w:eastAsiaTheme="minorHAnsi"/>
          <w:i/>
          <w:iCs/>
          <w:color w:val="353842"/>
          <w:sz w:val="28"/>
          <w:szCs w:val="28"/>
          <w:shd w:val="clear" w:color="auto" w:fill="F0F0F0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«5.8.Проверка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 муниципальной службы,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предотвращении или об урегулировании конфликта интересов, исполнения ими обязанностей, установленных Федеральным законом от 25 декабря 2008 года № 273-ФЗ «О противодействии коррупции» и другими нормативными правовыми актами Российской Федерации  осуществляется в порядке, определенном </w:t>
      </w:r>
      <w:bookmarkStart w:id="1" w:name="sub_11541"/>
      <w:r>
        <w:rPr>
          <w:sz w:val="28"/>
          <w:szCs w:val="28"/>
        </w:rPr>
        <w:t>Законом Кировской области от 08.10.200 № 171-ЗО «О муниципальной службе в Кировской области»</w:t>
      </w:r>
      <w:bookmarkStart w:id="2" w:name="sub_489795656"/>
      <w:bookmarkEnd w:id="1"/>
      <w:r>
        <w:rPr>
          <w:sz w:val="28"/>
          <w:szCs w:val="28"/>
        </w:rPr>
        <w:t>.</w:t>
      </w:r>
      <w:proofErr w:type="gramEnd"/>
    </w:p>
    <w:bookmarkEnd w:id="2"/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>Проверка достоверности и полноты сведений о расходах, представляемых муниципальным служащим, замещающим должность муниципальной службы, включенную в соответствующий перечень, осуществляется уполномоченным органом и (или) уполномоченным должностным лицом при осуществлении контроля за соответствием расходов такого муниципального служащего,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сделки по приобретению земельного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участка, другого объекта недвижимости, транспортного средства, ценных бумаг, акций (долей участия, паев в уставных (складочных) капиталах организаций), в порядке, определяемом нормативными правовыми актами Кировской области».</w:t>
      </w:r>
      <w:proofErr w:type="gramEnd"/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 пункте 6.15 раздела 6  «Порядок  поступления  на муниципальную службу,  ее прохождения  и прекращения» </w:t>
      </w:r>
      <w:r>
        <w:rPr>
          <w:rFonts w:eastAsiaTheme="minorHAnsi"/>
          <w:sz w:val="28"/>
          <w:szCs w:val="28"/>
          <w:lang w:eastAsia="en-US"/>
        </w:rPr>
        <w:t>слова «на повышение  квалификации» заменить словами «на получение дополнительного профессионального образования».</w:t>
      </w: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 Подпункт 3 пункта 11.12 раздела11  «Кадровая работа  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поселении. Персональные данные муниципального служащего,  Реестр 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изложить в следующей   редакции:  </w:t>
      </w:r>
    </w:p>
    <w:p w:rsidR="00092017" w:rsidRDefault="00092017" w:rsidP="000920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«3)  подготовка кадров для  муниципальной  службы   и  дополнительное профессиональное образование  муниципальных служащих».</w:t>
      </w:r>
    </w:p>
    <w:p w:rsidR="00092017" w:rsidRDefault="00092017" w:rsidP="00092017">
      <w:pPr>
        <w:widowControl w:val="0"/>
        <w:suppressAutoHyphens/>
        <w:jc w:val="both"/>
        <w:rPr>
          <w:sz w:val="28"/>
          <w:szCs w:val="28"/>
        </w:rPr>
      </w:pPr>
    </w:p>
    <w:p w:rsidR="00092017" w:rsidRDefault="00092017" w:rsidP="00092017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</w:t>
      </w:r>
    </w:p>
    <w:p w:rsidR="00092017" w:rsidRDefault="00092017" w:rsidP="00092017">
      <w:pPr>
        <w:jc w:val="both"/>
        <w:rPr>
          <w:sz w:val="28"/>
          <w:szCs w:val="28"/>
        </w:rPr>
      </w:pPr>
    </w:p>
    <w:p w:rsidR="00092017" w:rsidRDefault="00092017" w:rsidP="00092017">
      <w:pPr>
        <w:jc w:val="both"/>
        <w:rPr>
          <w:sz w:val="28"/>
          <w:szCs w:val="28"/>
        </w:rPr>
      </w:pP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017" w:rsidRDefault="00092017" w:rsidP="00092017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092017" w:rsidRDefault="00092017" w:rsidP="00092017">
      <w:pPr>
        <w:pStyle w:val="ConsPlusNormal"/>
        <w:widowControl/>
        <w:ind w:right="175" w:firstLine="0"/>
      </w:pPr>
    </w:p>
    <w:p w:rsidR="00B91A17" w:rsidRPr="00092017" w:rsidRDefault="00B91A17">
      <w:pPr>
        <w:rPr>
          <w:sz w:val="28"/>
          <w:szCs w:val="28"/>
        </w:rPr>
      </w:pPr>
    </w:p>
    <w:sectPr w:rsidR="00B91A17" w:rsidRPr="00092017" w:rsidSect="00B9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017"/>
    <w:rsid w:val="00092017"/>
    <w:rsid w:val="00B9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0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аголовок статьи"/>
    <w:basedOn w:val="a"/>
    <w:next w:val="a"/>
    <w:uiPriority w:val="99"/>
    <w:rsid w:val="00092017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720</Words>
  <Characters>4106</Characters>
  <Application>Microsoft Office Word</Application>
  <DocSecurity>0</DocSecurity>
  <Lines>34</Lines>
  <Paragraphs>9</Paragraphs>
  <ScaleCrop>false</ScaleCrop>
  <Company>Microsoft</Company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2015-06-24T07:04:00Z</dcterms:created>
  <dcterms:modified xsi:type="dcterms:W3CDTF">2015-06-24T07:06:00Z</dcterms:modified>
</cp:coreProperties>
</file>