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2FF" w:rsidRDefault="000352FF" w:rsidP="000352FF">
      <w:pPr>
        <w:pStyle w:val="a3"/>
        <w:jc w:val="both"/>
        <w:rPr>
          <w:lang w:val="ru-RU"/>
        </w:rPr>
      </w:pPr>
      <w:r>
        <w:rPr>
          <w:b/>
          <w:sz w:val="28"/>
          <w:szCs w:val="28"/>
          <w:lang w:val="ru-RU"/>
        </w:rPr>
        <w:t xml:space="preserve">                       КАКСИНВАЙСКАЯ СЕЛЬСКАЯ ДУМА</w:t>
      </w:r>
    </w:p>
    <w:p w:rsidR="000352FF" w:rsidRDefault="000352FF" w:rsidP="000352FF">
      <w:pPr>
        <w:pStyle w:val="ConsPlusNormal"/>
        <w:widowControl/>
        <w:ind w:right="175" w:firstLine="0"/>
        <w:jc w:val="center"/>
      </w:pPr>
      <w:r>
        <w:rPr>
          <w:rFonts w:ascii="Times New Roman" w:hAnsi="Times New Roman" w:cs="Times New Roman"/>
          <w:b/>
          <w:sz w:val="28"/>
          <w:szCs w:val="28"/>
        </w:rPr>
        <w:t>МАЛМЫЖСКОГО РАЙОНА КИРОВСКОЙ ОБЛАСТИ</w:t>
      </w:r>
    </w:p>
    <w:p w:rsidR="000352FF" w:rsidRDefault="000352FF" w:rsidP="000352FF">
      <w:pPr>
        <w:pStyle w:val="ConsPlusNormal"/>
        <w:widowControl/>
        <w:ind w:right="175" w:firstLine="0"/>
        <w:jc w:val="center"/>
      </w:pPr>
      <w:r>
        <w:rPr>
          <w:rFonts w:ascii="Times New Roman" w:hAnsi="Times New Roman" w:cs="Times New Roman"/>
          <w:b/>
          <w:sz w:val="28"/>
          <w:szCs w:val="28"/>
        </w:rPr>
        <w:t>четвертого  созыва</w:t>
      </w:r>
    </w:p>
    <w:p w:rsidR="000352FF" w:rsidRDefault="000352FF" w:rsidP="000352FF">
      <w:pPr>
        <w:pStyle w:val="ConsPlusNormal"/>
        <w:widowControl/>
        <w:ind w:right="175" w:firstLine="0"/>
        <w:jc w:val="center"/>
      </w:pPr>
    </w:p>
    <w:p w:rsidR="000352FF" w:rsidRDefault="008F5072" w:rsidP="000352FF">
      <w:pPr>
        <w:pStyle w:val="ConsPlusNormal"/>
        <w:widowControl/>
        <w:ind w:right="175" w:firstLine="0"/>
        <w:jc w:val="center"/>
      </w:pPr>
      <w:r>
        <w:rPr>
          <w:rFonts w:ascii="Times New Roman" w:hAnsi="Times New Roman" w:cs="Times New Roman"/>
          <w:b/>
          <w:sz w:val="28"/>
          <w:szCs w:val="28"/>
        </w:rPr>
        <w:t>РЕШЕНИЕ</w:t>
      </w:r>
    </w:p>
    <w:p w:rsidR="000352FF" w:rsidRDefault="000352FF" w:rsidP="000352FF">
      <w:pPr>
        <w:pStyle w:val="ConsPlusNormal"/>
        <w:widowControl/>
        <w:ind w:right="175" w:firstLine="0"/>
        <w:jc w:val="center"/>
      </w:pPr>
    </w:p>
    <w:p w:rsidR="000352FF" w:rsidRDefault="000E4930" w:rsidP="000352FF">
      <w:pPr>
        <w:pStyle w:val="ConsPlusNormal"/>
        <w:widowControl/>
        <w:ind w:right="175" w:firstLine="0"/>
        <w:jc w:val="both"/>
      </w:pPr>
      <w:r>
        <w:rPr>
          <w:rFonts w:ascii="Times New Roman" w:hAnsi="Times New Roman" w:cs="Times New Roman"/>
          <w:sz w:val="28"/>
          <w:szCs w:val="28"/>
        </w:rPr>
        <w:t xml:space="preserve">  </w:t>
      </w:r>
      <w:r w:rsidR="008F5072">
        <w:rPr>
          <w:rFonts w:ascii="Times New Roman" w:hAnsi="Times New Roman" w:cs="Times New Roman"/>
          <w:sz w:val="28"/>
          <w:szCs w:val="28"/>
        </w:rPr>
        <w:t>05</w:t>
      </w:r>
      <w:r>
        <w:rPr>
          <w:rFonts w:ascii="Times New Roman" w:hAnsi="Times New Roman" w:cs="Times New Roman"/>
          <w:sz w:val="28"/>
          <w:szCs w:val="28"/>
        </w:rPr>
        <w:t>.0</w:t>
      </w:r>
      <w:r w:rsidR="008F5072">
        <w:rPr>
          <w:rFonts w:ascii="Times New Roman" w:hAnsi="Times New Roman" w:cs="Times New Roman"/>
          <w:sz w:val="28"/>
          <w:szCs w:val="28"/>
        </w:rPr>
        <w:t>2</w:t>
      </w:r>
      <w:r w:rsidR="000352FF">
        <w:rPr>
          <w:rFonts w:ascii="Times New Roman" w:hAnsi="Times New Roman" w:cs="Times New Roman"/>
          <w:sz w:val="28"/>
          <w:szCs w:val="28"/>
        </w:rPr>
        <w:t>.2018                                                                                     №</w:t>
      </w:r>
      <w:r w:rsidR="008F5072">
        <w:rPr>
          <w:rFonts w:ascii="Times New Roman" w:hAnsi="Times New Roman" w:cs="Times New Roman"/>
          <w:sz w:val="28"/>
          <w:szCs w:val="28"/>
        </w:rPr>
        <w:t xml:space="preserve"> 3</w:t>
      </w:r>
    </w:p>
    <w:p w:rsidR="000352FF" w:rsidRDefault="000352FF" w:rsidP="000352FF">
      <w:pPr>
        <w:pStyle w:val="ConsPlusNormal"/>
        <w:widowControl/>
        <w:ind w:right="175" w:firstLine="0"/>
        <w:jc w:val="both"/>
      </w:pPr>
    </w:p>
    <w:p w:rsidR="000352FF" w:rsidRDefault="000352FF" w:rsidP="000352FF">
      <w:pPr>
        <w:pStyle w:val="ConsPlusNormal"/>
        <w:widowControl/>
        <w:ind w:right="175" w:firstLine="0"/>
        <w:jc w:val="cente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аксинвай</w:t>
      </w:r>
      <w:proofErr w:type="spellEnd"/>
    </w:p>
    <w:p w:rsidR="000352FF" w:rsidRDefault="000352FF" w:rsidP="000352FF">
      <w:pPr>
        <w:pStyle w:val="ConsPlusNormal"/>
        <w:widowControl/>
        <w:ind w:right="175" w:firstLine="0"/>
        <w:jc w:val="center"/>
      </w:pPr>
    </w:p>
    <w:p w:rsidR="000352FF" w:rsidRDefault="000352FF" w:rsidP="000352FF">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решение Каксинвайской </w:t>
      </w:r>
    </w:p>
    <w:p w:rsidR="000352FF" w:rsidRDefault="000352FF" w:rsidP="000352FF">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сельской Думы от 18.12.2015 №68</w:t>
      </w:r>
    </w:p>
    <w:p w:rsidR="000352FF" w:rsidRDefault="000352FF" w:rsidP="000352FF">
      <w:pPr>
        <w:pStyle w:val="ConsPlusNormal"/>
        <w:widowControl/>
        <w:ind w:right="175" w:firstLine="0"/>
        <w:jc w:val="center"/>
      </w:pPr>
    </w:p>
    <w:p w:rsidR="000352FF" w:rsidRDefault="000352FF" w:rsidP="000352FF">
      <w:pPr>
        <w:pStyle w:val="ConsPlusNormal"/>
        <w:widowControl/>
        <w:ind w:right="175" w:firstLine="0"/>
      </w:pPr>
      <w:r>
        <w:rPr>
          <w:rFonts w:ascii="Times New Roman" w:hAnsi="Times New Roman" w:cs="Times New Roman"/>
          <w:b/>
          <w:sz w:val="28"/>
          <w:szCs w:val="28"/>
        </w:rPr>
        <w:t xml:space="preserve">              </w:t>
      </w:r>
      <w:r>
        <w:rPr>
          <w:rFonts w:ascii="Times New Roman" w:hAnsi="Times New Roman" w:cs="Times New Roman"/>
          <w:sz w:val="28"/>
          <w:szCs w:val="28"/>
        </w:rPr>
        <w:t>В соответствии с Уставом муниципального образования Каксинвайское  сельское поселение Малмыжского района Кировской области Каксинвайская сельская Дума РЕШИЛА:</w:t>
      </w:r>
    </w:p>
    <w:p w:rsidR="000352FF" w:rsidRDefault="000352FF" w:rsidP="000352FF">
      <w:pPr>
        <w:pStyle w:val="ConsPlusNormal"/>
        <w:widowControl/>
        <w:ind w:right="175" w:firstLine="0"/>
      </w:pPr>
    </w:p>
    <w:p w:rsidR="000352FF" w:rsidRDefault="000352FF" w:rsidP="000352FF">
      <w:pPr>
        <w:pStyle w:val="ConsPlusNormal"/>
        <w:widowControl/>
        <w:ind w:right="175" w:firstLine="0"/>
      </w:pPr>
      <w:r>
        <w:rPr>
          <w:rFonts w:ascii="Times New Roman" w:hAnsi="Times New Roman" w:cs="Times New Roman"/>
          <w:sz w:val="28"/>
          <w:szCs w:val="28"/>
        </w:rPr>
        <w:t xml:space="preserve">              1. Внести и утвердить изменения в Положение об администрации Каксинвайского сельского поселения, утвержденное решением сельской Думы от 18.12.2015 №68 «Об утверждении Положения об администрации Каксинвайского сельского поселения</w:t>
      </w:r>
      <w:r w:rsidR="000E4930">
        <w:rPr>
          <w:rFonts w:ascii="Times New Roman" w:hAnsi="Times New Roman" w:cs="Times New Roman"/>
          <w:sz w:val="28"/>
          <w:szCs w:val="28"/>
        </w:rPr>
        <w:t xml:space="preserve"> Малмыжского района Кировской области</w:t>
      </w:r>
      <w:r>
        <w:rPr>
          <w:rFonts w:ascii="Times New Roman" w:hAnsi="Times New Roman" w:cs="Times New Roman"/>
          <w:sz w:val="28"/>
          <w:szCs w:val="28"/>
        </w:rPr>
        <w:t>»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изменения) согласно приложению.              </w:t>
      </w:r>
    </w:p>
    <w:p w:rsidR="000352FF" w:rsidRDefault="000352FF" w:rsidP="000352FF">
      <w:pPr>
        <w:pStyle w:val="a3"/>
        <w:rPr>
          <w:lang w:val="ru-RU"/>
        </w:rPr>
      </w:pPr>
      <w:r w:rsidRPr="000352FF">
        <w:rPr>
          <w:sz w:val="28"/>
          <w:szCs w:val="28"/>
          <w:lang w:val="ru-RU"/>
        </w:rPr>
        <w:t xml:space="preserve">             2.</w:t>
      </w:r>
      <w:r>
        <w:rPr>
          <w:sz w:val="28"/>
          <w:szCs w:val="28"/>
          <w:lang w:val="ru-RU"/>
        </w:rPr>
        <w:t xml:space="preserve"> </w:t>
      </w:r>
      <w:r>
        <w:rPr>
          <w:spacing w:val="-15"/>
          <w:sz w:val="28"/>
          <w:szCs w:val="28"/>
          <w:lang w:val="ru-RU"/>
        </w:rPr>
        <w:t xml:space="preserve"> </w:t>
      </w:r>
      <w:r>
        <w:rPr>
          <w:sz w:val="28"/>
          <w:szCs w:val="28"/>
          <w:lang w:val="ru-RU"/>
        </w:rPr>
        <w:t xml:space="preserve">Опубликовать  настоящее решение в  информационном  бюллетене органов местного самоуправления Каксинвайское сельское поселение Малмыжского района Кировской области.                                                                              </w:t>
      </w:r>
    </w:p>
    <w:p w:rsidR="000352FF" w:rsidRDefault="000352FF" w:rsidP="000352FF">
      <w:pPr>
        <w:pStyle w:val="a3"/>
        <w:rPr>
          <w:lang w:val="ru-RU"/>
        </w:rPr>
      </w:pPr>
      <w:r>
        <w:rPr>
          <w:sz w:val="28"/>
          <w:szCs w:val="28"/>
          <w:lang w:val="ru-RU"/>
        </w:rPr>
        <w:t xml:space="preserve">              3. Настоящее решение вступает в силу с момента официального опубликования.</w:t>
      </w:r>
    </w:p>
    <w:p w:rsidR="000352FF" w:rsidRDefault="000352FF" w:rsidP="000352FF">
      <w:pPr>
        <w:pStyle w:val="ConsPlusNormal"/>
        <w:widowControl/>
        <w:ind w:right="175" w:firstLine="0"/>
      </w:pPr>
    </w:p>
    <w:p w:rsidR="000352FF" w:rsidRDefault="000352FF" w:rsidP="000352FF">
      <w:pPr>
        <w:pStyle w:val="a3"/>
        <w:jc w:val="both"/>
        <w:rPr>
          <w:lang w:val="ru-RU"/>
        </w:rPr>
      </w:pPr>
    </w:p>
    <w:p w:rsidR="000352FF" w:rsidRDefault="000352FF" w:rsidP="000352FF">
      <w:pPr>
        <w:pStyle w:val="a3"/>
        <w:jc w:val="both"/>
        <w:rPr>
          <w:lang w:val="ru-RU"/>
        </w:rPr>
      </w:pPr>
    </w:p>
    <w:p w:rsidR="000352FF" w:rsidRDefault="000352FF" w:rsidP="000352FF">
      <w:pPr>
        <w:pStyle w:val="a3"/>
        <w:rPr>
          <w:sz w:val="28"/>
          <w:szCs w:val="28"/>
          <w:lang w:val="ru-RU"/>
        </w:rPr>
      </w:pPr>
      <w:r>
        <w:rPr>
          <w:sz w:val="28"/>
          <w:szCs w:val="28"/>
          <w:lang w:val="ru-RU"/>
        </w:rPr>
        <w:t>Глава поселения  Каксинвайского</w:t>
      </w:r>
    </w:p>
    <w:p w:rsidR="000352FF" w:rsidRDefault="000352FF" w:rsidP="000352FF">
      <w:pPr>
        <w:pStyle w:val="a3"/>
        <w:rPr>
          <w:lang w:val="ru-RU"/>
        </w:rPr>
      </w:pPr>
      <w:r>
        <w:rPr>
          <w:sz w:val="28"/>
          <w:szCs w:val="28"/>
          <w:lang w:val="ru-RU"/>
        </w:rPr>
        <w:t>сельского поселения         Я.А. Мухлисов</w:t>
      </w:r>
    </w:p>
    <w:p w:rsidR="000352FF" w:rsidRDefault="000352FF" w:rsidP="000352FF">
      <w:pPr>
        <w:pStyle w:val="a3"/>
        <w:rPr>
          <w:lang w:val="ru-RU"/>
        </w:rPr>
      </w:pPr>
    </w:p>
    <w:p w:rsidR="000352FF" w:rsidRDefault="000352FF" w:rsidP="000352FF">
      <w:pPr>
        <w:pStyle w:val="a3"/>
        <w:jc w:val="both"/>
        <w:rPr>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color w:val="000000"/>
          <w:sz w:val="28"/>
          <w:lang w:val="ru-RU"/>
        </w:rPr>
      </w:pPr>
    </w:p>
    <w:p w:rsidR="000352FF" w:rsidRDefault="000352FF" w:rsidP="000352FF">
      <w:pPr>
        <w:pStyle w:val="a3"/>
        <w:rPr>
          <w:lang w:val="ru-RU"/>
        </w:rPr>
      </w:pPr>
      <w:r>
        <w:rPr>
          <w:sz w:val="28"/>
          <w:szCs w:val="28"/>
          <w:lang w:val="ru-RU"/>
        </w:rPr>
        <w:lastRenderedPageBreak/>
        <w:t xml:space="preserve">                                                                                       Приложение</w:t>
      </w:r>
    </w:p>
    <w:p w:rsidR="000352FF" w:rsidRDefault="000352FF" w:rsidP="000352FF">
      <w:pPr>
        <w:pStyle w:val="a3"/>
        <w:rPr>
          <w:lang w:val="ru-RU"/>
        </w:rPr>
      </w:pPr>
      <w:r>
        <w:rPr>
          <w:sz w:val="28"/>
          <w:szCs w:val="28"/>
          <w:lang w:val="ru-RU"/>
        </w:rPr>
        <w:t xml:space="preserve">                                                                                       Утверждены</w:t>
      </w:r>
    </w:p>
    <w:p w:rsidR="000352FF" w:rsidRDefault="000352FF" w:rsidP="000352FF">
      <w:pPr>
        <w:pStyle w:val="a3"/>
        <w:rPr>
          <w:lang w:val="ru-RU"/>
        </w:rPr>
      </w:pPr>
      <w:r>
        <w:rPr>
          <w:sz w:val="28"/>
          <w:szCs w:val="28"/>
          <w:lang w:val="ru-RU"/>
        </w:rPr>
        <w:t xml:space="preserve">                                                                                       решением сельской Думы</w:t>
      </w:r>
    </w:p>
    <w:p w:rsidR="000352FF" w:rsidRDefault="000352FF" w:rsidP="000352FF">
      <w:pPr>
        <w:pStyle w:val="a3"/>
        <w:rPr>
          <w:lang w:val="ru-RU"/>
        </w:rPr>
      </w:pPr>
      <w:r>
        <w:rPr>
          <w:sz w:val="28"/>
          <w:szCs w:val="28"/>
          <w:lang w:val="ru-RU"/>
        </w:rPr>
        <w:t xml:space="preserve">                                                                                       от </w:t>
      </w:r>
      <w:r w:rsidR="008F5072">
        <w:rPr>
          <w:sz w:val="28"/>
          <w:szCs w:val="28"/>
          <w:lang w:val="ru-RU"/>
        </w:rPr>
        <w:t>05.</w:t>
      </w:r>
      <w:r>
        <w:rPr>
          <w:sz w:val="28"/>
          <w:szCs w:val="28"/>
          <w:lang w:val="ru-RU"/>
        </w:rPr>
        <w:t>0</w:t>
      </w:r>
      <w:r w:rsidR="008F5072">
        <w:rPr>
          <w:sz w:val="28"/>
          <w:szCs w:val="28"/>
          <w:lang w:val="ru-RU"/>
        </w:rPr>
        <w:t>2</w:t>
      </w:r>
      <w:r>
        <w:rPr>
          <w:sz w:val="28"/>
          <w:szCs w:val="28"/>
          <w:lang w:val="ru-RU"/>
        </w:rPr>
        <w:t>.2018  №</w:t>
      </w:r>
      <w:r w:rsidR="008F5072">
        <w:rPr>
          <w:sz w:val="28"/>
          <w:szCs w:val="28"/>
          <w:lang w:val="ru-RU"/>
        </w:rPr>
        <w:t xml:space="preserve"> 3</w:t>
      </w:r>
    </w:p>
    <w:p w:rsidR="000352FF" w:rsidRDefault="000352FF" w:rsidP="000352FF">
      <w:pPr>
        <w:pStyle w:val="a3"/>
        <w:rPr>
          <w:lang w:val="ru-RU"/>
        </w:rPr>
      </w:pPr>
    </w:p>
    <w:p w:rsidR="000352FF" w:rsidRDefault="000352FF" w:rsidP="000352FF">
      <w:pPr>
        <w:pStyle w:val="a3"/>
        <w:jc w:val="both"/>
        <w:rPr>
          <w:sz w:val="28"/>
          <w:szCs w:val="28"/>
          <w:lang w:val="ru-RU"/>
        </w:rPr>
      </w:pPr>
      <w:r>
        <w:rPr>
          <w:sz w:val="28"/>
          <w:szCs w:val="28"/>
          <w:lang w:val="ru-RU"/>
        </w:rPr>
        <w:t xml:space="preserve">                                             И </w:t>
      </w:r>
      <w:proofErr w:type="gramStart"/>
      <w:r>
        <w:rPr>
          <w:sz w:val="28"/>
          <w:szCs w:val="28"/>
          <w:lang w:val="ru-RU"/>
        </w:rPr>
        <w:t>З</w:t>
      </w:r>
      <w:proofErr w:type="gramEnd"/>
      <w:r>
        <w:rPr>
          <w:sz w:val="28"/>
          <w:szCs w:val="28"/>
          <w:lang w:val="ru-RU"/>
        </w:rPr>
        <w:t xml:space="preserve"> М Е Н Е Н И Я</w:t>
      </w:r>
    </w:p>
    <w:p w:rsidR="000E4930" w:rsidRDefault="000E4930" w:rsidP="000352FF">
      <w:pPr>
        <w:pStyle w:val="a3"/>
        <w:jc w:val="both"/>
        <w:rPr>
          <w:lang w:val="ru-RU"/>
        </w:rPr>
      </w:pPr>
    </w:p>
    <w:p w:rsidR="000352FF" w:rsidRDefault="000352FF" w:rsidP="000352FF">
      <w:pPr>
        <w:pStyle w:val="a3"/>
        <w:jc w:val="both"/>
        <w:rPr>
          <w:sz w:val="28"/>
          <w:szCs w:val="28"/>
          <w:lang w:val="ru-RU"/>
        </w:rPr>
      </w:pPr>
      <w:r>
        <w:rPr>
          <w:sz w:val="28"/>
          <w:szCs w:val="28"/>
          <w:lang w:val="ru-RU"/>
        </w:rPr>
        <w:t xml:space="preserve"> в Положение об администрации Каксинвайского сельского поселения</w:t>
      </w:r>
    </w:p>
    <w:p w:rsidR="008C2A53" w:rsidRDefault="008C2A53" w:rsidP="008C2A53">
      <w:pPr>
        <w:widowControl w:val="0"/>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w:t>
      </w:r>
      <w:r>
        <w:rPr>
          <w:rFonts w:ascii="Times New Roman" w:hAnsi="Times New Roman" w:cs="Times New Roman"/>
          <w:sz w:val="28"/>
          <w:szCs w:val="28"/>
        </w:rPr>
        <w:t xml:space="preserve"> Раздел 3 Положения «Компетенция администрации поселения» изложить в новой редакции следующего содержания:</w:t>
      </w:r>
    </w:p>
    <w:p w:rsidR="008C2A53" w:rsidRPr="008C2A53" w:rsidRDefault="008C2A53" w:rsidP="008C2A53">
      <w:pPr>
        <w:widowControl w:val="0"/>
        <w:suppressAutoHyphens/>
        <w:spacing w:line="360" w:lineRule="exact"/>
        <w:ind w:firstLine="720"/>
        <w:jc w:val="both"/>
        <w:rPr>
          <w:rFonts w:ascii="Times New Roman" w:hAnsi="Times New Roman" w:cs="Times New Roman"/>
          <w:sz w:val="28"/>
          <w:szCs w:val="28"/>
        </w:rPr>
      </w:pPr>
      <w:r>
        <w:rPr>
          <w:rFonts w:ascii="Times New Roman" w:hAnsi="Times New Roman" w:cs="Times New Roman"/>
          <w:sz w:val="28"/>
          <w:szCs w:val="28"/>
        </w:rPr>
        <w:t>«</w:t>
      </w:r>
      <w:r w:rsidRPr="008C2A53">
        <w:rPr>
          <w:rFonts w:ascii="Times New Roman" w:hAnsi="Times New Roman" w:cs="Times New Roman"/>
          <w:sz w:val="28"/>
          <w:szCs w:val="28"/>
        </w:rPr>
        <w:t xml:space="preserve"> </w:t>
      </w:r>
      <w:r>
        <w:rPr>
          <w:rFonts w:ascii="Times New Roman" w:hAnsi="Times New Roman" w:cs="Times New Roman"/>
          <w:sz w:val="28"/>
          <w:szCs w:val="28"/>
        </w:rPr>
        <w:t>3</w:t>
      </w:r>
      <w:r w:rsidRPr="008C2A53">
        <w:rPr>
          <w:rFonts w:ascii="Times New Roman" w:hAnsi="Times New Roman" w:cs="Times New Roman"/>
          <w:sz w:val="28"/>
          <w:szCs w:val="28"/>
        </w:rPr>
        <w:t>. К компетенции администрации поселения относится:</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 составление и рассмотрение проекта местного бюджета, исполнение местного бюджета, составление отчета об исполнении местного бюджета;</w:t>
      </w:r>
    </w:p>
    <w:p w:rsidR="008C2A53" w:rsidRPr="008C2A53" w:rsidRDefault="008C2A53" w:rsidP="008C2A53">
      <w:pPr>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4) управление и распоряжение имуществом, находящимся в муниципальной собственности поселения;</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8C2A53" w:rsidRPr="008C2A53" w:rsidRDefault="008C2A53" w:rsidP="008C2A53">
      <w:pPr>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C2A53" w:rsidRPr="008C2A53" w:rsidRDefault="008C2A53" w:rsidP="008C2A53">
      <w:pPr>
        <w:pStyle w:val="ConsPlusNormal"/>
        <w:spacing w:line="360" w:lineRule="exact"/>
        <w:ind w:firstLine="708"/>
        <w:jc w:val="both"/>
        <w:outlineLvl w:val="0"/>
        <w:rPr>
          <w:rFonts w:ascii="Times New Roman" w:hAnsi="Times New Roman" w:cs="Times New Roman"/>
          <w:sz w:val="28"/>
          <w:szCs w:val="28"/>
        </w:rPr>
      </w:pPr>
      <w:r w:rsidRPr="008C2A53">
        <w:rPr>
          <w:rFonts w:ascii="Times New Roman" w:hAnsi="Times New Roman" w:cs="Times New Roman"/>
          <w:sz w:val="28"/>
          <w:szCs w:val="28"/>
        </w:rPr>
        <w:t xml:space="preserve">7) организация в границах поселения </w:t>
      </w:r>
      <w:proofErr w:type="spellStart"/>
      <w:r w:rsidRPr="008C2A53">
        <w:rPr>
          <w:rFonts w:ascii="Times New Roman" w:hAnsi="Times New Roman" w:cs="Times New Roman"/>
          <w:sz w:val="28"/>
          <w:szCs w:val="28"/>
        </w:rPr>
        <w:t>электро</w:t>
      </w:r>
      <w:proofErr w:type="spellEnd"/>
      <w:r w:rsidRPr="008C2A53">
        <w:rPr>
          <w:rFonts w:ascii="Times New Roman" w:hAnsi="Times New Roman" w:cs="Times New Roman"/>
          <w:sz w:val="28"/>
          <w:szCs w:val="28"/>
        </w:rPr>
        <w:t>-, тепл</w:t>
      </w:r>
      <w:proofErr w:type="gramStart"/>
      <w:r w:rsidRPr="008C2A53">
        <w:rPr>
          <w:rFonts w:ascii="Times New Roman" w:hAnsi="Times New Roman" w:cs="Times New Roman"/>
          <w:sz w:val="28"/>
          <w:szCs w:val="28"/>
        </w:rPr>
        <w:t>о-</w:t>
      </w:r>
      <w:proofErr w:type="gramEnd"/>
      <w:r w:rsidRPr="008C2A53">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proofErr w:type="gramStart"/>
      <w:r w:rsidRPr="008C2A53">
        <w:rPr>
          <w:rFonts w:ascii="Times New Roman" w:hAnsi="Times New Roman" w:cs="Times New Roman"/>
          <w:sz w:val="28"/>
          <w:szCs w:val="28"/>
        </w:rPr>
        <w:t xml:space="preserve">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Pr="008C2A53">
        <w:rPr>
          <w:rFonts w:ascii="Times New Roman" w:hAnsi="Times New Roman" w:cs="Times New Roman"/>
          <w:sz w:val="28"/>
          <w:szCs w:val="28"/>
        </w:rPr>
        <w:lastRenderedPageBreak/>
        <w:t>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8C2A53">
        <w:rPr>
          <w:rFonts w:ascii="Times New Roman" w:hAnsi="Times New Roman" w:cs="Times New Roman"/>
          <w:sz w:val="28"/>
          <w:szCs w:val="28"/>
        </w:rPr>
        <w:t xml:space="preserve"> законодательством Российской Федерации;</w:t>
      </w:r>
    </w:p>
    <w:p w:rsidR="008C2A53" w:rsidRPr="008C2A53" w:rsidRDefault="008C2A53" w:rsidP="008C2A53">
      <w:pPr>
        <w:autoSpaceDE w:val="0"/>
        <w:autoSpaceDN w:val="0"/>
        <w:adjustRightInd w:val="0"/>
        <w:spacing w:line="360" w:lineRule="exact"/>
        <w:ind w:firstLine="720"/>
        <w:jc w:val="both"/>
        <w:outlineLvl w:val="0"/>
        <w:rPr>
          <w:rFonts w:ascii="Times New Roman" w:hAnsi="Times New Roman" w:cs="Times New Roman"/>
          <w:sz w:val="28"/>
          <w:szCs w:val="28"/>
        </w:rPr>
      </w:pPr>
      <w:r w:rsidRPr="008C2A53">
        <w:rPr>
          <w:rFonts w:ascii="Times New Roman" w:hAnsi="Times New Roman" w:cs="Times New Roman"/>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13) обеспечение первичных мер пожарной безопасности в границах населенных пунктов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16) создание условий для организации досуга и обеспечения жителей поселения услугами организаций культуры;</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 xml:space="preserve">18) создание условий для развития местного традиционного народного </w:t>
      </w:r>
      <w:r w:rsidRPr="008C2A53">
        <w:rPr>
          <w:rFonts w:ascii="Times New Roman" w:hAnsi="Times New Roman" w:cs="Times New Roman"/>
          <w:sz w:val="28"/>
          <w:szCs w:val="28"/>
        </w:rPr>
        <w:lastRenderedPageBreak/>
        <w:t>художественного творчества, участие в сохранении, возрождении и развитии народных художественных промыслов в поселении;</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21) формирование архивных фондов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22) участие в организации деятельности по сбору (в том числе раздельному сбору) и транспортированию твердых коммунальных отходов;</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 xml:space="preserve">23) организация благоустройства территории поселения в соответствии с правилами благоустройства территории поселения, осуществление </w:t>
      </w:r>
      <w:proofErr w:type="gramStart"/>
      <w:r w:rsidRPr="008C2A53">
        <w:rPr>
          <w:rFonts w:ascii="Times New Roman" w:hAnsi="Times New Roman" w:cs="Times New Roman"/>
          <w:sz w:val="28"/>
          <w:szCs w:val="28"/>
        </w:rPr>
        <w:t>контроля за</w:t>
      </w:r>
      <w:proofErr w:type="gramEnd"/>
      <w:r w:rsidRPr="008C2A53">
        <w:rPr>
          <w:rFonts w:ascii="Times New Roman" w:hAnsi="Times New Roman" w:cs="Times New Roman"/>
          <w:sz w:val="28"/>
          <w:szCs w:val="28"/>
        </w:rPr>
        <w:t xml:space="preserve"> соблюдением правил благоустройства;</w:t>
      </w:r>
    </w:p>
    <w:p w:rsidR="008C2A53" w:rsidRPr="008C2A53" w:rsidRDefault="008C2A53" w:rsidP="008C2A53">
      <w:pPr>
        <w:pStyle w:val="ConsPlusNormal"/>
        <w:spacing w:line="360" w:lineRule="exact"/>
        <w:ind w:firstLine="708"/>
        <w:jc w:val="both"/>
        <w:rPr>
          <w:rFonts w:ascii="Times New Roman" w:hAnsi="Times New Roman" w:cs="Times New Roman"/>
          <w:i/>
          <w:sz w:val="28"/>
          <w:szCs w:val="28"/>
        </w:rPr>
      </w:pPr>
      <w:proofErr w:type="gramStart"/>
      <w:r w:rsidRPr="008C2A53">
        <w:rPr>
          <w:rFonts w:ascii="Times New Roman" w:hAnsi="Times New Roman" w:cs="Times New Roman"/>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5" w:history="1">
        <w:r w:rsidRPr="008C2A53">
          <w:rPr>
            <w:rStyle w:val="a4"/>
            <w:rFonts w:ascii="Times New Roman" w:hAnsi="Times New Roman" w:cs="Times New Roman"/>
            <w:sz w:val="28"/>
            <w:szCs w:val="28"/>
          </w:rPr>
          <w:t>кодексом</w:t>
        </w:r>
      </w:hyperlink>
      <w:r w:rsidRPr="008C2A53">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sidRPr="008C2A53">
        <w:rPr>
          <w:rFonts w:ascii="Times New Roman" w:hAnsi="Times New Roman" w:cs="Times New Roman"/>
          <w:sz w:val="28"/>
          <w:szCs w:val="28"/>
        </w:rPr>
        <w:t xml:space="preserve"> в границах поселения, осуществление в случаях, предусмотренных Градостроительным </w:t>
      </w:r>
      <w:hyperlink r:id="rId6" w:history="1">
        <w:r w:rsidRPr="008C2A53">
          <w:rPr>
            <w:rStyle w:val="a4"/>
            <w:rFonts w:ascii="Times New Roman" w:hAnsi="Times New Roman" w:cs="Times New Roman"/>
            <w:sz w:val="28"/>
            <w:szCs w:val="28"/>
          </w:rPr>
          <w:t>кодексом</w:t>
        </w:r>
      </w:hyperlink>
      <w:r w:rsidRPr="008C2A53">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8C2A53" w:rsidRPr="008C2A53" w:rsidRDefault="008C2A53" w:rsidP="008C2A53">
      <w:pPr>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lastRenderedPageBreak/>
        <w:t>26) организация ритуальных услуг и содержание мест захоронения;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28) осуществление мероприятий по обеспечению безопасности людей на водных объектах, охране их жизни и здоровья;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30)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31) содействие в развитии сельскохозяйственного производства, создание условий для развития малого и среднего предпринимательства;</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32) организация и осуществление мероприятий по работе с детьми и молодежью в поселении;</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34) осуществление муниципального лесного контроля;</w:t>
      </w:r>
    </w:p>
    <w:p w:rsidR="008C2A53" w:rsidRPr="008C2A53" w:rsidRDefault="008C2A53" w:rsidP="008C2A53">
      <w:pPr>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 xml:space="preserve">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w:t>
      </w:r>
      <w:r w:rsidRPr="008C2A53">
        <w:rPr>
          <w:rFonts w:ascii="Times New Roman" w:hAnsi="Times New Roman" w:cs="Times New Roman"/>
          <w:sz w:val="28"/>
          <w:szCs w:val="28"/>
        </w:rPr>
        <w:lastRenderedPageBreak/>
        <w:t>организациях»;</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C2A53" w:rsidRPr="008C2A53" w:rsidRDefault="008C2A53" w:rsidP="008C2A53">
      <w:pPr>
        <w:widowControl w:val="0"/>
        <w:suppressAutoHyphens/>
        <w:overflowPunct w:val="0"/>
        <w:autoSpaceDE w:val="0"/>
        <w:autoSpaceDN w:val="0"/>
        <w:adjustRightInd w:val="0"/>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39) осуществление мер по противодействию коррупции в границах поселения.</w:t>
      </w:r>
    </w:p>
    <w:p w:rsidR="008C2A53" w:rsidRP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40) участие в соответствии с Федеральным законом от 24 июля 2007 года № 221-ФЗ «О кадастровой деятельности» в выполнении комплексных кадастровых работ;</w:t>
      </w:r>
    </w:p>
    <w:p w:rsidR="008C2A53" w:rsidRDefault="008C2A5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sidRPr="008C2A53">
        <w:rPr>
          <w:rFonts w:ascii="Times New Roman" w:hAnsi="Times New Roman" w:cs="Times New Roman"/>
          <w:sz w:val="28"/>
          <w:szCs w:val="28"/>
        </w:rPr>
        <w:t>41) осуществление иных исполнительно-распорядительных полномочий, предусмотренных федеральным и областным законодательством и настоящим Уставом</w:t>
      </w:r>
      <w:r w:rsidR="0013478D">
        <w:rPr>
          <w:rFonts w:ascii="Times New Roman" w:hAnsi="Times New Roman" w:cs="Times New Roman"/>
          <w:sz w:val="28"/>
          <w:szCs w:val="28"/>
        </w:rPr>
        <w:t>»</w:t>
      </w:r>
      <w:proofErr w:type="gramStart"/>
      <w:r w:rsidRPr="008C2A53">
        <w:rPr>
          <w:rFonts w:ascii="Times New Roman" w:hAnsi="Times New Roman" w:cs="Times New Roman"/>
          <w:sz w:val="28"/>
          <w:szCs w:val="28"/>
        </w:rPr>
        <w:t>.</w:t>
      </w:r>
      <w:r w:rsidR="0013478D">
        <w:rPr>
          <w:rFonts w:ascii="Times New Roman" w:hAnsi="Times New Roman" w:cs="Times New Roman"/>
          <w:sz w:val="28"/>
          <w:szCs w:val="28"/>
        </w:rPr>
        <w:t>»</w:t>
      </w:r>
      <w:proofErr w:type="gramEnd"/>
    </w:p>
    <w:p w:rsidR="00823C5C" w:rsidRPr="008C2A53" w:rsidRDefault="005E2EC3" w:rsidP="008C2A53">
      <w:pPr>
        <w:widowControl w:val="0"/>
        <w:numPr>
          <w:ilvl w:val="12"/>
          <w:numId w:val="0"/>
        </w:numPr>
        <w:suppressAutoHyphens/>
        <w:spacing w:line="360" w:lineRule="exact"/>
        <w:ind w:firstLine="720"/>
        <w:jc w:val="both"/>
        <w:rPr>
          <w:rFonts w:ascii="Times New Roman" w:hAnsi="Times New Roman" w:cs="Times New Roman"/>
          <w:sz w:val="28"/>
          <w:szCs w:val="28"/>
        </w:rPr>
      </w:pPr>
      <w:r>
        <w:rPr>
          <w:rFonts w:ascii="Times New Roman" w:hAnsi="Times New Roman" w:cs="Times New Roman"/>
          <w:sz w:val="28"/>
          <w:szCs w:val="28"/>
        </w:rPr>
        <w:t>2. Часть 4.3 Раздела 4 Положения «Глава администрации поселения» изложить в новой редакции следующего содержания:</w:t>
      </w:r>
    </w:p>
    <w:p w:rsidR="00823C5C" w:rsidRPr="00823C5C" w:rsidRDefault="0013478D"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Pr>
          <w:rFonts w:ascii="Times New Roman" w:hAnsi="Times New Roman" w:cs="Times New Roman"/>
          <w:sz w:val="28"/>
          <w:szCs w:val="28"/>
        </w:rPr>
        <w:t>«4.3</w:t>
      </w:r>
      <w:r w:rsidR="00823C5C" w:rsidRPr="00823C5C">
        <w:rPr>
          <w:rFonts w:ascii="Times New Roman" w:hAnsi="Times New Roman" w:cs="Times New Roman"/>
          <w:sz w:val="28"/>
          <w:szCs w:val="28"/>
        </w:rPr>
        <w:t xml:space="preserve">. Полномочия главы </w:t>
      </w:r>
      <w:r>
        <w:rPr>
          <w:rFonts w:ascii="Times New Roman" w:hAnsi="Times New Roman" w:cs="Times New Roman"/>
          <w:sz w:val="28"/>
          <w:szCs w:val="28"/>
        </w:rPr>
        <w:t xml:space="preserve">администрации </w:t>
      </w:r>
      <w:r w:rsidR="00823C5C" w:rsidRPr="00823C5C">
        <w:rPr>
          <w:rFonts w:ascii="Times New Roman" w:hAnsi="Times New Roman" w:cs="Times New Roman"/>
          <w:sz w:val="28"/>
          <w:szCs w:val="28"/>
        </w:rPr>
        <w:t>поселения прекращаются досрочно в случае:</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1) смерти;</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2) отставки по собственному желанию;</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 xml:space="preserve">3) удаления в отставку в соответствии со </w:t>
      </w:r>
      <w:hyperlink r:id="rId7" w:history="1">
        <w:r w:rsidRPr="00823C5C">
          <w:rPr>
            <w:rStyle w:val="a4"/>
            <w:rFonts w:ascii="Times New Roman" w:hAnsi="Times New Roman" w:cs="Times New Roman"/>
            <w:sz w:val="28"/>
            <w:szCs w:val="28"/>
          </w:rPr>
          <w:t>статьей 74.1</w:t>
        </w:r>
      </w:hyperlink>
      <w:r w:rsidRPr="00823C5C">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 </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 xml:space="preserve">4) отрешения от должности в соответствии со </w:t>
      </w:r>
      <w:hyperlink r:id="rId8" w:history="1">
        <w:r w:rsidRPr="00823C5C">
          <w:rPr>
            <w:rStyle w:val="a4"/>
            <w:rFonts w:ascii="Times New Roman" w:hAnsi="Times New Roman" w:cs="Times New Roman"/>
            <w:sz w:val="28"/>
            <w:szCs w:val="28"/>
          </w:rPr>
          <w:t>статьей 74</w:t>
        </w:r>
      </w:hyperlink>
      <w:r w:rsidRPr="00823C5C">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5) признания судом недееспособным или ограниченно дееспособным;</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6) признания судом безвестно отсутствующим или объявления умершим;</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7) вступления в отношении его в законную силу обвинительного приговора суда;</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8) выезда за пределы Российской Федерации на постоянное место жительства;</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proofErr w:type="gramStart"/>
      <w:r w:rsidRPr="00823C5C">
        <w:rPr>
          <w:rFonts w:ascii="Times New Roman" w:hAnsi="Times New Roman" w:cs="Times New Roman"/>
          <w:sz w:val="28"/>
          <w:szCs w:val="28"/>
        </w:rPr>
        <w:lastRenderedPageBreak/>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23C5C">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10) отзыва избирателями;</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поселения;</w:t>
      </w:r>
    </w:p>
    <w:p w:rsidR="00823C5C" w:rsidRPr="00823C5C" w:rsidRDefault="00823C5C" w:rsidP="00823C5C">
      <w:pPr>
        <w:widowControl w:val="0"/>
        <w:numPr>
          <w:ilvl w:val="12"/>
          <w:numId w:val="0"/>
        </w:numPr>
        <w:suppressAutoHyphens/>
        <w:spacing w:line="360" w:lineRule="exact"/>
        <w:ind w:firstLine="720"/>
        <w:jc w:val="both"/>
        <w:rPr>
          <w:rFonts w:ascii="Times New Roman" w:hAnsi="Times New Roman" w:cs="Times New Roman"/>
          <w:sz w:val="28"/>
          <w:szCs w:val="28"/>
        </w:rPr>
      </w:pPr>
      <w:r w:rsidRPr="00823C5C">
        <w:rPr>
          <w:rFonts w:ascii="Times New Roman" w:hAnsi="Times New Roman" w:cs="Times New Roman"/>
          <w:sz w:val="28"/>
          <w:szCs w:val="28"/>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823C5C" w:rsidRPr="00823C5C" w:rsidRDefault="00823C5C" w:rsidP="00823C5C">
      <w:pPr>
        <w:autoSpaceDE w:val="0"/>
        <w:autoSpaceDN w:val="0"/>
        <w:adjustRightInd w:val="0"/>
        <w:spacing w:line="360" w:lineRule="exact"/>
        <w:ind w:firstLine="720"/>
        <w:jc w:val="both"/>
        <w:outlineLvl w:val="1"/>
        <w:rPr>
          <w:rFonts w:ascii="Times New Roman" w:hAnsi="Times New Roman" w:cs="Times New Roman"/>
          <w:sz w:val="28"/>
          <w:szCs w:val="28"/>
        </w:rPr>
      </w:pPr>
      <w:r w:rsidRPr="00823C5C">
        <w:rPr>
          <w:rFonts w:ascii="Times New Roman" w:hAnsi="Times New Roman" w:cs="Times New Roman"/>
          <w:sz w:val="28"/>
          <w:szCs w:val="28"/>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823C5C" w:rsidRPr="00823C5C" w:rsidRDefault="00823C5C" w:rsidP="00823C5C">
      <w:pPr>
        <w:autoSpaceDE w:val="0"/>
        <w:autoSpaceDN w:val="0"/>
        <w:adjustRightInd w:val="0"/>
        <w:spacing w:line="360" w:lineRule="exact"/>
        <w:ind w:firstLine="720"/>
        <w:jc w:val="both"/>
        <w:outlineLvl w:val="1"/>
        <w:rPr>
          <w:rFonts w:ascii="Times New Roman" w:hAnsi="Times New Roman" w:cs="Times New Roman"/>
          <w:sz w:val="28"/>
          <w:szCs w:val="28"/>
        </w:rPr>
      </w:pPr>
      <w:r w:rsidRPr="00823C5C">
        <w:rPr>
          <w:rFonts w:ascii="Times New Roman" w:hAnsi="Times New Roman" w:cs="Times New Roman"/>
          <w:sz w:val="28"/>
          <w:szCs w:val="28"/>
        </w:rPr>
        <w:t>14) утраты поселением статуса муниципального образования в связи с его объединением с городским округом</w:t>
      </w:r>
      <w:r w:rsidR="0013478D">
        <w:rPr>
          <w:rFonts w:ascii="Times New Roman" w:hAnsi="Times New Roman" w:cs="Times New Roman"/>
          <w:sz w:val="28"/>
          <w:szCs w:val="28"/>
        </w:rPr>
        <w:t>»</w:t>
      </w:r>
      <w:r w:rsidRPr="00823C5C">
        <w:rPr>
          <w:rFonts w:ascii="Times New Roman" w:hAnsi="Times New Roman" w:cs="Times New Roman"/>
          <w:sz w:val="28"/>
          <w:szCs w:val="28"/>
        </w:rPr>
        <w:t>.</w:t>
      </w:r>
      <w:r w:rsidR="0013478D">
        <w:rPr>
          <w:rFonts w:ascii="Times New Roman" w:hAnsi="Times New Roman" w:cs="Times New Roman"/>
          <w:sz w:val="28"/>
          <w:szCs w:val="28"/>
        </w:rPr>
        <w:t>»</w:t>
      </w:r>
    </w:p>
    <w:p w:rsidR="00BB3F30" w:rsidRDefault="00BB3F30" w:rsidP="00BB3F30">
      <w:pPr>
        <w:pStyle w:val="a3"/>
        <w:spacing w:line="360" w:lineRule="auto"/>
        <w:jc w:val="both"/>
        <w:rPr>
          <w:lang w:val="ru-RU"/>
        </w:rPr>
      </w:pPr>
      <w:r w:rsidRPr="00BB3F30">
        <w:rPr>
          <w:rFonts w:cs="Times New Roman"/>
          <w:sz w:val="28"/>
          <w:szCs w:val="28"/>
          <w:lang w:val="ru-RU"/>
        </w:rPr>
        <w:t xml:space="preserve">            3.</w:t>
      </w:r>
      <w:r>
        <w:rPr>
          <w:rFonts w:cs="Times New Roman"/>
          <w:sz w:val="28"/>
          <w:szCs w:val="28"/>
          <w:lang w:val="ru-RU"/>
        </w:rPr>
        <w:t xml:space="preserve"> </w:t>
      </w:r>
      <w:r>
        <w:rPr>
          <w:sz w:val="28"/>
          <w:szCs w:val="28"/>
          <w:lang w:val="ru-RU"/>
        </w:rPr>
        <w:t>Раздел 5 Положения «Полномочия главы администрации поселения» изложить в новой редакции следующего содержания:</w:t>
      </w:r>
    </w:p>
    <w:p w:rsidR="00BB3F30" w:rsidRPr="001065A9" w:rsidRDefault="00BB3F30" w:rsidP="00BB3F30">
      <w:pPr>
        <w:pStyle w:val="a3"/>
        <w:spacing w:line="360" w:lineRule="auto"/>
        <w:jc w:val="both"/>
        <w:rPr>
          <w:rFonts w:cs="Times New Roman"/>
          <w:color w:val="000000"/>
          <w:sz w:val="28"/>
          <w:szCs w:val="28"/>
          <w:lang w:val="ru-RU"/>
        </w:rPr>
      </w:pPr>
      <w:r>
        <w:rPr>
          <w:sz w:val="28"/>
          <w:szCs w:val="28"/>
          <w:lang w:val="ru-RU"/>
        </w:rPr>
        <w:t xml:space="preserve">         «5. Полномочия главы администрации поселения»: </w:t>
      </w:r>
      <w:r w:rsidRPr="00FD1274">
        <w:rPr>
          <w:rFonts w:cs="Times New Roman"/>
          <w:sz w:val="28"/>
          <w:szCs w:val="28"/>
          <w:lang w:val="ru-RU"/>
        </w:rPr>
        <w:t xml:space="preserve">           </w:t>
      </w:r>
      <w:r w:rsidRPr="00FD1274">
        <w:rPr>
          <w:rFonts w:cs="Times New Roman"/>
          <w:color w:val="000000"/>
          <w:sz w:val="28"/>
          <w:szCs w:val="28"/>
        </w:rPr>
        <w:t> </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5.1. </w:t>
      </w:r>
      <w:r w:rsidRPr="00BB3F30">
        <w:rPr>
          <w:rFonts w:ascii="Times New Roman" w:hAnsi="Times New Roman" w:cs="Times New Roman"/>
          <w:sz w:val="28"/>
          <w:szCs w:val="28"/>
        </w:rPr>
        <w:t>В сфере осуществления исполнительно-распорядительной деятельности глава администрации поселения:</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2) действует без доверенности от имени администрации поселения, представляет её во всех учреждениях и организациях;</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lastRenderedPageBreak/>
        <w:t>3) заключает от имени администрации поселения договоры и соглашения в пределах своих полномочий;</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 xml:space="preserve">4) разрабатывает и представляет на утверждение сельской Думы структуру администрации поселения, формирует штат администрации в </w:t>
      </w:r>
      <w:proofErr w:type="gramStart"/>
      <w:r w:rsidRPr="00BB3F30">
        <w:rPr>
          <w:rFonts w:ascii="Times New Roman" w:hAnsi="Times New Roman" w:cs="Times New Roman"/>
          <w:sz w:val="28"/>
          <w:szCs w:val="28"/>
        </w:rPr>
        <w:t>пределах</w:t>
      </w:r>
      <w:proofErr w:type="gramEnd"/>
      <w:r w:rsidRPr="00BB3F30">
        <w:rPr>
          <w:rFonts w:ascii="Times New Roman" w:hAnsi="Times New Roman" w:cs="Times New Roman"/>
          <w:sz w:val="28"/>
          <w:szCs w:val="28"/>
        </w:rPr>
        <w:t xml:space="preserve"> утвержденных в бюджете средств на содержание администрации;</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5) участвует в разработке проекта бюджета поселения и отчета о его исполнении, а также стратегии социально-экономического развития поселения;</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6)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7) принимает решения по вопросам муниципальной службы в соответствии с федеральным и областным законодательством;</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8)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9) обеспечивает исполнение принятого на местном референдуме решения, в пределах своих полномочий;</w:t>
      </w:r>
    </w:p>
    <w:p w:rsid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sidRPr="00BB3F30">
        <w:rPr>
          <w:rFonts w:ascii="Times New Roman" w:hAnsi="Times New Roman" w:cs="Times New Roman"/>
          <w:sz w:val="28"/>
          <w:szCs w:val="28"/>
        </w:rPr>
        <w:t>10) осуществляет иные полномочия, предусмотренные настоящим Уставом и положением об администрации поселения.</w:t>
      </w:r>
    </w:p>
    <w:p w:rsidR="00BB3F30" w:rsidRPr="00BB3F30" w:rsidRDefault="00BB3F30" w:rsidP="004A12B9">
      <w:pPr>
        <w:widowControl w:val="0"/>
        <w:numPr>
          <w:ilvl w:val="12"/>
          <w:numId w:val="0"/>
        </w:numPr>
        <w:suppressAutoHyphens/>
        <w:overflowPunct w:val="0"/>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5.2</w:t>
      </w:r>
      <w:r w:rsidRPr="00BB3F30">
        <w:rPr>
          <w:rFonts w:ascii="Times New Roman" w:hAnsi="Times New Roman" w:cs="Times New Roman"/>
          <w:sz w:val="28"/>
          <w:szCs w:val="28"/>
        </w:rPr>
        <w:t xml:space="preserve">. 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настоящим </w:t>
      </w:r>
      <w:r w:rsidRPr="00BB3F30">
        <w:rPr>
          <w:rFonts w:ascii="Times New Roman" w:hAnsi="Times New Roman" w:cs="Times New Roman"/>
          <w:sz w:val="28"/>
          <w:szCs w:val="28"/>
        </w:rPr>
        <w:lastRenderedPageBreak/>
        <w:t>Уставом, самим постановлением (распоряжением)</w:t>
      </w:r>
      <w:r w:rsidRPr="00BB3F30">
        <w:rPr>
          <w:rFonts w:ascii="Times New Roman" w:hAnsi="Times New Roman" w:cs="Times New Roman"/>
          <w:bCs/>
          <w:sz w:val="28"/>
          <w:szCs w:val="28"/>
        </w:rPr>
        <w:t xml:space="preserve"> </w:t>
      </w:r>
      <w:r w:rsidRPr="00BB3F30">
        <w:rPr>
          <w:rFonts w:ascii="Times New Roman" w:hAnsi="Times New Roman" w:cs="Times New Roman"/>
          <w:sz w:val="28"/>
          <w:szCs w:val="28"/>
        </w:rPr>
        <w:t xml:space="preserve">администрации поселения. </w:t>
      </w:r>
    </w:p>
    <w:p w:rsidR="00BB3F30" w:rsidRPr="00BB3F30" w:rsidRDefault="00BB3F30" w:rsidP="004A12B9">
      <w:pPr>
        <w:widowControl w:val="0"/>
        <w:numPr>
          <w:ilvl w:val="12"/>
          <w:numId w:val="0"/>
        </w:numPr>
        <w:suppressAutoHyphen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5.3</w:t>
      </w:r>
      <w:r w:rsidRPr="00BB3F30">
        <w:rPr>
          <w:rFonts w:ascii="Times New Roman" w:hAnsi="Times New Roman" w:cs="Times New Roman"/>
          <w:sz w:val="28"/>
          <w:szCs w:val="28"/>
        </w:rPr>
        <w:t>. Глава администрации поселения несет ответственность за деятельность должностных лиц администрации поселения.</w:t>
      </w:r>
    </w:p>
    <w:p w:rsidR="008C2A53" w:rsidRPr="00BB3F30" w:rsidRDefault="00BB3F30" w:rsidP="004A12B9">
      <w:pPr>
        <w:pStyle w:val="a3"/>
        <w:spacing w:line="360" w:lineRule="auto"/>
        <w:jc w:val="both"/>
        <w:rPr>
          <w:rFonts w:cs="Times New Roman"/>
          <w:lang w:val="ru-RU"/>
        </w:rPr>
      </w:pPr>
      <w:r>
        <w:rPr>
          <w:rFonts w:cs="Times New Roman"/>
          <w:sz w:val="28"/>
          <w:szCs w:val="28"/>
          <w:lang w:val="ru-RU"/>
        </w:rPr>
        <w:t xml:space="preserve">          </w:t>
      </w:r>
      <w:r w:rsidRPr="00BB3F30">
        <w:rPr>
          <w:rFonts w:cs="Times New Roman"/>
          <w:sz w:val="28"/>
          <w:szCs w:val="28"/>
          <w:lang w:val="ru-RU"/>
        </w:rPr>
        <w:t>5.</w:t>
      </w:r>
      <w:r w:rsidR="004A12B9">
        <w:rPr>
          <w:rFonts w:cs="Times New Roman"/>
          <w:sz w:val="28"/>
          <w:szCs w:val="28"/>
          <w:lang w:val="ru-RU"/>
        </w:rPr>
        <w:t>4.</w:t>
      </w:r>
      <w:r w:rsidRPr="00BB3F30">
        <w:rPr>
          <w:rFonts w:cs="Times New Roman"/>
          <w:sz w:val="28"/>
          <w:szCs w:val="28"/>
          <w:lang w:val="ru-RU"/>
        </w:rPr>
        <w:t xml:space="preserve"> В период временного отсутствия главы администрации поселения, его полномочия временно исполняет специалист  администрации поселен</w:t>
      </w:r>
      <w:r>
        <w:rPr>
          <w:rFonts w:cs="Times New Roman"/>
          <w:sz w:val="28"/>
          <w:szCs w:val="28"/>
          <w:lang w:val="ru-RU"/>
        </w:rPr>
        <w:t>ия</w:t>
      </w:r>
      <w:r w:rsidR="004A12B9">
        <w:rPr>
          <w:rFonts w:cs="Times New Roman"/>
          <w:sz w:val="28"/>
          <w:szCs w:val="28"/>
          <w:lang w:val="ru-RU"/>
        </w:rPr>
        <w:t>»</w:t>
      </w:r>
      <w:r>
        <w:rPr>
          <w:rFonts w:cs="Times New Roman"/>
          <w:sz w:val="28"/>
          <w:szCs w:val="28"/>
          <w:lang w:val="ru-RU"/>
        </w:rPr>
        <w:t>.</w:t>
      </w:r>
      <w:r w:rsidR="004A12B9">
        <w:rPr>
          <w:rFonts w:cs="Times New Roman"/>
          <w:sz w:val="28"/>
          <w:szCs w:val="28"/>
          <w:lang w:val="ru-RU"/>
        </w:rPr>
        <w:t>»</w:t>
      </w:r>
    </w:p>
    <w:p w:rsidR="000352FF" w:rsidRDefault="000352FF" w:rsidP="004A12B9">
      <w:pPr>
        <w:pStyle w:val="a3"/>
        <w:spacing w:line="360" w:lineRule="auto"/>
        <w:jc w:val="both"/>
        <w:rPr>
          <w:lang w:val="ru-RU"/>
        </w:rPr>
      </w:pPr>
    </w:p>
    <w:p w:rsidR="000E4930" w:rsidRDefault="000352FF" w:rsidP="004A12B9">
      <w:pPr>
        <w:pStyle w:val="a3"/>
        <w:spacing w:line="360" w:lineRule="auto"/>
        <w:jc w:val="both"/>
        <w:rPr>
          <w:sz w:val="28"/>
          <w:szCs w:val="28"/>
          <w:lang w:val="ru-RU"/>
        </w:rPr>
      </w:pPr>
      <w:r>
        <w:rPr>
          <w:sz w:val="28"/>
          <w:szCs w:val="28"/>
          <w:lang w:val="ru-RU"/>
        </w:rPr>
        <w:t xml:space="preserve">           </w:t>
      </w:r>
    </w:p>
    <w:p w:rsidR="004A12B9" w:rsidRPr="004A12B9" w:rsidRDefault="004A12B9" w:rsidP="004A12B9">
      <w:pPr>
        <w:pStyle w:val="a3"/>
        <w:spacing w:line="360" w:lineRule="auto"/>
        <w:jc w:val="both"/>
        <w:rPr>
          <w:rFonts w:cs="Times New Roman"/>
          <w:sz w:val="28"/>
          <w:szCs w:val="28"/>
          <w:lang w:val="ru-RU"/>
        </w:rPr>
      </w:pPr>
    </w:p>
    <w:p w:rsidR="000352FF" w:rsidRPr="00FD1274" w:rsidRDefault="000352FF" w:rsidP="004A12B9">
      <w:pPr>
        <w:pStyle w:val="a3"/>
        <w:spacing w:line="360" w:lineRule="auto"/>
        <w:rPr>
          <w:rFonts w:cs="Times New Roman"/>
          <w:sz w:val="28"/>
          <w:szCs w:val="28"/>
          <w:lang w:val="ru-RU"/>
        </w:rPr>
      </w:pPr>
    </w:p>
    <w:p w:rsidR="000352FF" w:rsidRPr="00FD1274" w:rsidRDefault="000352FF" w:rsidP="004A12B9">
      <w:pPr>
        <w:pStyle w:val="a3"/>
        <w:spacing w:line="360" w:lineRule="auto"/>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0352FF" w:rsidRPr="00FD1274" w:rsidRDefault="000352FF" w:rsidP="000352FF">
      <w:pPr>
        <w:pStyle w:val="a3"/>
        <w:rPr>
          <w:rFonts w:cs="Times New Roman"/>
          <w:sz w:val="28"/>
          <w:szCs w:val="28"/>
          <w:lang w:val="ru-RU"/>
        </w:rPr>
      </w:pPr>
    </w:p>
    <w:p w:rsidR="00405AFC" w:rsidRPr="00FD1274" w:rsidRDefault="00405AFC">
      <w:pPr>
        <w:rPr>
          <w:rFonts w:ascii="Times New Roman" w:hAnsi="Times New Roman" w:cs="Times New Roman"/>
          <w:sz w:val="28"/>
          <w:szCs w:val="28"/>
        </w:rPr>
      </w:pPr>
    </w:p>
    <w:sectPr w:rsidR="00405AFC" w:rsidRPr="00FD1274" w:rsidSect="00405A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0352FF"/>
    <w:rsid w:val="00027278"/>
    <w:rsid w:val="000352FF"/>
    <w:rsid w:val="00057307"/>
    <w:rsid w:val="00085145"/>
    <w:rsid w:val="000E4930"/>
    <w:rsid w:val="00103538"/>
    <w:rsid w:val="001065A9"/>
    <w:rsid w:val="0013478D"/>
    <w:rsid w:val="00405AFC"/>
    <w:rsid w:val="00414055"/>
    <w:rsid w:val="004A12B9"/>
    <w:rsid w:val="004E6F8A"/>
    <w:rsid w:val="005E2EC3"/>
    <w:rsid w:val="007A738D"/>
    <w:rsid w:val="00823C5C"/>
    <w:rsid w:val="008A51A6"/>
    <w:rsid w:val="008C2A53"/>
    <w:rsid w:val="008F5072"/>
    <w:rsid w:val="00BB3F30"/>
    <w:rsid w:val="00C60566"/>
    <w:rsid w:val="00D75083"/>
    <w:rsid w:val="00F670E2"/>
    <w:rsid w:val="00F729C3"/>
    <w:rsid w:val="00FA61CC"/>
    <w:rsid w:val="00FD1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2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352FF"/>
    <w:pPr>
      <w:widowControl w:val="0"/>
      <w:suppressAutoHyphens/>
      <w:spacing w:after="0" w:line="100" w:lineRule="atLeast"/>
    </w:pPr>
    <w:rPr>
      <w:rFonts w:ascii="Times New Roman" w:eastAsia="Andale Sans UI" w:hAnsi="Times New Roman" w:cs="Tahoma"/>
      <w:sz w:val="24"/>
      <w:szCs w:val="24"/>
      <w:lang w:val="en-US" w:eastAsia="ru-RU" w:bidi="en-US"/>
    </w:rPr>
  </w:style>
  <w:style w:type="paragraph" w:customStyle="1" w:styleId="formattext">
    <w:name w:val="formattext"/>
    <w:basedOn w:val="a3"/>
    <w:rsid w:val="000352FF"/>
    <w:pPr>
      <w:spacing w:before="28" w:after="28"/>
    </w:pPr>
  </w:style>
  <w:style w:type="paragraph" w:customStyle="1" w:styleId="ConsPlusNormal">
    <w:name w:val="ConsPlusNormal"/>
    <w:rsid w:val="000352FF"/>
    <w:pPr>
      <w:widowControl w:val="0"/>
      <w:suppressAutoHyphens/>
      <w:spacing w:after="0" w:line="100" w:lineRule="atLeast"/>
      <w:ind w:firstLine="720"/>
    </w:pPr>
    <w:rPr>
      <w:rFonts w:ascii="Arial" w:eastAsia="Times New Roman" w:hAnsi="Arial" w:cs="Arial"/>
      <w:sz w:val="20"/>
      <w:szCs w:val="20"/>
      <w:lang w:eastAsia="ru-RU"/>
    </w:rPr>
  </w:style>
  <w:style w:type="paragraph" w:customStyle="1" w:styleId="ConsPlusCell">
    <w:name w:val="ConsPlusCell"/>
    <w:rsid w:val="000352FF"/>
    <w:pPr>
      <w:widowControl w:val="0"/>
      <w:suppressAutoHyphens/>
      <w:spacing w:after="0" w:line="100" w:lineRule="atLeast"/>
    </w:pPr>
    <w:rPr>
      <w:rFonts w:ascii="Courier New" w:eastAsia="Arial Unicode MS" w:hAnsi="Courier New"/>
      <w:sz w:val="20"/>
      <w:szCs w:val="20"/>
      <w:lang w:eastAsia="ru-RU"/>
    </w:rPr>
  </w:style>
  <w:style w:type="character" w:customStyle="1" w:styleId="-">
    <w:name w:val="Интернет-ссылка"/>
    <w:basedOn w:val="a0"/>
    <w:rsid w:val="000352FF"/>
    <w:rPr>
      <w:color w:val="0000FF"/>
      <w:u w:val="single"/>
    </w:rPr>
  </w:style>
  <w:style w:type="character" w:styleId="a4">
    <w:name w:val="Hyperlink"/>
    <w:basedOn w:val="a0"/>
    <w:uiPriority w:val="99"/>
    <w:semiHidden/>
    <w:unhideWhenUsed/>
    <w:rsid w:val="008C2A53"/>
    <w:rPr>
      <w:color w:val="0000FF"/>
      <w:u w:val="single"/>
    </w:rPr>
  </w:style>
</w:styles>
</file>

<file path=word/webSettings.xml><?xml version="1.0" encoding="utf-8"?>
<w:webSettings xmlns:r="http://schemas.openxmlformats.org/officeDocument/2006/relationships" xmlns:w="http://schemas.openxmlformats.org/wordprocessingml/2006/main">
  <w:divs>
    <w:div w:id="293367231">
      <w:bodyDiv w:val="1"/>
      <w:marLeft w:val="0"/>
      <w:marRight w:val="0"/>
      <w:marTop w:val="0"/>
      <w:marBottom w:val="0"/>
      <w:divBdr>
        <w:top w:val="none" w:sz="0" w:space="0" w:color="auto"/>
        <w:left w:val="none" w:sz="0" w:space="0" w:color="auto"/>
        <w:bottom w:val="none" w:sz="0" w:space="0" w:color="auto"/>
        <w:right w:val="none" w:sz="0" w:space="0" w:color="auto"/>
      </w:divBdr>
    </w:div>
    <w:div w:id="662120485">
      <w:bodyDiv w:val="1"/>
      <w:marLeft w:val="0"/>
      <w:marRight w:val="0"/>
      <w:marTop w:val="0"/>
      <w:marBottom w:val="0"/>
      <w:divBdr>
        <w:top w:val="none" w:sz="0" w:space="0" w:color="auto"/>
        <w:left w:val="none" w:sz="0" w:space="0" w:color="auto"/>
        <w:bottom w:val="none" w:sz="0" w:space="0" w:color="auto"/>
        <w:right w:val="none" w:sz="0" w:space="0" w:color="auto"/>
      </w:divBdr>
    </w:div>
    <w:div w:id="1032420281">
      <w:bodyDiv w:val="1"/>
      <w:marLeft w:val="0"/>
      <w:marRight w:val="0"/>
      <w:marTop w:val="0"/>
      <w:marBottom w:val="0"/>
      <w:divBdr>
        <w:top w:val="none" w:sz="0" w:space="0" w:color="auto"/>
        <w:left w:val="none" w:sz="0" w:space="0" w:color="auto"/>
        <w:bottom w:val="none" w:sz="0" w:space="0" w:color="auto"/>
        <w:right w:val="none" w:sz="0" w:space="0" w:color="auto"/>
      </w:divBdr>
    </w:div>
    <w:div w:id="1063286646">
      <w:bodyDiv w:val="1"/>
      <w:marLeft w:val="0"/>
      <w:marRight w:val="0"/>
      <w:marTop w:val="0"/>
      <w:marBottom w:val="0"/>
      <w:divBdr>
        <w:top w:val="none" w:sz="0" w:space="0" w:color="auto"/>
        <w:left w:val="none" w:sz="0" w:space="0" w:color="auto"/>
        <w:bottom w:val="none" w:sz="0" w:space="0" w:color="auto"/>
        <w:right w:val="none" w:sz="0" w:space="0" w:color="auto"/>
      </w:divBdr>
    </w:div>
    <w:div w:id="1222597174">
      <w:bodyDiv w:val="1"/>
      <w:marLeft w:val="0"/>
      <w:marRight w:val="0"/>
      <w:marTop w:val="0"/>
      <w:marBottom w:val="0"/>
      <w:divBdr>
        <w:top w:val="none" w:sz="0" w:space="0" w:color="auto"/>
        <w:left w:val="none" w:sz="0" w:space="0" w:color="auto"/>
        <w:bottom w:val="none" w:sz="0" w:space="0" w:color="auto"/>
        <w:right w:val="none" w:sz="0" w:space="0" w:color="auto"/>
      </w:divBdr>
    </w:div>
    <w:div w:id="1347292825">
      <w:bodyDiv w:val="1"/>
      <w:marLeft w:val="0"/>
      <w:marRight w:val="0"/>
      <w:marTop w:val="0"/>
      <w:marBottom w:val="0"/>
      <w:divBdr>
        <w:top w:val="none" w:sz="0" w:space="0" w:color="auto"/>
        <w:left w:val="none" w:sz="0" w:space="0" w:color="auto"/>
        <w:bottom w:val="none" w:sz="0" w:space="0" w:color="auto"/>
        <w:right w:val="none" w:sz="0" w:space="0" w:color="auto"/>
      </w:divBdr>
    </w:div>
    <w:div w:id="135896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515B0CFF584456AE2694E3B4E4CE46534E4E14A5A42B0E422C53DB0A73EF22D4DCB6DC7A6C34F8H9k1I" TargetMode="External"/><Relationship Id="rId3" Type="http://schemas.openxmlformats.org/officeDocument/2006/relationships/settings" Target="settings.xml"/><Relationship Id="rId7" Type="http://schemas.openxmlformats.org/officeDocument/2006/relationships/hyperlink" Target="consultantplus://offline/ref=AAB2EC55DBC6D3D1BD5936B45A59746E4151EE45609BE3A7DF041D645A6D961F7DD20F962DD99002X0j8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95DB172B3B452D9469C6F65967226042AFAD0FD5F87D90D4DBB6FAF749eAt8J" TargetMode="External"/><Relationship Id="rId5" Type="http://schemas.openxmlformats.org/officeDocument/2006/relationships/hyperlink" Target="consultantplus://offline/ref=95DB172B3B452D9469C6F65967226042AFAD0FD5F87D90D4DBB6FAF749A8CD5D16A063919De4tB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0B0C2-ECB4-4F08-B7C3-FE466B61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2257</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17</cp:revision>
  <dcterms:created xsi:type="dcterms:W3CDTF">2018-01-16T08:24:00Z</dcterms:created>
  <dcterms:modified xsi:type="dcterms:W3CDTF">2018-02-05T11:41:00Z</dcterms:modified>
</cp:coreProperties>
</file>