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КАКСИНВАЙСКАЯ СЕЛЬСКАЯ ДУМА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15.09.2016                                                                                        № 41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сельской Думы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18.12.2015 №67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8A2E9E" w:rsidRDefault="008A2E9E" w:rsidP="008A2E9E">
      <w:pPr>
        <w:autoSpaceDE w:val="0"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статьи 24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решения Каксинвайской сельской Думы от  12.12.2013 №54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Каксинвайская сельская Дума РЕШИЛА:                  </w:t>
      </w:r>
    </w:p>
    <w:p w:rsidR="008A2E9E" w:rsidRDefault="008A2E9E" w:rsidP="008A2E9E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1. Внести в решение сельской Думы от 18.12.2015 г. № 67 «Об утверждении бюджета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на 2016 год» следующие изменения:</w:t>
      </w:r>
    </w:p>
    <w:p w:rsidR="008A2E9E" w:rsidRDefault="008A2E9E" w:rsidP="008A2E9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1.1. Пункт 1 изложить в следующей редакции:</w:t>
      </w:r>
    </w:p>
    <w:p w:rsidR="008A2E9E" w:rsidRDefault="008A2E9E" w:rsidP="008A2E9E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«1.Утвердить основные характеристики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сельское поселение  Малмыжского  района  Кировской  области  (дале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 поселения) на 2016 год:</w:t>
      </w:r>
    </w:p>
    <w:p w:rsidR="008A2E9E" w:rsidRDefault="008A2E9E" w:rsidP="008A2E9E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1) общий объем доходов бюджета поселения в сумме 2131,6 тыс. руб.</w:t>
      </w:r>
    </w:p>
    <w:p w:rsidR="008A2E9E" w:rsidRDefault="008A2E9E" w:rsidP="008A2E9E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2) общий объем расходов бюджета поселения в сумме 2284,3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8A2E9E" w:rsidRDefault="008A2E9E" w:rsidP="008A2E9E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3)   дефицит бюджета поселения   152,7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8A2E9E" w:rsidRDefault="008A2E9E" w:rsidP="008A2E9E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2. Приложения №3,4,5,8,11 изложить в новой редакции согласно приложениям №3,4,5,8,11.</w:t>
      </w:r>
    </w:p>
    <w:p w:rsidR="008A2E9E" w:rsidRDefault="008A2E9E" w:rsidP="008A2E9E">
      <w:pPr>
        <w:tabs>
          <w:tab w:val="left" w:pos="144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3. Опубликовать настоящее решение в Информационном бюллетене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8A2E9E" w:rsidRDefault="008A2E9E" w:rsidP="008A2E9E">
      <w:pPr>
        <w:tabs>
          <w:tab w:val="left" w:pos="144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4. Настоящее решение вступает в силу после его официального опубликования</w:t>
      </w:r>
    </w:p>
    <w:p w:rsidR="008A2E9E" w:rsidRDefault="008A2E9E" w:rsidP="008A2E9E">
      <w:pPr>
        <w:tabs>
          <w:tab w:val="left" w:pos="1440"/>
        </w:tabs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8A2E9E" w:rsidRDefault="008A2E9E" w:rsidP="008A2E9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8A2E9E" w:rsidRDefault="008A2E9E" w:rsidP="008A2E9E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Я.А. Мухлисов </w:t>
      </w:r>
    </w:p>
    <w:p w:rsidR="008A2E9E" w:rsidRDefault="008A2E9E" w:rsidP="008A2E9E">
      <w:pPr>
        <w:autoSpaceDE w:val="0"/>
        <w:rPr>
          <w:rFonts w:ascii="Times New Roman" w:hAnsi="Times New Roman" w:cs="Times New Roman"/>
          <w:color w:val="000000"/>
          <w:sz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eastAsia="Times New Roman" w:cs="Times New Roman"/>
          <w:i w:val="0"/>
          <w:sz w:val="28"/>
          <w:szCs w:val="28"/>
        </w:rPr>
      </w:pPr>
      <w:r>
        <w:rPr>
          <w:rFonts w:eastAsia="Times New Roman" w:cs="Times New Roman"/>
          <w:i w:val="0"/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>
        <w:rPr>
          <w:rFonts w:cs="Times New Roman"/>
          <w:i w:val="0"/>
          <w:sz w:val="28"/>
          <w:szCs w:val="28"/>
        </w:rPr>
        <w:t xml:space="preserve">Приложение № 3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8A2E9E" w:rsidRDefault="008A2E9E" w:rsidP="008A2E9E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15.09.2016 г.   № 41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2E9E" w:rsidRDefault="008A2E9E" w:rsidP="008A2E9E">
      <w:pPr>
        <w:tabs>
          <w:tab w:val="left" w:pos="5157"/>
          <w:tab w:val="left" w:pos="5643"/>
          <w:tab w:val="left" w:pos="7351"/>
        </w:tabs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A2E9E" w:rsidRDefault="008A2E9E" w:rsidP="008A2E9E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  по разделам, подразделам,  </w:t>
      </w:r>
    </w:p>
    <w:p w:rsidR="008A2E9E" w:rsidRDefault="008A2E9E" w:rsidP="008A2E9E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бюджета на 2016 год     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tbl>
      <w:tblPr>
        <w:tblW w:w="0" w:type="auto"/>
        <w:tblInd w:w="-6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15"/>
        <w:gridCol w:w="1230"/>
        <w:gridCol w:w="1125"/>
        <w:gridCol w:w="1815"/>
        <w:gridCol w:w="75"/>
        <w:gridCol w:w="60"/>
        <w:gridCol w:w="30"/>
        <w:gridCol w:w="45"/>
        <w:gridCol w:w="45"/>
        <w:gridCol w:w="30"/>
        <w:gridCol w:w="30"/>
        <w:gridCol w:w="30"/>
        <w:gridCol w:w="23"/>
        <w:gridCol w:w="23"/>
      </w:tblGrid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Подраз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ублей)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2284,3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1286,3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390,0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710,1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и проведение выборов и референдумов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181,2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56,8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Мобилизационная вневойсковая подготовка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447,0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Обеспечение пожарной безопасности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447,0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221,0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2E9E" w:rsidRDefault="008A2E9E">
            <w:pPr>
              <w:tabs>
                <w:tab w:val="left" w:pos="1289"/>
              </w:tabs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221,0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Жилищно-коммунальное хозяйство   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A2E9E" w:rsidRDefault="008A2E9E">
            <w:pPr>
              <w:tabs>
                <w:tab w:val="left" w:pos="1289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05         </w:t>
            </w:r>
          </w:p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>00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273,2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5,5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8A2E9E" w:rsidTr="008A2E9E"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2E9E" w:rsidRDefault="008A2E9E">
            <w:pPr>
              <w:widowControl w:val="0"/>
              <w:tabs>
                <w:tab w:val="left" w:pos="1289"/>
              </w:tabs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267,7</w:t>
            </w:r>
          </w:p>
        </w:tc>
        <w:tc>
          <w:tcPr>
            <w:tcW w:w="7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6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5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23" w:type="dxa"/>
          </w:tcPr>
          <w:p w:rsidR="008A2E9E" w:rsidRDefault="008A2E9E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8A2E9E" w:rsidRDefault="008A2E9E" w:rsidP="008A2E9E">
      <w:pPr>
        <w:tabs>
          <w:tab w:val="left" w:pos="5157"/>
          <w:tab w:val="left" w:pos="5643"/>
          <w:tab w:val="left" w:pos="7351"/>
        </w:tabs>
        <w:autoSpaceDE w:val="0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№4                                                                                   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15.09.2016  № 41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 С П Р Е Д Е Л Е Н И Е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по целевым статьям (муниципальным</w:t>
      </w:r>
      <w:proofErr w:type="gramEnd"/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программам  не программным направлениям деятельности),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группам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видов  расходов классификации расходов бюджета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2016 год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760" w:type="dxa"/>
        <w:tblLayout w:type="fixed"/>
        <w:tblLook w:val="04A0"/>
      </w:tblPr>
      <w:tblGrid>
        <w:gridCol w:w="5805"/>
        <w:gridCol w:w="2145"/>
        <w:gridCol w:w="870"/>
        <w:gridCol w:w="1837"/>
      </w:tblGrid>
      <w:tr w:rsidR="008A2E9E" w:rsidTr="008A2E9E">
        <w:trPr>
          <w:trHeight w:val="655"/>
        </w:trPr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 расходов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  <w:p w:rsidR="008A2E9E" w:rsidRDefault="008A2E9E">
            <w:pPr>
              <w:widowControl w:val="0"/>
              <w:suppressAutoHyphens/>
              <w:autoSpaceDE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2284,3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2284,3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функций  органов государственной власти субъектов  Кировской области</w:t>
            </w:r>
            <w:proofErr w:type="gramEnd"/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1100,1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муниципального образования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390,0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710,1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575,5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125,8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010000108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8,8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010000900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121,2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0100009090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121,2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0100009090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121,2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010000904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5,0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010000904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010005100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56,8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56,8</w:t>
            </w:r>
          </w:p>
        </w:tc>
      </w:tr>
      <w:tr w:rsidR="008A2E9E" w:rsidTr="008A2E9E">
        <w:tc>
          <w:tcPr>
            <w:tcW w:w="58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49,2</w:t>
            </w:r>
          </w:p>
        </w:tc>
      </w:tr>
      <w:tr w:rsidR="008A2E9E" w:rsidTr="008A2E9E">
        <w:tc>
          <w:tcPr>
            <w:tcW w:w="5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010005118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7,6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пожарной команды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447,0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 внебюджетными фондами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403,9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41,1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0100010100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0100005000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221,0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221,0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221,0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010006000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5,5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5,5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0100007000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267,7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80,7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80,7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187,0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187,0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Учреждения культуры и мероприятия в сфере культуры и кинематографии 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0100008000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60,0</w:t>
            </w:r>
          </w:p>
        </w:tc>
      </w:tr>
      <w:tr w:rsidR="008A2E9E" w:rsidTr="008A2E9E">
        <w:tc>
          <w:tcPr>
            <w:tcW w:w="58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60,0</w:t>
            </w:r>
          </w:p>
        </w:tc>
      </w:tr>
    </w:tbl>
    <w:p w:rsidR="008A2E9E" w:rsidRDefault="008A2E9E" w:rsidP="008A2E9E">
      <w:pPr>
        <w:autoSpaceDE w:val="0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Каксинвайской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15.09.2016  № 41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Прогнозируемые объемы поступления доходов бюджета поселения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на 2016 год по налоговым и неналоговым доходам по статьям,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безвозмездным поступлениям по подстатьям классификации </w:t>
      </w:r>
    </w:p>
    <w:p w:rsidR="008A2E9E" w:rsidRDefault="008A2E9E" w:rsidP="008A2E9E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доходов бюджетов         </w:t>
      </w:r>
    </w:p>
    <w:tbl>
      <w:tblPr>
        <w:tblW w:w="0" w:type="auto"/>
        <w:tblInd w:w="-6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570"/>
        <w:gridCol w:w="4860"/>
        <w:gridCol w:w="1966"/>
      </w:tblGrid>
      <w:tr w:rsidR="008A2E9E" w:rsidTr="008A2E9E"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Код  классификации доходов бюджетов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Сумма (тыс</w:t>
            </w:r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>ублей)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000 1000000000 0000 000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533,6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000 2000000000 0000 000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1598,0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000 2020000000 0000 000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1598,0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000 20201000000 0000 151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1541,2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000 20201001000 0000 151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471,3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976 20201001100 0000 151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471,3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000 2020100300 0000 151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 896,2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976 2020100310 0000 151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 896,2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000 2020300000 0000 151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  56,8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000 2020301500 0000 151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Субвенции бюджетам на осуществление первичного воинского учета на территориях</w:t>
            </w:r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где отсутствуют военные комиссариаты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  56,8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976 2020301151 0000 151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56,8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000 2020400000 0000 151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173,7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000 2020499900 0000 151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межбюджетные трансферты, передаваемые бюджетам поселений.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173,7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976 2020499910 0000 151 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межбюджетные трансферты, передаваемые бюджетам сельских поселений, (направленных на активизацию работы по введению самообложения граждан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  173,7</w:t>
            </w:r>
          </w:p>
        </w:tc>
      </w:tr>
      <w:tr w:rsidR="008A2E9E" w:rsidTr="008A2E9E">
        <w:tc>
          <w:tcPr>
            <w:tcW w:w="35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2131,6</w:t>
            </w:r>
          </w:p>
        </w:tc>
      </w:tr>
    </w:tbl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cs="Times New Roman"/>
          <w:sz w:val="28"/>
          <w:szCs w:val="28"/>
        </w:rPr>
      </w:pPr>
      <w:r>
        <w:rPr>
          <w:rFonts w:eastAsia="Times New Roman" w:cs="Times New Roman"/>
          <w:b/>
          <w:i w:val="0"/>
          <w:sz w:val="28"/>
          <w:szCs w:val="28"/>
        </w:rPr>
        <w:t xml:space="preserve">     </w:t>
      </w: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cs="Times New Roman"/>
          <w:sz w:val="28"/>
          <w:szCs w:val="28"/>
        </w:rPr>
      </w:pP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cs="Times New Roman"/>
          <w:sz w:val="28"/>
          <w:szCs w:val="28"/>
        </w:rPr>
      </w:pP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cs="Times New Roman"/>
          <w:sz w:val="28"/>
          <w:szCs w:val="28"/>
        </w:rPr>
      </w:pP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cs="Times New Roman"/>
          <w:sz w:val="28"/>
          <w:szCs w:val="28"/>
        </w:rPr>
      </w:pPr>
    </w:p>
    <w:p w:rsidR="008A2E9E" w:rsidRDefault="008A2E9E" w:rsidP="008A2E9E">
      <w:pPr>
        <w:pStyle w:val="82"/>
        <w:tabs>
          <w:tab w:val="left" w:pos="708"/>
        </w:tabs>
        <w:autoSpaceDE w:val="0"/>
        <w:ind w:left="0" w:hanging="14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</w:t>
      </w: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ind w:hanging="144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№8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Каксинвайской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15.09.2016  № 41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поселения на 2016 год   </w:t>
      </w:r>
    </w:p>
    <w:tbl>
      <w:tblPr>
        <w:tblW w:w="0" w:type="auto"/>
        <w:tblInd w:w="-40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90"/>
        <w:gridCol w:w="1140"/>
        <w:gridCol w:w="900"/>
        <w:gridCol w:w="840"/>
        <w:gridCol w:w="1590"/>
        <w:gridCol w:w="1065"/>
        <w:gridCol w:w="1440"/>
      </w:tblGrid>
      <w:tr w:rsidR="008A2E9E" w:rsidTr="008A2E9E"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Распо</w:t>
            </w:r>
            <w:proofErr w:type="spellEnd"/>
            <w:r>
              <w:rPr>
                <w:rFonts w:cs="Times New Roman"/>
                <w:sz w:val="28"/>
                <w:szCs w:val="28"/>
              </w:rPr>
              <w:t>-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рядитель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Раз-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дел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Подраз</w:t>
            </w:r>
            <w:proofErr w:type="spellEnd"/>
            <w:r>
              <w:rPr>
                <w:rFonts w:cs="Times New Roman"/>
                <w:sz w:val="28"/>
                <w:szCs w:val="28"/>
              </w:rPr>
              <w:t>-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дел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Целевая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Вид 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расхода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Сумма 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уб.)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Муниципальное казенное учреждение администрация Каксинвайского сельского поселения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2284,3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1210,1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390,0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390,0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cs="Times New Roman"/>
                <w:sz w:val="28"/>
                <w:szCs w:val="28"/>
              </w:rPr>
              <w:t>функций органов государственной власти субъектов Кировской области</w:t>
            </w:r>
            <w:proofErr w:type="gramEnd"/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390,0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Глава муниципального </w:t>
            </w:r>
            <w:r>
              <w:rPr>
                <w:rFonts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390,0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390,0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710,1</w:t>
            </w:r>
          </w:p>
        </w:tc>
      </w:tr>
      <w:tr w:rsidR="008A2E9E" w:rsidTr="008A2E9E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710,1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710,1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710,1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>
              <w:rPr>
                <w:rFonts w:cs="Times New Roman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575,5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125,8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8,8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5,0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181,2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2E9E" w:rsidRDefault="008A2E9E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Муниципальная программа «Организация </w:t>
            </w:r>
            <w:r>
              <w:rPr>
                <w:rFonts w:cs="Times New Roman"/>
                <w:sz w:val="28"/>
                <w:szCs w:val="28"/>
              </w:rPr>
              <w:lastRenderedPageBreak/>
              <w:t>деятельности администрации Каксинвайского сельского  поселения на 2016- 2018 годы»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181,2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60,0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60,0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121,2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121,2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56</w:t>
            </w:r>
            <w:r>
              <w:rPr>
                <w:rFonts w:cs="Times New Roman"/>
                <w:b/>
                <w:bCs/>
                <w:sz w:val="28"/>
                <w:szCs w:val="28"/>
              </w:rPr>
              <w:t>,8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56</w:t>
            </w:r>
            <w:r>
              <w:rPr>
                <w:rFonts w:cs="Times New Roman"/>
                <w:sz w:val="28"/>
                <w:szCs w:val="28"/>
              </w:rPr>
              <w:t>,8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2E9E" w:rsidRDefault="008A2E9E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Муниципальная программа «Организация деятельности </w:t>
            </w:r>
            <w:r>
              <w:rPr>
                <w:rFonts w:cs="Times New Roman"/>
                <w:sz w:val="28"/>
                <w:szCs w:val="28"/>
              </w:rPr>
              <w:lastRenderedPageBreak/>
              <w:t>администрации Каксинвайского сельского  поселения на 2016- 2018 годы»</w:t>
            </w:r>
          </w:p>
          <w:p w:rsidR="008A2E9E" w:rsidRDefault="008A2E9E">
            <w:pPr>
              <w:pStyle w:val="af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56</w:t>
            </w:r>
            <w:r>
              <w:rPr>
                <w:rFonts w:cs="Times New Roman"/>
                <w:sz w:val="28"/>
                <w:szCs w:val="28"/>
              </w:rPr>
              <w:t>,8</w:t>
            </w:r>
          </w:p>
        </w:tc>
      </w:tr>
      <w:tr w:rsidR="008A2E9E" w:rsidTr="008A2E9E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0100051180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56</w:t>
            </w:r>
            <w:r>
              <w:rPr>
                <w:rFonts w:cs="Times New Roman"/>
                <w:sz w:val="28"/>
                <w:szCs w:val="28"/>
              </w:rPr>
              <w:t>,8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49,2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товары,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7,6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447,0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447,0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447,0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447,0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403,9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41,1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  <w:r>
              <w:rPr>
                <w:rFonts w:cs="Times New Roman"/>
                <w:sz w:val="28"/>
                <w:szCs w:val="28"/>
              </w:rPr>
              <w:t>2,0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221</w:t>
            </w:r>
            <w:r>
              <w:rPr>
                <w:rFonts w:cs="Times New Roman"/>
                <w:b/>
                <w:bCs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221</w:t>
            </w:r>
            <w:r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221</w:t>
            </w:r>
            <w:r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0100005000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221</w:t>
            </w:r>
            <w:r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221</w:t>
            </w:r>
            <w:r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221</w:t>
            </w:r>
            <w:r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Жилищно-коммунальное </w:t>
            </w: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181,2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 5</w:t>
            </w:r>
            <w:r>
              <w:rPr>
                <w:rFonts w:cs="Times New Roman"/>
                <w:b/>
                <w:bCs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5</w:t>
            </w:r>
            <w:r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0100006000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5</w:t>
            </w:r>
            <w:r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5</w:t>
            </w:r>
            <w:r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5</w:t>
            </w:r>
            <w:r>
              <w:rPr>
                <w:rFonts w:cs="Times New Roman"/>
                <w:sz w:val="28"/>
                <w:szCs w:val="28"/>
              </w:rPr>
              <w:t>,5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267,7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267,7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0100007000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267,7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80,7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80,7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187,0</w:t>
            </w:r>
          </w:p>
        </w:tc>
      </w:tr>
      <w:tr w:rsidR="008A2E9E" w:rsidTr="008A2E9E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pStyle w:val="af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187,0</w:t>
            </w:r>
          </w:p>
        </w:tc>
      </w:tr>
    </w:tbl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8A2E9E" w:rsidRDefault="008A2E9E" w:rsidP="008A2E9E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11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сельской Думы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15.09.2016   № 41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A2E9E" w:rsidRDefault="008A2E9E" w:rsidP="008A2E9E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ИСТОЧНИКИ                                                                                                  </w:t>
      </w:r>
    </w:p>
    <w:p w:rsidR="008A2E9E" w:rsidRDefault="008A2E9E" w:rsidP="008A2E9E">
      <w:pPr>
        <w:autoSpaceDE w:val="0"/>
        <w:spacing w:after="0"/>
        <w:rPr>
          <w:rFonts w:ascii="Times New Roman" w:eastAsia="SimSu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поселения на 2016 год</w:t>
      </w:r>
    </w:p>
    <w:p w:rsidR="008A2E9E" w:rsidRDefault="008A2E9E" w:rsidP="008A2E9E">
      <w:pPr>
        <w:autoSpaceDE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60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21"/>
        <w:gridCol w:w="3645"/>
        <w:gridCol w:w="1861"/>
      </w:tblGrid>
      <w:tr w:rsidR="008A2E9E" w:rsidTr="008A2E9E">
        <w:trPr>
          <w:trHeight w:val="175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 (тыс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ублей)</w:t>
            </w:r>
          </w:p>
        </w:tc>
      </w:tr>
      <w:tr w:rsidR="008A2E9E" w:rsidTr="008A2E9E">
        <w:trPr>
          <w:trHeight w:val="391"/>
        </w:trPr>
        <w:tc>
          <w:tcPr>
            <w:tcW w:w="492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ДЕФИЦИТОВ БЮДЖЕТОВ  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976 01 00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152,7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976 01 05 00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2131,6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976 01 05 02 00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2131,6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976 01 05 02 01 00 0000 510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2131,6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976 01 05 02 01 10 0000 510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2131,6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976 01 05 00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2284,3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976 01 05 02 00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2284,3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976 01 05 02 01 00 0000 610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2284,3</w:t>
            </w:r>
          </w:p>
        </w:tc>
      </w:tr>
      <w:tr w:rsidR="008A2E9E" w:rsidTr="008A2E9E">
        <w:trPr>
          <w:trHeight w:val="401"/>
        </w:trPr>
        <w:tc>
          <w:tcPr>
            <w:tcW w:w="4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976 01 05 02 01 10 0000 610</w:t>
            </w: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A2E9E" w:rsidRDefault="008A2E9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2284,3</w:t>
            </w:r>
          </w:p>
        </w:tc>
      </w:tr>
    </w:tbl>
    <w:p w:rsidR="00BE763F" w:rsidRPr="008A2E9E" w:rsidRDefault="008A2E9E">
      <w:pPr>
        <w:rPr>
          <w:rFonts w:ascii="Times New Roman" w:hAnsi="Times New Roman" w:cs="Times New Roman"/>
          <w:sz w:val="28"/>
          <w:szCs w:val="28"/>
        </w:rPr>
      </w:pPr>
    </w:p>
    <w:sectPr w:rsidR="00BE763F" w:rsidRPr="008A2E9E" w:rsidSect="00FA4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altName w:val="Arial Unicode MS"/>
    <w:charset w:val="86"/>
    <w:family w:val="swiss"/>
    <w:pitch w:val="variable"/>
    <w:sig w:usb0="00000000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E9E"/>
    <w:rsid w:val="008A2E9E"/>
    <w:rsid w:val="00D41A4E"/>
    <w:rsid w:val="00F033F0"/>
    <w:rsid w:val="00FA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9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A2E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A2E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8A2E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A2E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2E9E"/>
    <w:rPr>
      <w:color w:val="800080" w:themeColor="followedHyperlink"/>
      <w:u w:val="single"/>
    </w:rPr>
  </w:style>
  <w:style w:type="paragraph" w:styleId="11">
    <w:name w:val="index 1"/>
    <w:basedOn w:val="a"/>
    <w:next w:val="a"/>
    <w:autoRedefine/>
    <w:uiPriority w:val="99"/>
    <w:semiHidden/>
    <w:unhideWhenUsed/>
    <w:rsid w:val="008A2E9E"/>
    <w:pPr>
      <w:spacing w:after="0" w:line="240" w:lineRule="auto"/>
      <w:ind w:left="220" w:hanging="220"/>
    </w:pPr>
  </w:style>
  <w:style w:type="paragraph" w:styleId="a5">
    <w:name w:val="Body Text"/>
    <w:basedOn w:val="a"/>
    <w:link w:val="12"/>
    <w:semiHidden/>
    <w:unhideWhenUsed/>
    <w:rsid w:val="008A2E9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A2E9E"/>
    <w:rPr>
      <w:rFonts w:eastAsiaTheme="minorEastAsia"/>
      <w:lang w:eastAsia="ru-RU"/>
    </w:rPr>
  </w:style>
  <w:style w:type="paragraph" w:styleId="a7">
    <w:name w:val="List"/>
    <w:basedOn w:val="a5"/>
    <w:semiHidden/>
    <w:unhideWhenUsed/>
    <w:rsid w:val="008A2E9E"/>
    <w:pPr>
      <w:widowControl w:val="0"/>
      <w:suppressAutoHyphens/>
      <w:spacing w:after="0" w:line="100" w:lineRule="atLeast"/>
      <w:jc w:val="center"/>
    </w:pPr>
    <w:rPr>
      <w:rFonts w:ascii="Times New Roman" w:eastAsia="Andale Sans UI" w:hAnsi="Times New Roman" w:cs="Mangal"/>
      <w:sz w:val="28"/>
      <w:szCs w:val="24"/>
      <w:lang w:val="en-US" w:bidi="en-US"/>
    </w:rPr>
  </w:style>
  <w:style w:type="paragraph" w:styleId="a8">
    <w:name w:val="Subtitle"/>
    <w:basedOn w:val="a"/>
    <w:next w:val="a"/>
    <w:link w:val="a9"/>
    <w:qFormat/>
    <w:rsid w:val="008A2E9E"/>
    <w:pPr>
      <w:widowControl w:val="0"/>
      <w:suppressAutoHyphens/>
      <w:spacing w:after="0" w:line="240" w:lineRule="auto"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character" w:customStyle="1" w:styleId="a9">
    <w:name w:val="Подзаголовок Знак"/>
    <w:basedOn w:val="a0"/>
    <w:link w:val="a8"/>
    <w:rsid w:val="008A2E9E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aa">
    <w:name w:val="Базовый"/>
    <w:rsid w:val="008A2E9E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ab">
    <w:name w:val="Заголовок"/>
    <w:basedOn w:val="aa"/>
    <w:next w:val="a5"/>
    <w:rsid w:val="008A2E9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formattext">
    <w:name w:val="formattext"/>
    <w:basedOn w:val="aa"/>
    <w:rsid w:val="008A2E9E"/>
    <w:pPr>
      <w:spacing w:before="28" w:after="28"/>
    </w:pPr>
  </w:style>
  <w:style w:type="paragraph" w:customStyle="1" w:styleId="ConsPlusNormal">
    <w:name w:val="ConsPlusNormal"/>
    <w:rsid w:val="008A2E9E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A2E9E"/>
    <w:pPr>
      <w:widowControl w:val="0"/>
      <w:suppressAutoHyphens/>
      <w:spacing w:after="0" w:line="100" w:lineRule="atLeast"/>
    </w:pPr>
    <w:rPr>
      <w:rFonts w:ascii="Courier New" w:eastAsia="Arial Unicode MS" w:hAnsi="Courier New"/>
      <w:sz w:val="20"/>
      <w:szCs w:val="20"/>
      <w:lang w:eastAsia="ru-RU"/>
    </w:rPr>
  </w:style>
  <w:style w:type="paragraph" w:customStyle="1" w:styleId="ac">
    <w:name w:val="Абзац с отсуп"/>
    <w:basedOn w:val="aa"/>
    <w:rsid w:val="008A2E9E"/>
    <w:pPr>
      <w:spacing w:before="120" w:line="360" w:lineRule="exact"/>
      <w:ind w:firstLine="720"/>
      <w:jc w:val="both"/>
    </w:pPr>
    <w:rPr>
      <w:sz w:val="28"/>
      <w:szCs w:val="20"/>
    </w:rPr>
  </w:style>
  <w:style w:type="paragraph" w:customStyle="1" w:styleId="13">
    <w:name w:val="Абзац1"/>
    <w:basedOn w:val="aa"/>
    <w:rsid w:val="008A2E9E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a"/>
    <w:rsid w:val="008A2E9E"/>
    <w:pPr>
      <w:spacing w:before="28" w:after="28"/>
    </w:pPr>
  </w:style>
  <w:style w:type="paragraph" w:customStyle="1" w:styleId="ad">
    <w:name w:val="Заглавие"/>
    <w:basedOn w:val="aa"/>
    <w:rsid w:val="008A2E9E"/>
    <w:pPr>
      <w:jc w:val="center"/>
    </w:pPr>
    <w:rPr>
      <w:b/>
      <w:bCs/>
      <w:sz w:val="28"/>
    </w:rPr>
  </w:style>
  <w:style w:type="paragraph" w:customStyle="1" w:styleId="ConsPlusTitle">
    <w:name w:val="ConsPlusTitle"/>
    <w:uiPriority w:val="99"/>
    <w:rsid w:val="008A2E9E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3">
    <w:name w:val="Указатель3"/>
    <w:basedOn w:val="a"/>
    <w:rsid w:val="008A2E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4">
    <w:name w:val="Название объекта1"/>
    <w:basedOn w:val="ab"/>
    <w:next w:val="a8"/>
    <w:rsid w:val="008A2E9E"/>
    <w:pPr>
      <w:spacing w:line="240" w:lineRule="auto"/>
      <w:jc w:val="center"/>
    </w:pPr>
    <w:rPr>
      <w:rFonts w:eastAsia="Microsoft YaHei"/>
      <w:b/>
      <w:bCs/>
      <w:kern w:val="2"/>
      <w:sz w:val="36"/>
      <w:szCs w:val="36"/>
      <w:lang w:val="ru-RU" w:eastAsia="zh-CN" w:bidi="hi-IN"/>
    </w:rPr>
  </w:style>
  <w:style w:type="paragraph" w:customStyle="1" w:styleId="21">
    <w:name w:val="Указатель2"/>
    <w:basedOn w:val="a"/>
    <w:rsid w:val="008A2E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5">
    <w:name w:val="Название1"/>
    <w:basedOn w:val="a"/>
    <w:rsid w:val="008A2E9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16">
    <w:name w:val="Указатель1"/>
    <w:basedOn w:val="a"/>
    <w:rsid w:val="008A2E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7">
    <w:name w:val="Верхний колонтитул1"/>
    <w:basedOn w:val="a"/>
    <w:rsid w:val="008A2E9E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rsid w:val="008A2E9E"/>
    <w:pPr>
      <w:widowControl w:val="0"/>
      <w:suppressAutoHyphens/>
      <w:spacing w:before="240" w:after="60" w:line="240" w:lineRule="auto"/>
      <w:ind w:left="5760" w:hanging="360"/>
      <w:outlineLvl w:val="7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210">
    <w:name w:val="Заголовок 21"/>
    <w:basedOn w:val="a"/>
    <w:next w:val="a"/>
    <w:rsid w:val="008A2E9E"/>
    <w:pPr>
      <w:keepNext/>
      <w:widowControl w:val="0"/>
      <w:suppressAutoHyphens/>
      <w:spacing w:after="0" w:line="240" w:lineRule="auto"/>
      <w:ind w:firstLine="708"/>
      <w:jc w:val="center"/>
      <w:outlineLvl w:val="1"/>
    </w:pPr>
    <w:rPr>
      <w:rFonts w:ascii="Times New Roman" w:eastAsia="SimSun" w:hAnsi="Times New Roma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rsid w:val="008A2E9E"/>
    <w:pPr>
      <w:keepNext/>
      <w:widowControl w:val="0"/>
      <w:suppressAutoHyphens/>
      <w:spacing w:before="240" w:after="60" w:line="240" w:lineRule="auto"/>
      <w:ind w:left="1250" w:hanging="81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e">
    <w:name w:val="Îáû÷íûé"/>
    <w:rsid w:val="008A2E9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2">
    <w:name w:val="Название объекта2"/>
    <w:basedOn w:val="a"/>
    <w:rsid w:val="008A2E9E"/>
    <w:pPr>
      <w:widowControl w:val="0"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a"/>
    <w:rsid w:val="008A2E9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rsid w:val="008A2E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0">
    <w:name w:val="Заголовок таблицы"/>
    <w:basedOn w:val="af"/>
    <w:rsid w:val="008A2E9E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8A2E9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8A2E9E"/>
    <w:pPr>
      <w:jc w:val="center"/>
    </w:pPr>
    <w:rPr>
      <w:b/>
      <w:bCs/>
    </w:rPr>
  </w:style>
  <w:style w:type="paragraph" w:customStyle="1" w:styleId="18">
    <w:name w:val="Абзац списка1"/>
    <w:basedOn w:val="a"/>
    <w:uiPriority w:val="99"/>
    <w:rsid w:val="008A2E9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8A2E9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4">
    <w:name w:val="Указатель4"/>
    <w:basedOn w:val="a"/>
    <w:rsid w:val="008A2E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23">
    <w:name w:val="Верхний колонтитул2"/>
    <w:basedOn w:val="a"/>
    <w:rsid w:val="008A2E9E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82">
    <w:name w:val="Заголовок 82"/>
    <w:basedOn w:val="a"/>
    <w:next w:val="a"/>
    <w:rsid w:val="008A2E9E"/>
    <w:pPr>
      <w:widowControl w:val="0"/>
      <w:suppressAutoHyphens/>
      <w:spacing w:before="240" w:after="60" w:line="240" w:lineRule="auto"/>
      <w:ind w:left="5760" w:hanging="360"/>
      <w:outlineLvl w:val="7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220">
    <w:name w:val="Заголовок 22"/>
    <w:basedOn w:val="a"/>
    <w:next w:val="a"/>
    <w:rsid w:val="008A2E9E"/>
    <w:pPr>
      <w:keepNext/>
      <w:widowControl w:val="0"/>
      <w:suppressAutoHyphens/>
      <w:spacing w:after="0" w:line="240" w:lineRule="auto"/>
      <w:ind w:firstLine="708"/>
      <w:jc w:val="center"/>
      <w:outlineLvl w:val="1"/>
    </w:pPr>
    <w:rPr>
      <w:rFonts w:ascii="Times New Roman" w:eastAsia="SimSun" w:hAnsi="Times New Roman" w:cs="Mangal"/>
      <w:b/>
      <w:bCs/>
      <w:kern w:val="2"/>
      <w:sz w:val="28"/>
      <w:szCs w:val="28"/>
      <w:lang w:eastAsia="zh-CN" w:bidi="hi-IN"/>
    </w:rPr>
  </w:style>
  <w:style w:type="paragraph" w:customStyle="1" w:styleId="120">
    <w:name w:val="Заголовок 12"/>
    <w:basedOn w:val="a"/>
    <w:next w:val="a"/>
    <w:rsid w:val="008A2E9E"/>
    <w:pPr>
      <w:keepNext/>
      <w:widowControl w:val="0"/>
      <w:suppressAutoHyphens/>
      <w:spacing w:before="240" w:after="60" w:line="240" w:lineRule="auto"/>
      <w:ind w:left="1250" w:hanging="81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30">
    <w:name w:val="Название объекта3"/>
    <w:basedOn w:val="a"/>
    <w:rsid w:val="008A2E9E"/>
    <w:pPr>
      <w:widowControl w:val="0"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character" w:customStyle="1" w:styleId="af1">
    <w:name w:val="Основной текст с отступом Знак"/>
    <w:basedOn w:val="a0"/>
    <w:rsid w:val="008A2E9E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8A2E9E"/>
    <w:rPr>
      <w:color w:val="0000FF"/>
      <w:u w:val="single"/>
    </w:rPr>
  </w:style>
  <w:style w:type="character" w:customStyle="1" w:styleId="apple-converted-space">
    <w:name w:val="apple-converted-space"/>
    <w:basedOn w:val="a0"/>
    <w:rsid w:val="008A2E9E"/>
  </w:style>
  <w:style w:type="character" w:customStyle="1" w:styleId="af2">
    <w:name w:val="Название Знак"/>
    <w:basedOn w:val="a0"/>
    <w:rsid w:val="008A2E9E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ListLabel1">
    <w:name w:val="ListLabel 1"/>
    <w:rsid w:val="008A2E9E"/>
    <w:rPr>
      <w:rFonts w:ascii="SimSun" w:eastAsia="SimSun" w:cs="Symbol" w:hint="eastAsia"/>
      <w:color w:val="00000A"/>
      <w:sz w:val="24"/>
      <w:szCs w:val="24"/>
      <w:lang w:val="ru-RU"/>
    </w:rPr>
  </w:style>
  <w:style w:type="character" w:customStyle="1" w:styleId="ListLabel2">
    <w:name w:val="ListLabel 2"/>
    <w:rsid w:val="008A2E9E"/>
    <w:rPr>
      <w:rFonts w:ascii="Times New Roman" w:hAnsi="Times New Roman" w:cs="Times New Roman" w:hint="default"/>
    </w:rPr>
  </w:style>
  <w:style w:type="character" w:customStyle="1" w:styleId="12">
    <w:name w:val="Основной текст Знак1"/>
    <w:basedOn w:val="a0"/>
    <w:link w:val="a5"/>
    <w:semiHidden/>
    <w:locked/>
    <w:rsid w:val="008A2E9E"/>
    <w:rPr>
      <w:rFonts w:eastAsiaTheme="minorEastAsia"/>
      <w:lang w:eastAsia="ru-RU"/>
    </w:rPr>
  </w:style>
  <w:style w:type="paragraph" w:styleId="af3">
    <w:name w:val="Title"/>
    <w:basedOn w:val="a"/>
    <w:next w:val="a"/>
    <w:link w:val="19"/>
    <w:qFormat/>
    <w:rsid w:val="008A2E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link w:val="af3"/>
    <w:rsid w:val="008A2E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4">
    <w:name w:val="Body Text Indent"/>
    <w:basedOn w:val="a"/>
    <w:link w:val="1a"/>
    <w:semiHidden/>
    <w:unhideWhenUsed/>
    <w:rsid w:val="008A2E9E"/>
    <w:pPr>
      <w:spacing w:after="120"/>
      <w:ind w:left="283"/>
    </w:pPr>
  </w:style>
  <w:style w:type="character" w:customStyle="1" w:styleId="1a">
    <w:name w:val="Основной текст с отступом Знак1"/>
    <w:basedOn w:val="a0"/>
    <w:link w:val="af4"/>
    <w:semiHidden/>
    <w:rsid w:val="008A2E9E"/>
    <w:rPr>
      <w:rFonts w:eastAsiaTheme="minorEastAsia"/>
      <w:lang w:eastAsia="ru-RU"/>
    </w:rPr>
  </w:style>
  <w:style w:type="character" w:customStyle="1" w:styleId="WW8Num1z0">
    <w:name w:val="WW8Num1z0"/>
    <w:rsid w:val="008A2E9E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8A2E9E"/>
  </w:style>
  <w:style w:type="character" w:customStyle="1" w:styleId="WW8Num1z2">
    <w:name w:val="WW8Num1z2"/>
    <w:rsid w:val="008A2E9E"/>
  </w:style>
  <w:style w:type="character" w:customStyle="1" w:styleId="WW8Num1z3">
    <w:name w:val="WW8Num1z3"/>
    <w:rsid w:val="008A2E9E"/>
  </w:style>
  <w:style w:type="character" w:customStyle="1" w:styleId="WW8Num1z4">
    <w:name w:val="WW8Num1z4"/>
    <w:rsid w:val="008A2E9E"/>
  </w:style>
  <w:style w:type="character" w:customStyle="1" w:styleId="WW8Num1z5">
    <w:name w:val="WW8Num1z5"/>
    <w:rsid w:val="008A2E9E"/>
  </w:style>
  <w:style w:type="character" w:customStyle="1" w:styleId="WW8Num1z6">
    <w:name w:val="WW8Num1z6"/>
    <w:rsid w:val="008A2E9E"/>
  </w:style>
  <w:style w:type="character" w:customStyle="1" w:styleId="WW8Num1z7">
    <w:name w:val="WW8Num1z7"/>
    <w:rsid w:val="008A2E9E"/>
  </w:style>
  <w:style w:type="character" w:customStyle="1" w:styleId="WW8Num1z8">
    <w:name w:val="WW8Num1z8"/>
    <w:rsid w:val="008A2E9E"/>
  </w:style>
  <w:style w:type="character" w:customStyle="1" w:styleId="24">
    <w:name w:val="Основной шрифт абзаца2"/>
    <w:rsid w:val="008A2E9E"/>
  </w:style>
  <w:style w:type="character" w:customStyle="1" w:styleId="WW8Num2z0">
    <w:name w:val="WW8Num2z0"/>
    <w:rsid w:val="008A2E9E"/>
  </w:style>
  <w:style w:type="character" w:customStyle="1" w:styleId="WW8Num2z1">
    <w:name w:val="WW8Num2z1"/>
    <w:rsid w:val="008A2E9E"/>
  </w:style>
  <w:style w:type="character" w:customStyle="1" w:styleId="WW8Num2z2">
    <w:name w:val="WW8Num2z2"/>
    <w:rsid w:val="008A2E9E"/>
  </w:style>
  <w:style w:type="character" w:customStyle="1" w:styleId="WW8Num2z3">
    <w:name w:val="WW8Num2z3"/>
    <w:rsid w:val="008A2E9E"/>
  </w:style>
  <w:style w:type="character" w:customStyle="1" w:styleId="WW8Num2z4">
    <w:name w:val="WW8Num2z4"/>
    <w:rsid w:val="008A2E9E"/>
  </w:style>
  <w:style w:type="character" w:customStyle="1" w:styleId="WW8Num2z5">
    <w:name w:val="WW8Num2z5"/>
    <w:rsid w:val="008A2E9E"/>
  </w:style>
  <w:style w:type="character" w:customStyle="1" w:styleId="WW8Num2z6">
    <w:name w:val="WW8Num2z6"/>
    <w:rsid w:val="008A2E9E"/>
  </w:style>
  <w:style w:type="character" w:customStyle="1" w:styleId="WW8Num2z7">
    <w:name w:val="WW8Num2z7"/>
    <w:rsid w:val="008A2E9E"/>
  </w:style>
  <w:style w:type="character" w:customStyle="1" w:styleId="WW8Num2z8">
    <w:name w:val="WW8Num2z8"/>
    <w:rsid w:val="008A2E9E"/>
  </w:style>
  <w:style w:type="character" w:customStyle="1" w:styleId="WW8Num3z0">
    <w:name w:val="WW8Num3z0"/>
    <w:rsid w:val="008A2E9E"/>
    <w:rPr>
      <w:rFonts w:ascii="Symbol" w:hAnsi="Symbol" w:cs="Symbol" w:hint="default"/>
    </w:rPr>
  </w:style>
  <w:style w:type="character" w:customStyle="1" w:styleId="WW8Num4z0">
    <w:name w:val="WW8Num4z0"/>
    <w:rsid w:val="008A2E9E"/>
  </w:style>
  <w:style w:type="character" w:customStyle="1" w:styleId="WW8Num4z1">
    <w:name w:val="WW8Num4z1"/>
    <w:rsid w:val="008A2E9E"/>
  </w:style>
  <w:style w:type="character" w:customStyle="1" w:styleId="WW8Num4z2">
    <w:name w:val="WW8Num4z2"/>
    <w:rsid w:val="008A2E9E"/>
  </w:style>
  <w:style w:type="character" w:customStyle="1" w:styleId="WW8Num4z3">
    <w:name w:val="WW8Num4z3"/>
    <w:rsid w:val="008A2E9E"/>
  </w:style>
  <w:style w:type="character" w:customStyle="1" w:styleId="WW8Num4z4">
    <w:name w:val="WW8Num4z4"/>
    <w:rsid w:val="008A2E9E"/>
  </w:style>
  <w:style w:type="character" w:customStyle="1" w:styleId="WW8Num4z5">
    <w:name w:val="WW8Num4z5"/>
    <w:rsid w:val="008A2E9E"/>
  </w:style>
  <w:style w:type="character" w:customStyle="1" w:styleId="WW8Num4z6">
    <w:name w:val="WW8Num4z6"/>
    <w:rsid w:val="008A2E9E"/>
  </w:style>
  <w:style w:type="character" w:customStyle="1" w:styleId="WW8Num4z7">
    <w:name w:val="WW8Num4z7"/>
    <w:rsid w:val="008A2E9E"/>
  </w:style>
  <w:style w:type="character" w:customStyle="1" w:styleId="WW8Num4z8">
    <w:name w:val="WW8Num4z8"/>
    <w:rsid w:val="008A2E9E"/>
  </w:style>
  <w:style w:type="character" w:customStyle="1" w:styleId="WW8Num5z0">
    <w:name w:val="WW8Num5z0"/>
    <w:rsid w:val="008A2E9E"/>
  </w:style>
  <w:style w:type="character" w:customStyle="1" w:styleId="WW8Num5z1">
    <w:name w:val="WW8Num5z1"/>
    <w:rsid w:val="008A2E9E"/>
    <w:rPr>
      <w:sz w:val="28"/>
      <w:szCs w:val="28"/>
    </w:rPr>
  </w:style>
  <w:style w:type="character" w:customStyle="1" w:styleId="WW8Num5z2">
    <w:name w:val="WW8Num5z2"/>
    <w:rsid w:val="008A2E9E"/>
  </w:style>
  <w:style w:type="character" w:customStyle="1" w:styleId="WW8Num5z3">
    <w:name w:val="WW8Num5z3"/>
    <w:rsid w:val="008A2E9E"/>
  </w:style>
  <w:style w:type="character" w:customStyle="1" w:styleId="WW8Num5z4">
    <w:name w:val="WW8Num5z4"/>
    <w:rsid w:val="008A2E9E"/>
  </w:style>
  <w:style w:type="character" w:customStyle="1" w:styleId="WW8Num5z5">
    <w:name w:val="WW8Num5z5"/>
    <w:rsid w:val="008A2E9E"/>
  </w:style>
  <w:style w:type="character" w:customStyle="1" w:styleId="WW8Num5z6">
    <w:name w:val="WW8Num5z6"/>
    <w:rsid w:val="008A2E9E"/>
  </w:style>
  <w:style w:type="character" w:customStyle="1" w:styleId="WW8Num5z7">
    <w:name w:val="WW8Num5z7"/>
    <w:rsid w:val="008A2E9E"/>
  </w:style>
  <w:style w:type="character" w:customStyle="1" w:styleId="WW8Num5z8">
    <w:name w:val="WW8Num5z8"/>
    <w:rsid w:val="008A2E9E"/>
  </w:style>
  <w:style w:type="character" w:customStyle="1" w:styleId="1b">
    <w:name w:val="Основной шрифт абзаца1"/>
    <w:rsid w:val="008A2E9E"/>
  </w:style>
  <w:style w:type="character" w:customStyle="1" w:styleId="Absatz-Standardschriftart">
    <w:name w:val="Absatz-Standardschriftart"/>
    <w:rsid w:val="008A2E9E"/>
  </w:style>
  <w:style w:type="character" w:customStyle="1" w:styleId="WW-Absatz-Standardschriftart">
    <w:name w:val="WW-Absatz-Standardschriftart"/>
    <w:rsid w:val="008A2E9E"/>
  </w:style>
  <w:style w:type="character" w:customStyle="1" w:styleId="WW-Absatz-Standardschriftart1">
    <w:name w:val="WW-Absatz-Standardschriftart1"/>
    <w:rsid w:val="008A2E9E"/>
  </w:style>
  <w:style w:type="character" w:customStyle="1" w:styleId="WW-Absatz-Standardschriftart11">
    <w:name w:val="WW-Absatz-Standardschriftart11"/>
    <w:rsid w:val="008A2E9E"/>
  </w:style>
  <w:style w:type="character" w:customStyle="1" w:styleId="WW-Absatz-Standardschriftart111">
    <w:name w:val="WW-Absatz-Standardschriftart111"/>
    <w:rsid w:val="008A2E9E"/>
  </w:style>
  <w:style w:type="character" w:customStyle="1" w:styleId="WW-Absatz-Standardschriftart1111">
    <w:name w:val="WW-Absatz-Standardschriftart1111"/>
    <w:rsid w:val="008A2E9E"/>
  </w:style>
  <w:style w:type="character" w:customStyle="1" w:styleId="WW-Absatz-Standardschriftart11111">
    <w:name w:val="WW-Absatz-Standardschriftart11111"/>
    <w:rsid w:val="008A2E9E"/>
  </w:style>
  <w:style w:type="character" w:customStyle="1" w:styleId="WW-Absatz-Standardschriftart111111">
    <w:name w:val="WW-Absatz-Standardschriftart111111"/>
    <w:rsid w:val="008A2E9E"/>
  </w:style>
  <w:style w:type="character" w:customStyle="1" w:styleId="WW-Absatz-Standardschriftart1111111">
    <w:name w:val="WW-Absatz-Standardschriftart1111111"/>
    <w:rsid w:val="008A2E9E"/>
  </w:style>
  <w:style w:type="character" w:customStyle="1" w:styleId="WW-Absatz-Standardschriftart11111111">
    <w:name w:val="WW-Absatz-Standardschriftart11111111"/>
    <w:rsid w:val="008A2E9E"/>
  </w:style>
  <w:style w:type="character" w:customStyle="1" w:styleId="WW-Absatz-Standardschriftart111111111">
    <w:name w:val="WW-Absatz-Standardschriftart111111111"/>
    <w:rsid w:val="008A2E9E"/>
  </w:style>
  <w:style w:type="character" w:customStyle="1" w:styleId="WW-Absatz-Standardschriftart1111111111">
    <w:name w:val="WW-Absatz-Standardschriftart1111111111"/>
    <w:rsid w:val="008A2E9E"/>
  </w:style>
  <w:style w:type="character" w:customStyle="1" w:styleId="WW-Absatz-Standardschriftart11111111111">
    <w:name w:val="WW-Absatz-Standardschriftart11111111111"/>
    <w:rsid w:val="008A2E9E"/>
  </w:style>
  <w:style w:type="character" w:customStyle="1" w:styleId="WW-Absatz-Standardschriftart111111111111">
    <w:name w:val="WW-Absatz-Standardschriftart111111111111"/>
    <w:rsid w:val="008A2E9E"/>
  </w:style>
  <w:style w:type="character" w:customStyle="1" w:styleId="WW-Absatz-Standardschriftart1111111111111">
    <w:name w:val="WW-Absatz-Standardschriftart1111111111111"/>
    <w:rsid w:val="008A2E9E"/>
  </w:style>
  <w:style w:type="character" w:customStyle="1" w:styleId="WW-Absatz-Standardschriftart11111111111111">
    <w:name w:val="WW-Absatz-Standardschriftart11111111111111"/>
    <w:rsid w:val="008A2E9E"/>
  </w:style>
  <w:style w:type="character" w:customStyle="1" w:styleId="WW-Absatz-Standardschriftart111111111111111">
    <w:name w:val="WW-Absatz-Standardschriftart111111111111111"/>
    <w:rsid w:val="008A2E9E"/>
  </w:style>
  <w:style w:type="character" w:customStyle="1" w:styleId="WW-Absatz-Standardschriftart1111111111111111">
    <w:name w:val="WW-Absatz-Standardschriftart1111111111111111"/>
    <w:rsid w:val="008A2E9E"/>
  </w:style>
  <w:style w:type="character" w:customStyle="1" w:styleId="WW-Absatz-Standardschriftart11111111111111111">
    <w:name w:val="WW-Absatz-Standardschriftart11111111111111111"/>
    <w:rsid w:val="008A2E9E"/>
  </w:style>
  <w:style w:type="character" w:customStyle="1" w:styleId="WW-Absatz-Standardschriftart111111111111111111">
    <w:name w:val="WW-Absatz-Standardschriftart111111111111111111"/>
    <w:rsid w:val="008A2E9E"/>
  </w:style>
  <w:style w:type="character" w:customStyle="1" w:styleId="WW-Absatz-Standardschriftart1111111111111111111">
    <w:name w:val="WW-Absatz-Standardschriftart1111111111111111111"/>
    <w:rsid w:val="008A2E9E"/>
  </w:style>
  <w:style w:type="character" w:customStyle="1" w:styleId="WW-Absatz-Standardschriftart11111111111111111111">
    <w:name w:val="WW-Absatz-Standardschriftart11111111111111111111"/>
    <w:rsid w:val="008A2E9E"/>
  </w:style>
  <w:style w:type="character" w:customStyle="1" w:styleId="WW-Absatz-Standardschriftart111111111111111111111">
    <w:name w:val="WW-Absatz-Standardschriftart111111111111111111111"/>
    <w:rsid w:val="008A2E9E"/>
  </w:style>
  <w:style w:type="character" w:customStyle="1" w:styleId="WW-Absatz-Standardschriftart1111111111111111111111">
    <w:name w:val="WW-Absatz-Standardschriftart1111111111111111111111"/>
    <w:rsid w:val="008A2E9E"/>
  </w:style>
  <w:style w:type="character" w:customStyle="1" w:styleId="WW-Absatz-Standardschriftart11111111111111111111111">
    <w:name w:val="WW-Absatz-Standardschriftart11111111111111111111111"/>
    <w:rsid w:val="008A2E9E"/>
  </w:style>
  <w:style w:type="character" w:customStyle="1" w:styleId="WW-Absatz-Standardschriftart111111111111111111111111">
    <w:name w:val="WW-Absatz-Standardschriftart111111111111111111111111"/>
    <w:rsid w:val="008A2E9E"/>
  </w:style>
  <w:style w:type="character" w:customStyle="1" w:styleId="WW-Absatz-Standardschriftart1111111111111111111111111">
    <w:name w:val="WW-Absatz-Standardschriftart1111111111111111111111111"/>
    <w:rsid w:val="008A2E9E"/>
  </w:style>
  <w:style w:type="character" w:customStyle="1" w:styleId="WW-Absatz-Standardschriftart11111111111111111111111111">
    <w:name w:val="WW-Absatz-Standardschriftart11111111111111111111111111"/>
    <w:rsid w:val="008A2E9E"/>
  </w:style>
  <w:style w:type="character" w:customStyle="1" w:styleId="WW-Absatz-Standardschriftart111111111111111111111111111">
    <w:name w:val="WW-Absatz-Standardschriftart111111111111111111111111111"/>
    <w:rsid w:val="008A2E9E"/>
  </w:style>
  <w:style w:type="character" w:customStyle="1" w:styleId="WW-Absatz-Standardschriftart1111111111111111111111111111">
    <w:name w:val="WW-Absatz-Standardschriftart1111111111111111111111111111"/>
    <w:rsid w:val="008A2E9E"/>
  </w:style>
  <w:style w:type="character" w:customStyle="1" w:styleId="WW-Absatz-Standardschriftart11111111111111111111111111111">
    <w:name w:val="WW-Absatz-Standardschriftart11111111111111111111111111111"/>
    <w:rsid w:val="008A2E9E"/>
  </w:style>
  <w:style w:type="character" w:customStyle="1" w:styleId="WW-Absatz-Standardschriftart111111111111111111111111111111">
    <w:name w:val="WW-Absatz-Standardschriftart111111111111111111111111111111"/>
    <w:rsid w:val="008A2E9E"/>
  </w:style>
  <w:style w:type="character" w:customStyle="1" w:styleId="WW-Absatz-Standardschriftart1111111111111111111111111111111">
    <w:name w:val="WW-Absatz-Standardschriftart1111111111111111111111111111111"/>
    <w:rsid w:val="008A2E9E"/>
  </w:style>
  <w:style w:type="character" w:customStyle="1" w:styleId="WW-Absatz-Standardschriftart11111111111111111111111111111111">
    <w:name w:val="WW-Absatz-Standardschriftart11111111111111111111111111111111"/>
    <w:rsid w:val="008A2E9E"/>
  </w:style>
  <w:style w:type="character" w:customStyle="1" w:styleId="WW-Absatz-Standardschriftart111111111111111111111111111111111">
    <w:name w:val="WW-Absatz-Standardschriftart111111111111111111111111111111111"/>
    <w:rsid w:val="008A2E9E"/>
  </w:style>
  <w:style w:type="character" w:customStyle="1" w:styleId="WW-Absatz-Standardschriftart1111111111111111111111111111111111">
    <w:name w:val="WW-Absatz-Standardschriftart1111111111111111111111111111111111"/>
    <w:rsid w:val="008A2E9E"/>
  </w:style>
  <w:style w:type="character" w:customStyle="1" w:styleId="WW-Absatz-Standardschriftart11111111111111111111111111111111111">
    <w:name w:val="WW-Absatz-Standardschriftart11111111111111111111111111111111111"/>
    <w:rsid w:val="008A2E9E"/>
  </w:style>
  <w:style w:type="character" w:customStyle="1" w:styleId="WW-Absatz-Standardschriftart111111111111111111111111111111111111">
    <w:name w:val="WW-Absatz-Standardschriftart111111111111111111111111111111111111"/>
    <w:rsid w:val="008A2E9E"/>
  </w:style>
  <w:style w:type="character" w:customStyle="1" w:styleId="WW-Absatz-Standardschriftart1111111111111111111111111111111111111">
    <w:name w:val="WW-Absatz-Standardschriftart1111111111111111111111111111111111111"/>
    <w:rsid w:val="008A2E9E"/>
  </w:style>
  <w:style w:type="character" w:customStyle="1" w:styleId="WW-Absatz-Standardschriftart11111111111111111111111111111111111111">
    <w:name w:val="WW-Absatz-Standardschriftart11111111111111111111111111111111111111"/>
    <w:rsid w:val="008A2E9E"/>
  </w:style>
  <w:style w:type="character" w:customStyle="1" w:styleId="WW-Absatz-Standardschriftart111111111111111111111111111111111111111">
    <w:name w:val="WW-Absatz-Standardschriftart111111111111111111111111111111111111111"/>
    <w:rsid w:val="008A2E9E"/>
  </w:style>
  <w:style w:type="character" w:customStyle="1" w:styleId="WW-Absatz-Standardschriftart1111111111111111111111111111111111111111">
    <w:name w:val="WW-Absatz-Standardschriftart1111111111111111111111111111111111111111"/>
    <w:rsid w:val="008A2E9E"/>
  </w:style>
  <w:style w:type="character" w:customStyle="1" w:styleId="WW-Absatz-Standardschriftart11111111111111111111111111111111111111111">
    <w:name w:val="WW-Absatz-Standardschriftart11111111111111111111111111111111111111111"/>
    <w:rsid w:val="008A2E9E"/>
  </w:style>
  <w:style w:type="character" w:customStyle="1" w:styleId="WW-Absatz-Standardschriftart111111111111111111111111111111111111111111">
    <w:name w:val="WW-Absatz-Standardschriftart111111111111111111111111111111111111111111"/>
    <w:rsid w:val="008A2E9E"/>
  </w:style>
  <w:style w:type="character" w:customStyle="1" w:styleId="WW-Absatz-Standardschriftart1111111111111111111111111111111111111111111">
    <w:name w:val="WW-Absatz-Standardschriftart1111111111111111111111111111111111111111111"/>
    <w:rsid w:val="008A2E9E"/>
  </w:style>
  <w:style w:type="character" w:customStyle="1" w:styleId="WW-Absatz-Standardschriftart11111111111111111111111111111111111111111111">
    <w:name w:val="WW-Absatz-Standardschriftart11111111111111111111111111111111111111111111"/>
    <w:rsid w:val="008A2E9E"/>
  </w:style>
  <w:style w:type="character" w:customStyle="1" w:styleId="WW-Absatz-Standardschriftart111111111111111111111111111111111111111111111">
    <w:name w:val="WW-Absatz-Standardschriftart111111111111111111111111111111111111111111111"/>
    <w:rsid w:val="008A2E9E"/>
  </w:style>
  <w:style w:type="character" w:customStyle="1" w:styleId="WW-Absatz-Standardschriftart1111111111111111111111111111111111111111111111">
    <w:name w:val="WW-Absatz-Standardschriftart1111111111111111111111111111111111111111111111"/>
    <w:rsid w:val="008A2E9E"/>
  </w:style>
  <w:style w:type="character" w:customStyle="1" w:styleId="WW-Absatz-Standardschriftart11111111111111111111111111111111111111111111111">
    <w:name w:val="WW-Absatz-Standardschriftart11111111111111111111111111111111111111111111111"/>
    <w:rsid w:val="008A2E9E"/>
  </w:style>
  <w:style w:type="character" w:customStyle="1" w:styleId="WW-Absatz-Standardschriftart111111111111111111111111111111111111111111111111">
    <w:name w:val="WW-Absatz-Standardschriftart111111111111111111111111111111111111111111111111"/>
    <w:rsid w:val="008A2E9E"/>
  </w:style>
  <w:style w:type="character" w:customStyle="1" w:styleId="WW-Absatz-Standardschriftart1111111111111111111111111111111111111111111111111">
    <w:name w:val="WW-Absatz-Standardschriftart1111111111111111111111111111111111111111111111111"/>
    <w:rsid w:val="008A2E9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A2E9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A2E9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A2E9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A2E9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8A2E9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8A2E9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8A2E9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8A2E9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8A2E9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8A2E9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8A2E9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8A2E9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8A2E9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A2E9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8A2E9E"/>
  </w:style>
  <w:style w:type="character" w:customStyle="1" w:styleId="RTFNum21">
    <w:name w:val="RTF_Num 2 1"/>
    <w:rsid w:val="008A2E9E"/>
  </w:style>
  <w:style w:type="character" w:customStyle="1" w:styleId="RTFNum22">
    <w:name w:val="RTF_Num 2 2"/>
    <w:rsid w:val="008A2E9E"/>
  </w:style>
  <w:style w:type="character" w:customStyle="1" w:styleId="RTFNum23">
    <w:name w:val="RTF_Num 2 3"/>
    <w:rsid w:val="008A2E9E"/>
  </w:style>
  <w:style w:type="character" w:customStyle="1" w:styleId="RTFNum24">
    <w:name w:val="RTF_Num 2 4"/>
    <w:rsid w:val="008A2E9E"/>
  </w:style>
  <w:style w:type="character" w:customStyle="1" w:styleId="RTFNum25">
    <w:name w:val="RTF_Num 2 5"/>
    <w:rsid w:val="008A2E9E"/>
  </w:style>
  <w:style w:type="character" w:customStyle="1" w:styleId="RTFNum26">
    <w:name w:val="RTF_Num 2 6"/>
    <w:rsid w:val="008A2E9E"/>
  </w:style>
  <w:style w:type="character" w:customStyle="1" w:styleId="RTFNum27">
    <w:name w:val="RTF_Num 2 7"/>
    <w:rsid w:val="008A2E9E"/>
  </w:style>
  <w:style w:type="character" w:customStyle="1" w:styleId="RTFNum28">
    <w:name w:val="RTF_Num 2 8"/>
    <w:rsid w:val="008A2E9E"/>
  </w:style>
  <w:style w:type="character" w:customStyle="1" w:styleId="RTFNum29">
    <w:name w:val="RTF_Num 2 9"/>
    <w:rsid w:val="008A2E9E"/>
  </w:style>
  <w:style w:type="character" w:customStyle="1" w:styleId="af5">
    <w:name w:val="Символ нумерации"/>
    <w:rsid w:val="008A2E9E"/>
    <w:rPr>
      <w:sz w:val="28"/>
      <w:szCs w:val="28"/>
    </w:rPr>
  </w:style>
  <w:style w:type="character" w:customStyle="1" w:styleId="WW-RTFNum21">
    <w:name w:val="WW-RTF_Num 2 1"/>
    <w:rsid w:val="008A2E9E"/>
    <w:rPr>
      <w:rFonts w:ascii="Symbol" w:eastAsia="Symbol" w:hAnsi="Symbol" w:cs="Symbol" w:hint="default"/>
    </w:rPr>
  </w:style>
  <w:style w:type="character" w:customStyle="1" w:styleId="WW-RTFNum22">
    <w:name w:val="WW-RTF_Num 2 2"/>
    <w:rsid w:val="008A2E9E"/>
    <w:rPr>
      <w:rFonts w:ascii="Symbol" w:eastAsia="Symbol" w:hAnsi="Symbol" w:cs="Symbol" w:hint="default"/>
    </w:rPr>
  </w:style>
  <w:style w:type="character" w:customStyle="1" w:styleId="WW-RTFNum23">
    <w:name w:val="WW-RTF_Num 2 3"/>
    <w:rsid w:val="008A2E9E"/>
    <w:rPr>
      <w:rFonts w:ascii="Symbol" w:eastAsia="Symbol" w:hAnsi="Symbol" w:cs="Symbol" w:hint="default"/>
    </w:rPr>
  </w:style>
  <w:style w:type="character" w:customStyle="1" w:styleId="WW-RTFNum24">
    <w:name w:val="WW-RTF_Num 2 4"/>
    <w:rsid w:val="008A2E9E"/>
    <w:rPr>
      <w:rFonts w:ascii="Symbol" w:eastAsia="Symbol" w:hAnsi="Symbol" w:cs="Symbol" w:hint="default"/>
    </w:rPr>
  </w:style>
  <w:style w:type="character" w:customStyle="1" w:styleId="WW-RTFNum25">
    <w:name w:val="WW-RTF_Num 2 5"/>
    <w:rsid w:val="008A2E9E"/>
    <w:rPr>
      <w:rFonts w:ascii="Symbol" w:eastAsia="Symbol" w:hAnsi="Symbol" w:cs="Symbol" w:hint="default"/>
    </w:rPr>
  </w:style>
  <w:style w:type="character" w:customStyle="1" w:styleId="WW-RTFNum26">
    <w:name w:val="WW-RTF_Num 2 6"/>
    <w:rsid w:val="008A2E9E"/>
    <w:rPr>
      <w:rFonts w:ascii="Symbol" w:eastAsia="Symbol" w:hAnsi="Symbol" w:cs="Symbol" w:hint="default"/>
    </w:rPr>
  </w:style>
  <w:style w:type="character" w:customStyle="1" w:styleId="WW-RTFNum27">
    <w:name w:val="WW-RTF_Num 2 7"/>
    <w:rsid w:val="008A2E9E"/>
    <w:rPr>
      <w:rFonts w:ascii="Symbol" w:eastAsia="Symbol" w:hAnsi="Symbol" w:cs="Symbol" w:hint="default"/>
    </w:rPr>
  </w:style>
  <w:style w:type="character" w:customStyle="1" w:styleId="WW-RTFNum28">
    <w:name w:val="WW-RTF_Num 2 8"/>
    <w:rsid w:val="008A2E9E"/>
    <w:rPr>
      <w:rFonts w:ascii="Symbol" w:eastAsia="Symbol" w:hAnsi="Symbol" w:cs="Symbol" w:hint="default"/>
    </w:rPr>
  </w:style>
  <w:style w:type="character" w:customStyle="1" w:styleId="WW-RTFNum29">
    <w:name w:val="WW-RTF_Num 2 9"/>
    <w:rsid w:val="008A2E9E"/>
    <w:rPr>
      <w:rFonts w:ascii="Symbol" w:eastAsia="Symbol" w:hAnsi="Symbol" w:cs="Symbol" w:hint="default"/>
    </w:rPr>
  </w:style>
  <w:style w:type="character" w:customStyle="1" w:styleId="31">
    <w:name w:val="Основной шрифт абзаца3"/>
    <w:rsid w:val="008A2E9E"/>
  </w:style>
  <w:style w:type="paragraph" w:styleId="af6">
    <w:name w:val="List Paragraph"/>
    <w:basedOn w:val="aa"/>
    <w:uiPriority w:val="34"/>
    <w:qFormat/>
    <w:rsid w:val="008A2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index heading"/>
    <w:basedOn w:val="aa"/>
    <w:semiHidden/>
    <w:unhideWhenUsed/>
    <w:rsid w:val="008A2E9E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3053</Words>
  <Characters>17403</Characters>
  <Application>Microsoft Office Word</Application>
  <DocSecurity>0</DocSecurity>
  <Lines>145</Lines>
  <Paragraphs>40</Paragraphs>
  <ScaleCrop>false</ScaleCrop>
  <Company>Microsoft</Company>
  <LinksUpToDate>false</LinksUpToDate>
  <CharactersWithSpaces>20416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2016-09-20T08:23:00Z</dcterms:created>
  <dcterms:modified xsi:type="dcterms:W3CDTF">2016-09-20T08:25:00Z</dcterms:modified>
</cp:coreProperties>
</file>