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E97" w:rsidRDefault="002A0E97" w:rsidP="002A0E97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КАКСИНВАЙСКАЯ СЕЛЬСКАЯ ДУМА</w:t>
      </w:r>
    </w:p>
    <w:p w:rsidR="002A0E97" w:rsidRDefault="002A0E97" w:rsidP="002A0E97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МАЛМЫЖСКОГО РАЙОНА КИРОВСКОЙ ОБЛАСТИ</w:t>
      </w:r>
    </w:p>
    <w:p w:rsidR="002A0E97" w:rsidRDefault="002A0E97" w:rsidP="002A0E97">
      <w:pPr>
        <w:tabs>
          <w:tab w:val="left" w:pos="6780"/>
        </w:tabs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ТРЕТЬЕГО СОЗЫВА</w:t>
      </w:r>
      <w:r>
        <w:rPr>
          <w:b/>
          <w:sz w:val="28"/>
          <w:szCs w:val="28"/>
        </w:rPr>
        <w:tab/>
      </w:r>
    </w:p>
    <w:p w:rsidR="002A0E97" w:rsidRDefault="002A0E97" w:rsidP="002A0E97">
      <w:pPr>
        <w:rPr>
          <w:b/>
          <w:sz w:val="28"/>
          <w:szCs w:val="28"/>
        </w:rPr>
      </w:pPr>
    </w:p>
    <w:p w:rsidR="002A0E97" w:rsidRDefault="002A0E97" w:rsidP="002A0E97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2A0E97" w:rsidRDefault="002A0E97" w:rsidP="002A0E97">
      <w:pPr>
        <w:rPr>
          <w:b/>
          <w:sz w:val="28"/>
          <w:szCs w:val="28"/>
        </w:rPr>
      </w:pPr>
    </w:p>
    <w:p w:rsidR="002A0E97" w:rsidRDefault="002A0E97" w:rsidP="002A0E97">
      <w:pPr>
        <w:outlineLvl w:val="0"/>
        <w:rPr>
          <w:sz w:val="28"/>
          <w:szCs w:val="28"/>
        </w:rPr>
      </w:pPr>
      <w:r>
        <w:rPr>
          <w:sz w:val="28"/>
          <w:szCs w:val="28"/>
        </w:rPr>
        <w:t>20.01.2016                                                                                        №5</w:t>
      </w:r>
    </w:p>
    <w:p w:rsidR="002A0E97" w:rsidRDefault="002A0E97" w:rsidP="002A0E9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</w:p>
    <w:p w:rsidR="002A0E97" w:rsidRDefault="002A0E97" w:rsidP="002A0E9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аксинвай</w:t>
      </w:r>
      <w:proofErr w:type="spellEnd"/>
    </w:p>
    <w:p w:rsidR="002A0E97" w:rsidRDefault="002A0E97" w:rsidP="002A0E97">
      <w:pPr>
        <w:outlineLvl w:val="0"/>
        <w:rPr>
          <w:sz w:val="28"/>
          <w:szCs w:val="28"/>
        </w:rPr>
      </w:pPr>
    </w:p>
    <w:p w:rsidR="002A0E97" w:rsidRDefault="002A0E97" w:rsidP="002A0E97">
      <w:pPr>
        <w:jc w:val="center"/>
        <w:rPr>
          <w:bCs/>
          <w:sz w:val="28"/>
          <w:szCs w:val="28"/>
        </w:rPr>
      </w:pPr>
    </w:p>
    <w:p w:rsidR="002A0E97" w:rsidRDefault="002A0E97" w:rsidP="002A0E9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О внесении изменений  в решение сельской Думы </w:t>
      </w:r>
      <w:proofErr w:type="gramStart"/>
      <w:r>
        <w:rPr>
          <w:b/>
          <w:bCs/>
          <w:sz w:val="28"/>
          <w:szCs w:val="28"/>
        </w:rPr>
        <w:t>от</w:t>
      </w:r>
      <w:proofErr w:type="gramEnd"/>
      <w:r>
        <w:rPr>
          <w:b/>
          <w:bCs/>
          <w:sz w:val="28"/>
          <w:szCs w:val="28"/>
        </w:rPr>
        <w:t xml:space="preserve"> </w:t>
      </w:r>
    </w:p>
    <w:p w:rsidR="002A0E97" w:rsidRDefault="002A0E97" w:rsidP="002A0E9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09.06.2012 №17 «Об утверждении Правил благоустройства, </w:t>
      </w:r>
    </w:p>
    <w:p w:rsidR="002A0E97" w:rsidRDefault="002A0E97" w:rsidP="002A0E9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озеленения и санитарного содержания территории </w:t>
      </w:r>
    </w:p>
    <w:p w:rsidR="002A0E97" w:rsidRDefault="002A0E97" w:rsidP="002A0E9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Каксинвайского сельского поселения Малмыжского </w:t>
      </w:r>
    </w:p>
    <w:p w:rsidR="002A0E97" w:rsidRDefault="002A0E97" w:rsidP="002A0E9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района Кировской области»</w:t>
      </w:r>
    </w:p>
    <w:p w:rsidR="002A0E97" w:rsidRDefault="002A0E97" w:rsidP="002A0E97">
      <w:pPr>
        <w:jc w:val="both"/>
        <w:rPr>
          <w:b/>
          <w:bCs/>
          <w:sz w:val="28"/>
          <w:szCs w:val="28"/>
        </w:rPr>
      </w:pPr>
    </w:p>
    <w:p w:rsidR="002A0E97" w:rsidRDefault="002A0E97" w:rsidP="002A0E9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В соответствии с Уставом муниципального образования </w:t>
      </w:r>
      <w:proofErr w:type="spellStart"/>
      <w:r>
        <w:rPr>
          <w:bCs/>
          <w:sz w:val="28"/>
          <w:szCs w:val="28"/>
        </w:rPr>
        <w:t>Каксинвайское</w:t>
      </w:r>
      <w:proofErr w:type="spellEnd"/>
      <w:r>
        <w:rPr>
          <w:bCs/>
          <w:sz w:val="28"/>
          <w:szCs w:val="28"/>
        </w:rPr>
        <w:t xml:space="preserve"> сельское поселение Малмыжского района Кировской области Каксинвайская сельская Дума РЕШИЛА:</w:t>
      </w:r>
    </w:p>
    <w:p w:rsidR="002A0E97" w:rsidRDefault="002A0E97" w:rsidP="002A0E9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1. Внести  в решение сельской Думы от 09.06.2012 №17 «Об утверждении «Правил благоустройства, озеленения и санитарного содержания территории Каксинвайского сельского поселения Малмыжского района Кировской области» следующие изменения:</w:t>
      </w:r>
    </w:p>
    <w:p w:rsidR="002A0E97" w:rsidRDefault="002A0E97" w:rsidP="002A0E9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1.1.Пункт 4.4   раздела 4 Правил благоустройства, озеленения и санитарного содержания территории поселения изложить в следующей редакции:</w:t>
      </w:r>
    </w:p>
    <w:p w:rsidR="002A0E97" w:rsidRDefault="002A0E97" w:rsidP="002A0E9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</w:rPr>
        <w:t xml:space="preserve"> </w:t>
      </w:r>
      <w:proofErr w:type="gramStart"/>
      <w:r>
        <w:rPr>
          <w:sz w:val="28"/>
          <w:szCs w:val="28"/>
        </w:rPr>
        <w:t>«4.4 Собственники и   владельцы жилых зданий, организации, осуществляющие деятельность по управлению многоквартирным жилым фондом или его обслуживанию (управляющие организации (юридические лица независимо от организационно-правовой формы или индивидуальные предприниматели, осуществляющие деятельность по управлению многоквартирным домом), товарищества собственников жилья, жилищные, жилищно-строительные и иные специализированные потребительские кооперативы, лица, осуществляющие содержание и ремонт общего имущества в многоквартирном доме), граждане, имеющие в собственности индивидуальный жилищный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фонд, собственники и владельцы нежилых зданий и сооружений, расположенных на территории муниципального образования, обязаны обеспечить своевременное удаление снега и наледи с крыш и элементов фасада здания, исключив возможность причинения вреда жизни или здоровью граждан, повреждения принадлежащего гражданам или юридическим лицам имущества (в том числе автотранспортных средств, вывесок, рекламных конструкций и др.).</w:t>
      </w:r>
      <w:proofErr w:type="gramEnd"/>
    </w:p>
    <w:p w:rsidR="002A0E97" w:rsidRDefault="002A0E97" w:rsidP="002A0E9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 xml:space="preserve">При выявлении скопления снега, появления свесов, образовании наледи на крышах и элементах фасадов зданий и сооружений, создающих угрозу </w:t>
      </w:r>
      <w:r>
        <w:rPr>
          <w:sz w:val="28"/>
          <w:szCs w:val="28"/>
        </w:rPr>
        <w:lastRenderedPageBreak/>
        <w:t>причинения вреда жизни или здоровью граждан, повреждения принадлежащего гражданам или юридическим лицам имущества, собственники и владельцы жилых зданий, организации, осуществляющие деятельность по управлению многоквартирным жилым фондом или его обслуживанию (управляющие организации (юридические лица независимо от  организационно-правовой формы или индивидуальные предприниматели, осуществляющие деятельность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 управлению многоквартирным домом), товарищества собственников жилья, жилищные, жилищно-строительные и иные специализированные потребительские кооперативы, лица, осуществляющие содержание и ремонт общего имущества в многоквартирном доме),  граждане, имеющие в собственности индивидуальный жилищный фонд, собственники  и владельцы нежилых зданий и сооружений обязаны незамедлительно принять меры по ограждению опасных участков улиц и тротуаров, в течение 24 часов организовать выполнение работ по очистке кровли или</w:t>
      </w:r>
      <w:proofErr w:type="gramEnd"/>
      <w:r>
        <w:rPr>
          <w:sz w:val="28"/>
          <w:szCs w:val="28"/>
        </w:rPr>
        <w:t xml:space="preserve"> элементов фасада здания.</w:t>
      </w:r>
    </w:p>
    <w:p w:rsidR="002A0E97" w:rsidRDefault="002A0E97" w:rsidP="002A0E9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Указанные работы должны проводиться с обязательным применением мер предосторожности для пешеходов, транспортных средств, другого имущества граждан и организаций. Работы производят с соблюдением правил техники безопасности, после производства которой, в течение 24 часов осуществляют уборку территории от снега и льда».</w:t>
      </w:r>
    </w:p>
    <w:p w:rsidR="002A0E97" w:rsidRDefault="002A0E97" w:rsidP="002A0E9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1.2. Раздел 17 Правил «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настоящих правил» изложить в новой редакции следующего содержания:</w:t>
      </w:r>
    </w:p>
    <w:p w:rsidR="002A0E97" w:rsidRDefault="002A0E97" w:rsidP="002A0E9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«17.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настоящих Правил осуществляется администрацией муниципального образования посредством систематического наблюдения за исполнением требований настоящих Правил, принятия мер по пресечению и (или) устранению выявленных нарушений и привлечения виновных лиц к административной ответственности.</w:t>
      </w:r>
    </w:p>
    <w:p w:rsidR="002A0E97" w:rsidRDefault="002A0E97" w:rsidP="002A0E9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Перечень должностных лиц, осуществляющих контроль, и периодичность осуществления контроля устанавливается правовым актом администрации муниципального образования.</w:t>
      </w:r>
    </w:p>
    <w:p w:rsidR="002A0E97" w:rsidRDefault="002A0E97" w:rsidP="002A0E9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случае выявления нарушений установленных настоящими Правилами требований к содержанию объектов благоустройства, зданий, строений, сооружений, уполномоченные должностные лица вправе требовать устранения таких нарушений путем выдачи предупреждений, обязательных для исполнения в установленный срок. При выдаче предупреждения устанавливается разумный срок, необходимый для устранения нарушения с момента вручения предупреждения.</w:t>
      </w:r>
    </w:p>
    <w:p w:rsidR="002A0E97" w:rsidRDefault="002A0E97" w:rsidP="002A0E9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При выявлении уполномоченным должностным лицом нарушений требований к содержанию зданий, строений, сооружений, создающих угрозу причинения вреда жизни или здоровью граждан, предупреждение выдается в обязательном порядке. Срок устранения нарушений, создающих угрозу причинения вреда жизни или здоровью граждан, не может превышать 24 часов.</w:t>
      </w:r>
    </w:p>
    <w:p w:rsidR="002A0E97" w:rsidRDefault="002A0E97" w:rsidP="002A0E9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Предупреждение, содержащее требование по устранению и срок устранения нарушений, оформляется индивидуальным правовым актом администрации (должностного лица)».</w:t>
      </w:r>
    </w:p>
    <w:p w:rsidR="002A0E97" w:rsidRDefault="002A0E97" w:rsidP="002A0E9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Право составления протоколов об административных правонарушениях осуществляется согласно Закона Кировской области «Об административной ответственности в Кировской области»</w:t>
      </w:r>
      <w:proofErr w:type="gramStart"/>
      <w:r>
        <w:rPr>
          <w:sz w:val="28"/>
          <w:szCs w:val="28"/>
        </w:rPr>
        <w:t>.»</w:t>
      </w:r>
      <w:proofErr w:type="gramEnd"/>
    </w:p>
    <w:p w:rsidR="002A0E97" w:rsidRDefault="002A0E97" w:rsidP="002A0E9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Опубликовать в Информационном бюллетене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области.</w:t>
      </w:r>
    </w:p>
    <w:p w:rsidR="002A0E97" w:rsidRDefault="002A0E97" w:rsidP="002A0E97">
      <w:pPr>
        <w:ind w:firstLine="5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Настоящее решение  вступает в силу после официального опубликования (обнародования).</w:t>
      </w:r>
    </w:p>
    <w:p w:rsidR="002A0E97" w:rsidRDefault="002A0E97" w:rsidP="002A0E97">
      <w:pPr>
        <w:jc w:val="both"/>
        <w:rPr>
          <w:sz w:val="28"/>
          <w:szCs w:val="28"/>
        </w:rPr>
      </w:pPr>
    </w:p>
    <w:p w:rsidR="002A0E97" w:rsidRDefault="002A0E97" w:rsidP="002A0E97">
      <w:pPr>
        <w:pStyle w:val="a3"/>
        <w:tabs>
          <w:tab w:val="left" w:pos="4860"/>
          <w:tab w:val="left" w:pos="5220"/>
          <w:tab w:val="left" w:pos="5400"/>
          <w:tab w:val="left" w:pos="5580"/>
          <w:tab w:val="left" w:pos="10800"/>
        </w:tabs>
        <w:spacing w:before="0" w:line="240" w:lineRule="auto"/>
        <w:ind w:firstLine="0"/>
        <w:rPr>
          <w:rFonts w:cs="R"/>
          <w:b/>
          <w:sz w:val="26"/>
          <w:szCs w:val="26"/>
          <w:lang w:val="ru-RU"/>
        </w:rPr>
      </w:pPr>
      <w:r>
        <w:rPr>
          <w:rFonts w:cs="R"/>
          <w:b/>
          <w:sz w:val="26"/>
          <w:szCs w:val="26"/>
          <w:lang w:val="ru-RU"/>
        </w:rPr>
        <w:t xml:space="preserve">                      </w:t>
      </w:r>
    </w:p>
    <w:p w:rsidR="002A0E97" w:rsidRDefault="002A0E97" w:rsidP="002A0E97">
      <w:pPr>
        <w:rPr>
          <w:sz w:val="28"/>
          <w:szCs w:val="28"/>
        </w:rPr>
      </w:pPr>
      <w:r>
        <w:rPr>
          <w:sz w:val="28"/>
          <w:szCs w:val="28"/>
        </w:rPr>
        <w:t xml:space="preserve">Глава Каксинвайского </w:t>
      </w:r>
    </w:p>
    <w:p w:rsidR="002A0E97" w:rsidRDefault="002A0E97" w:rsidP="002A0E97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поселения,</w:t>
      </w:r>
    </w:p>
    <w:p w:rsidR="002A0E97" w:rsidRDefault="002A0E97" w:rsidP="002A0E97">
      <w:pPr>
        <w:rPr>
          <w:sz w:val="28"/>
          <w:szCs w:val="28"/>
        </w:rPr>
      </w:pPr>
      <w:r>
        <w:rPr>
          <w:sz w:val="28"/>
          <w:szCs w:val="28"/>
        </w:rPr>
        <w:t>Председатель сельской Думы       Я.А. Мухлисов</w:t>
      </w:r>
    </w:p>
    <w:p w:rsidR="002A0E97" w:rsidRDefault="002A0E97" w:rsidP="002A0E97">
      <w:pPr>
        <w:rPr>
          <w:sz w:val="28"/>
          <w:szCs w:val="28"/>
        </w:rPr>
      </w:pPr>
    </w:p>
    <w:p w:rsidR="002A0E97" w:rsidRDefault="002A0E97" w:rsidP="002A0E97">
      <w:pPr>
        <w:outlineLvl w:val="0"/>
        <w:rPr>
          <w:sz w:val="28"/>
          <w:szCs w:val="28"/>
        </w:rPr>
      </w:pPr>
    </w:p>
    <w:p w:rsidR="002A0E97" w:rsidRDefault="002A0E97" w:rsidP="002A0E97">
      <w:pPr>
        <w:outlineLvl w:val="0"/>
        <w:rPr>
          <w:sz w:val="28"/>
          <w:szCs w:val="28"/>
        </w:rPr>
      </w:pPr>
    </w:p>
    <w:p w:rsidR="00E5146D" w:rsidRPr="002A0E97" w:rsidRDefault="00E5146D">
      <w:pPr>
        <w:rPr>
          <w:sz w:val="28"/>
          <w:szCs w:val="28"/>
        </w:rPr>
      </w:pPr>
    </w:p>
    <w:sectPr w:rsidR="00E5146D" w:rsidRPr="002A0E97" w:rsidSect="00E514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0E97"/>
    <w:rsid w:val="002A0E97"/>
    <w:rsid w:val="00E51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с отсуп"/>
    <w:basedOn w:val="a"/>
    <w:rsid w:val="002A0E97"/>
    <w:pPr>
      <w:spacing w:before="120" w:line="360" w:lineRule="exact"/>
      <w:ind w:firstLine="720"/>
      <w:jc w:val="both"/>
    </w:pPr>
    <w:rPr>
      <w:sz w:val="28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8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880</Words>
  <Characters>5022</Characters>
  <Application>Microsoft Office Word</Application>
  <DocSecurity>0</DocSecurity>
  <Lines>41</Lines>
  <Paragraphs>11</Paragraphs>
  <ScaleCrop>false</ScaleCrop>
  <Company>Microsoft</Company>
  <LinksUpToDate>false</LinksUpToDate>
  <CharactersWithSpaces>5891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2016-01-26T07:51:00Z</dcterms:created>
  <dcterms:modified xsi:type="dcterms:W3CDTF">2016-01-26T07:52:00Z</dcterms:modified>
</cp:coreProperties>
</file>