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C1" w:rsidRDefault="005622C1" w:rsidP="0002657D">
      <w:pPr>
        <w:ind w:right="-851" w:firstLine="720"/>
        <w:jc w:val="both"/>
        <w:rPr>
          <w:b/>
          <w:bCs/>
          <w:sz w:val="28"/>
          <w:szCs w:val="28"/>
        </w:rPr>
      </w:pPr>
    </w:p>
    <w:p w:rsidR="005622C1" w:rsidRDefault="005622C1" w:rsidP="000A19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КАКСИНВАЙСКАЯ СЕЛЬСКАЯ ДУМА</w:t>
      </w:r>
    </w:p>
    <w:p w:rsidR="005622C1" w:rsidRDefault="005622C1" w:rsidP="000A19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5622C1" w:rsidRDefault="005622C1" w:rsidP="000A1974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5622C1" w:rsidRDefault="005622C1" w:rsidP="000A1974">
      <w:pPr>
        <w:rPr>
          <w:b/>
          <w:sz w:val="28"/>
          <w:szCs w:val="28"/>
        </w:rPr>
      </w:pPr>
    </w:p>
    <w:p w:rsidR="005622C1" w:rsidRDefault="005622C1" w:rsidP="000A197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622C1" w:rsidRDefault="005622C1" w:rsidP="000A1974">
      <w:pPr>
        <w:rPr>
          <w:b/>
          <w:sz w:val="28"/>
          <w:szCs w:val="28"/>
        </w:rPr>
      </w:pPr>
    </w:p>
    <w:p w:rsidR="005622C1" w:rsidRDefault="005622C1" w:rsidP="000A1974">
      <w:pPr>
        <w:outlineLvl w:val="0"/>
        <w:rPr>
          <w:sz w:val="28"/>
          <w:szCs w:val="28"/>
        </w:rPr>
      </w:pPr>
      <w:r>
        <w:rPr>
          <w:sz w:val="28"/>
          <w:szCs w:val="28"/>
        </w:rPr>
        <w:t>17.11.2014                                                                                          № 58</w:t>
      </w:r>
    </w:p>
    <w:p w:rsidR="005622C1" w:rsidRDefault="005622C1" w:rsidP="000A19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5622C1" w:rsidRDefault="005622C1" w:rsidP="000A19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5622C1" w:rsidRDefault="005622C1" w:rsidP="000A1974">
      <w:pPr>
        <w:outlineLvl w:val="0"/>
        <w:rPr>
          <w:sz w:val="28"/>
          <w:szCs w:val="28"/>
        </w:rPr>
      </w:pPr>
    </w:p>
    <w:p w:rsidR="005622C1" w:rsidRDefault="005622C1" w:rsidP="000A1974">
      <w:pPr>
        <w:jc w:val="center"/>
        <w:rPr>
          <w:bCs/>
          <w:sz w:val="28"/>
          <w:szCs w:val="28"/>
        </w:rPr>
      </w:pPr>
    </w:p>
    <w:p w:rsidR="005622C1" w:rsidRDefault="005622C1" w:rsidP="000A19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 внесении изменений  в решение сельской Думы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622C1" w:rsidRDefault="005622C1" w:rsidP="000A19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09.06.2012 №17 «Об утверждении Правил благоустройства, </w:t>
      </w:r>
    </w:p>
    <w:p w:rsidR="005622C1" w:rsidRDefault="005622C1" w:rsidP="000A19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озеленения и санитарного содержания территории </w:t>
      </w:r>
    </w:p>
    <w:p w:rsidR="005622C1" w:rsidRDefault="005622C1" w:rsidP="000A19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spellStart"/>
      <w:r>
        <w:rPr>
          <w:b/>
          <w:bCs/>
          <w:sz w:val="28"/>
          <w:szCs w:val="28"/>
        </w:rPr>
        <w:t>Каксинвайского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5622C1" w:rsidRDefault="005622C1" w:rsidP="000A19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района Кировской области»</w:t>
      </w:r>
    </w:p>
    <w:p w:rsidR="005622C1" w:rsidRDefault="005622C1" w:rsidP="000A1974">
      <w:pPr>
        <w:jc w:val="both"/>
        <w:rPr>
          <w:b/>
          <w:bCs/>
          <w:sz w:val="28"/>
          <w:szCs w:val="28"/>
        </w:rPr>
      </w:pPr>
    </w:p>
    <w:p w:rsidR="005622C1" w:rsidRDefault="005622C1" w:rsidP="000A19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В соответствии с Уставом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</w:t>
      </w:r>
      <w:proofErr w:type="spellStart"/>
      <w:r>
        <w:rPr>
          <w:bCs/>
          <w:sz w:val="28"/>
          <w:szCs w:val="28"/>
        </w:rPr>
        <w:t>Каксинвайская</w:t>
      </w:r>
      <w:proofErr w:type="spellEnd"/>
      <w:r>
        <w:rPr>
          <w:bCs/>
          <w:sz w:val="28"/>
          <w:szCs w:val="28"/>
        </w:rPr>
        <w:t xml:space="preserve"> сельская Дума РЕШИЛА:</w:t>
      </w:r>
    </w:p>
    <w:p w:rsidR="005622C1" w:rsidRDefault="005622C1" w:rsidP="000A19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 Внести изменения в решение сельской Думы от 09.06.2012 №17 «Об утверждении «Правил благоустройства, озеленения и санитарного содержания территории </w:t>
      </w:r>
      <w:proofErr w:type="spellStart"/>
      <w:r>
        <w:rPr>
          <w:bCs/>
          <w:sz w:val="28"/>
          <w:szCs w:val="28"/>
        </w:rPr>
        <w:t>Каксинвайского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области» пункт 2.14 раздела 2 Правил благоустройства, озеленения и санитарного содержания территории поселения изложить в следующей редакции:</w:t>
      </w:r>
    </w:p>
    <w:p w:rsidR="005622C1" w:rsidRDefault="005622C1" w:rsidP="000A19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«2.14. Владельцы киосков, палаток, лотков обязаны  проводить уборку территорий, прилегающих к торговым павильонам согласно Сан </w:t>
      </w:r>
      <w:proofErr w:type="spellStart"/>
      <w:r>
        <w:rPr>
          <w:bCs/>
          <w:sz w:val="28"/>
          <w:szCs w:val="28"/>
        </w:rPr>
        <w:t>ПиН</w:t>
      </w:r>
      <w:proofErr w:type="spellEnd"/>
      <w:r>
        <w:rPr>
          <w:bCs/>
          <w:sz w:val="28"/>
          <w:szCs w:val="28"/>
        </w:rPr>
        <w:t xml:space="preserve"> 42-128-4690-88 в радиусе 5 метров».</w:t>
      </w:r>
    </w:p>
    <w:p w:rsidR="005622C1" w:rsidRDefault="005622C1" w:rsidP="000A19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2. Настоящее  решение опубликовать в информационном бюллетене органов местного самоуправления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области.</w:t>
      </w:r>
    </w:p>
    <w:p w:rsidR="005622C1" w:rsidRDefault="005622C1" w:rsidP="000A19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3. Настоящее решение вступает в силу с момента его официального опубликования.</w:t>
      </w:r>
    </w:p>
    <w:p w:rsidR="005622C1" w:rsidRDefault="005622C1" w:rsidP="000A1974">
      <w:pPr>
        <w:jc w:val="both"/>
        <w:rPr>
          <w:bCs/>
          <w:sz w:val="28"/>
          <w:szCs w:val="28"/>
        </w:rPr>
      </w:pPr>
    </w:p>
    <w:p w:rsidR="005622C1" w:rsidRDefault="005622C1" w:rsidP="000A1974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Каксинвайского</w:t>
      </w:r>
      <w:proofErr w:type="spellEnd"/>
    </w:p>
    <w:p w:rsidR="005622C1" w:rsidRDefault="005622C1" w:rsidP="000A197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Я.А. </w:t>
      </w:r>
      <w:proofErr w:type="spellStart"/>
      <w:r>
        <w:rPr>
          <w:sz w:val="28"/>
          <w:szCs w:val="28"/>
        </w:rPr>
        <w:t>Мухлисов</w:t>
      </w:r>
      <w:proofErr w:type="spellEnd"/>
    </w:p>
    <w:p w:rsidR="005622C1" w:rsidRDefault="005622C1" w:rsidP="000A1974">
      <w:pPr>
        <w:pStyle w:val="a3"/>
        <w:rPr>
          <w:sz w:val="24"/>
        </w:rPr>
      </w:pPr>
    </w:p>
    <w:p w:rsidR="005622C1" w:rsidRDefault="005622C1" w:rsidP="000A197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2C1" w:rsidRDefault="005622C1" w:rsidP="000A197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2C1" w:rsidRDefault="005622C1" w:rsidP="000A1974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2C1" w:rsidRDefault="005622C1" w:rsidP="0002657D">
      <w:pPr>
        <w:ind w:right="-851" w:firstLine="720"/>
        <w:jc w:val="both"/>
        <w:rPr>
          <w:sz w:val="28"/>
          <w:szCs w:val="28"/>
        </w:rPr>
      </w:pPr>
    </w:p>
    <w:p w:rsidR="005622C1" w:rsidRDefault="005622C1" w:rsidP="000A1974">
      <w:pPr>
        <w:ind w:right="-85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5622C1" w:rsidRPr="0002657D" w:rsidRDefault="005622C1">
      <w:pPr>
        <w:rPr>
          <w:sz w:val="28"/>
          <w:szCs w:val="28"/>
        </w:rPr>
      </w:pPr>
      <w:bookmarkStart w:id="0" w:name="_GoBack"/>
      <w:bookmarkEnd w:id="0"/>
    </w:p>
    <w:sectPr w:rsidR="005622C1" w:rsidRPr="0002657D" w:rsidSect="0013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57D"/>
    <w:rsid w:val="0002657D"/>
    <w:rsid w:val="000A1974"/>
    <w:rsid w:val="000B6DF2"/>
    <w:rsid w:val="000E69AF"/>
    <w:rsid w:val="0013048A"/>
    <w:rsid w:val="002547C3"/>
    <w:rsid w:val="003A5E63"/>
    <w:rsid w:val="005622C1"/>
    <w:rsid w:val="0091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657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657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A1974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0A197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A19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7</cp:revision>
  <cp:lastPrinted>2014-11-21T10:39:00Z</cp:lastPrinted>
  <dcterms:created xsi:type="dcterms:W3CDTF">2014-11-21T10:30:00Z</dcterms:created>
  <dcterms:modified xsi:type="dcterms:W3CDTF">2014-11-29T16:12:00Z</dcterms:modified>
</cp:coreProperties>
</file>