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52F" w:rsidRPr="00A67DDF" w:rsidRDefault="0020652F" w:rsidP="0020652F">
      <w:pPr>
        <w:jc w:val="center"/>
        <w:rPr>
          <w:rFonts w:ascii="Arial" w:hAnsi="Arial" w:cs="Arial"/>
          <w:b/>
          <w:sz w:val="20"/>
          <w:szCs w:val="20"/>
        </w:rPr>
      </w:pPr>
      <w:r w:rsidRPr="00A67DDF">
        <w:rPr>
          <w:rFonts w:ascii="Arial" w:hAnsi="Arial" w:cs="Arial"/>
          <w:b/>
          <w:sz w:val="20"/>
          <w:szCs w:val="20"/>
        </w:rPr>
        <w:t>КАЛИНИНСКАЯ СЕЛЬСКАЯ ДУМА</w:t>
      </w:r>
    </w:p>
    <w:p w:rsidR="0020652F" w:rsidRPr="00A67DDF" w:rsidRDefault="0020652F" w:rsidP="0020652F">
      <w:pPr>
        <w:jc w:val="center"/>
        <w:rPr>
          <w:rFonts w:ascii="Arial" w:hAnsi="Arial" w:cs="Arial"/>
          <w:b/>
          <w:sz w:val="20"/>
          <w:szCs w:val="20"/>
        </w:rPr>
      </w:pPr>
      <w:r w:rsidRPr="00A67DDF">
        <w:rPr>
          <w:rFonts w:ascii="Arial" w:hAnsi="Arial" w:cs="Arial"/>
          <w:b/>
          <w:sz w:val="20"/>
          <w:szCs w:val="20"/>
        </w:rPr>
        <w:t>МАЛМЫЖСКОГО РАЙОНА КИРОВСКОЙ ОБЛАСТИ</w:t>
      </w:r>
    </w:p>
    <w:p w:rsidR="0020652F" w:rsidRPr="00A67DDF" w:rsidRDefault="0020652F" w:rsidP="0020652F">
      <w:pPr>
        <w:jc w:val="center"/>
        <w:rPr>
          <w:rFonts w:ascii="Arial" w:hAnsi="Arial" w:cs="Arial"/>
          <w:b/>
          <w:sz w:val="20"/>
          <w:szCs w:val="20"/>
        </w:rPr>
      </w:pPr>
      <w:r w:rsidRPr="00A67DDF">
        <w:rPr>
          <w:rFonts w:ascii="Arial" w:hAnsi="Arial" w:cs="Arial"/>
          <w:b/>
          <w:sz w:val="20"/>
          <w:szCs w:val="20"/>
        </w:rPr>
        <w:t>ИНФОРМАЦИОННЫЙ БЮЛЛЕТЕНЬ</w:t>
      </w:r>
    </w:p>
    <w:p w:rsidR="0020652F" w:rsidRPr="00A67DDF" w:rsidRDefault="0020652F" w:rsidP="0020652F">
      <w:pPr>
        <w:jc w:val="center"/>
        <w:rPr>
          <w:rFonts w:ascii="Arial" w:hAnsi="Arial" w:cs="Arial"/>
          <w:b/>
          <w:sz w:val="20"/>
          <w:szCs w:val="20"/>
        </w:rPr>
      </w:pPr>
      <w:r w:rsidRPr="00A67DDF">
        <w:rPr>
          <w:rFonts w:ascii="Arial" w:hAnsi="Arial" w:cs="Arial"/>
          <w:b/>
          <w:sz w:val="20"/>
          <w:szCs w:val="20"/>
        </w:rPr>
        <w:t>ОРГАНОВ МЕСТНОГО САМОУПРАВЛЕНИЯ</w:t>
      </w:r>
    </w:p>
    <w:p w:rsidR="0020652F" w:rsidRPr="00A67DDF" w:rsidRDefault="0020652F" w:rsidP="0020652F">
      <w:pPr>
        <w:jc w:val="center"/>
        <w:rPr>
          <w:rFonts w:ascii="Arial" w:hAnsi="Arial" w:cs="Arial"/>
          <w:b/>
          <w:sz w:val="20"/>
          <w:szCs w:val="20"/>
        </w:rPr>
      </w:pPr>
      <w:r w:rsidRPr="00A67DDF">
        <w:rPr>
          <w:rFonts w:ascii="Arial" w:hAnsi="Arial" w:cs="Arial"/>
          <w:b/>
          <w:sz w:val="20"/>
          <w:szCs w:val="20"/>
        </w:rPr>
        <w:t>КАЛИНИНСКОГО СЕЛЬСКОГО ПОСЕЛЕНИЯ</w:t>
      </w:r>
    </w:p>
    <w:p w:rsidR="0020652F" w:rsidRPr="00A67DDF" w:rsidRDefault="0020652F" w:rsidP="0020652F">
      <w:pPr>
        <w:jc w:val="center"/>
        <w:rPr>
          <w:rFonts w:ascii="Arial" w:hAnsi="Arial" w:cs="Arial"/>
          <w:b/>
          <w:sz w:val="20"/>
          <w:szCs w:val="20"/>
        </w:rPr>
      </w:pPr>
      <w:r w:rsidRPr="00A67DDF">
        <w:rPr>
          <w:rFonts w:ascii="Arial" w:hAnsi="Arial" w:cs="Arial"/>
          <w:b/>
          <w:sz w:val="20"/>
          <w:szCs w:val="20"/>
        </w:rPr>
        <w:t>МАЛМЫЖСКОГО РАЙОНА</w:t>
      </w:r>
    </w:p>
    <w:p w:rsidR="0020652F" w:rsidRPr="00A67DDF" w:rsidRDefault="0020652F" w:rsidP="0020652F">
      <w:pPr>
        <w:jc w:val="center"/>
        <w:rPr>
          <w:rFonts w:ascii="Arial" w:hAnsi="Arial" w:cs="Arial"/>
          <w:b/>
          <w:sz w:val="20"/>
          <w:szCs w:val="20"/>
        </w:rPr>
      </w:pPr>
      <w:r w:rsidRPr="00A67DDF">
        <w:rPr>
          <w:rFonts w:ascii="Arial" w:hAnsi="Arial" w:cs="Arial"/>
          <w:b/>
          <w:sz w:val="20"/>
          <w:szCs w:val="20"/>
        </w:rPr>
        <w:t>КИРОВСКОЙ ОБЛАСТИ</w:t>
      </w:r>
    </w:p>
    <w:p w:rsidR="0020652F" w:rsidRPr="00A67DDF" w:rsidRDefault="0020652F" w:rsidP="0020652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№ 42  от  22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.09</w:t>
      </w:r>
      <w:r w:rsidRPr="00A67DDF">
        <w:rPr>
          <w:rFonts w:ascii="Arial" w:hAnsi="Arial" w:cs="Arial"/>
          <w:b/>
          <w:sz w:val="20"/>
          <w:szCs w:val="20"/>
        </w:rPr>
        <w:t>.2017</w:t>
      </w:r>
    </w:p>
    <w:p w:rsidR="0020652F" w:rsidRPr="00A67DDF" w:rsidRDefault="0020652F" w:rsidP="0020652F">
      <w:pPr>
        <w:rPr>
          <w:sz w:val="20"/>
          <w:szCs w:val="20"/>
        </w:rPr>
      </w:pPr>
      <w:r w:rsidRPr="00A67DDF">
        <w:rPr>
          <w:rFonts w:ascii="Arial" w:hAnsi="Arial" w:cs="Arial"/>
          <w:b/>
          <w:sz w:val="20"/>
          <w:szCs w:val="20"/>
        </w:rPr>
        <w:t>________________________________________________________________________</w:t>
      </w:r>
      <w:r>
        <w:rPr>
          <w:rFonts w:ascii="Arial" w:hAnsi="Arial" w:cs="Arial"/>
          <w:b/>
          <w:sz w:val="20"/>
          <w:szCs w:val="20"/>
        </w:rPr>
        <w:t>______________</w:t>
      </w:r>
    </w:p>
    <w:p w:rsidR="0020652F" w:rsidRDefault="0020652F"/>
    <w:p w:rsidR="0020652F" w:rsidRPr="0020652F" w:rsidRDefault="0020652F" w:rsidP="0020652F"/>
    <w:p w:rsidR="0020652F" w:rsidRPr="0020652F" w:rsidRDefault="0020652F" w:rsidP="0020652F">
      <w:pPr>
        <w:ind w:firstLine="709"/>
        <w:jc w:val="both"/>
        <w:rPr>
          <w:rFonts w:eastAsia="Calibri"/>
          <w:lang w:eastAsia="en-US"/>
        </w:rPr>
      </w:pPr>
      <w:r w:rsidRPr="0020652F">
        <w:rPr>
          <w:rFonts w:eastAsia="Calibri"/>
          <w:lang w:eastAsia="en-US"/>
        </w:rPr>
        <w:t xml:space="preserve">Администрация Калининского сельского поселения </w:t>
      </w:r>
      <w:proofErr w:type="spellStart"/>
      <w:r w:rsidRPr="0020652F">
        <w:rPr>
          <w:rFonts w:eastAsia="Calibri"/>
          <w:lang w:eastAsia="en-US"/>
        </w:rPr>
        <w:t>Малмыжского</w:t>
      </w:r>
      <w:proofErr w:type="spellEnd"/>
      <w:r w:rsidRPr="0020652F">
        <w:rPr>
          <w:rFonts w:eastAsia="Calibri"/>
          <w:lang w:eastAsia="en-US"/>
        </w:rPr>
        <w:t xml:space="preserve"> района Кировской области сообщает о возможности приобретения (без проведения торгов) поступивших в муниципальную собственность поселения 20 целых и 3/4 невостребованной земельной доли общим размером 2 638 297 кв. м.</w:t>
      </w:r>
    </w:p>
    <w:p w:rsidR="0020652F" w:rsidRPr="0020652F" w:rsidRDefault="0020652F" w:rsidP="0020652F">
      <w:pPr>
        <w:ind w:firstLine="709"/>
        <w:jc w:val="both"/>
        <w:rPr>
          <w:rFonts w:eastAsia="Calibri"/>
          <w:lang w:eastAsia="en-US"/>
        </w:rPr>
      </w:pPr>
      <w:r w:rsidRPr="0020652F">
        <w:rPr>
          <w:rFonts w:eastAsia="Calibri"/>
          <w:lang w:eastAsia="en-US"/>
        </w:rPr>
        <w:t>Объект продажи: доли в праве общей собственности на земельный участок из земель сельскохозяйственного назначения с кадастровым номером 43:17:000000:4 (при приватизации находился в пользовании совхоза «</w:t>
      </w:r>
      <w:proofErr w:type="spellStart"/>
      <w:r w:rsidRPr="0020652F">
        <w:rPr>
          <w:rFonts w:eastAsia="Calibri"/>
          <w:lang w:eastAsia="en-US"/>
        </w:rPr>
        <w:t>Малмыжский</w:t>
      </w:r>
      <w:proofErr w:type="spellEnd"/>
      <w:r w:rsidRPr="0020652F">
        <w:rPr>
          <w:rFonts w:eastAsia="Calibri"/>
          <w:lang w:eastAsia="en-US"/>
        </w:rPr>
        <w:t xml:space="preserve">» </w:t>
      </w:r>
      <w:proofErr w:type="spellStart"/>
      <w:r w:rsidRPr="0020652F">
        <w:rPr>
          <w:rFonts w:eastAsia="Calibri"/>
          <w:lang w:eastAsia="en-US"/>
        </w:rPr>
        <w:t>Малмыжского</w:t>
      </w:r>
      <w:proofErr w:type="spellEnd"/>
      <w:r w:rsidRPr="0020652F">
        <w:rPr>
          <w:rFonts w:eastAsia="Calibri"/>
          <w:lang w:eastAsia="en-US"/>
        </w:rPr>
        <w:t xml:space="preserve"> района).</w:t>
      </w:r>
    </w:p>
    <w:p w:rsidR="0020652F" w:rsidRPr="0020652F" w:rsidRDefault="0020652F" w:rsidP="0020652F">
      <w:pPr>
        <w:ind w:firstLine="709"/>
        <w:jc w:val="both"/>
        <w:rPr>
          <w:rFonts w:eastAsia="Calibri"/>
          <w:lang w:eastAsia="en-US"/>
        </w:rPr>
      </w:pPr>
      <w:r w:rsidRPr="0020652F">
        <w:rPr>
          <w:rFonts w:eastAsia="Calibri"/>
          <w:lang w:eastAsia="en-US"/>
        </w:rPr>
        <w:t xml:space="preserve">Основания возникновения права муниципальной собственности: решения </w:t>
      </w:r>
      <w:proofErr w:type="spellStart"/>
      <w:r w:rsidRPr="0020652F">
        <w:rPr>
          <w:rFonts w:eastAsia="Calibri"/>
          <w:lang w:eastAsia="en-US"/>
        </w:rPr>
        <w:t>Малмыжского</w:t>
      </w:r>
      <w:proofErr w:type="spellEnd"/>
      <w:r w:rsidRPr="0020652F">
        <w:rPr>
          <w:rFonts w:eastAsia="Calibri"/>
          <w:lang w:eastAsia="en-US"/>
        </w:rPr>
        <w:t xml:space="preserve"> районного суда от 13.04.2017, 23.05.2017 и 14.06.2017, вступившие в законную силу 18.05.2017, 27.06.2017 и 15.07.2017 соответственно. Право муниципальной собственности поселения на указанные земельные доли зарегистрировано 11.09.2017.</w:t>
      </w:r>
    </w:p>
    <w:p w:rsidR="0020652F" w:rsidRPr="0020652F" w:rsidRDefault="0020652F" w:rsidP="0020652F">
      <w:pPr>
        <w:ind w:firstLine="709"/>
        <w:jc w:val="both"/>
        <w:rPr>
          <w:rFonts w:eastAsia="Calibri"/>
          <w:lang w:eastAsia="en-US"/>
        </w:rPr>
      </w:pPr>
      <w:r w:rsidRPr="0020652F">
        <w:rPr>
          <w:rFonts w:eastAsia="Calibri"/>
          <w:lang w:eastAsia="en-US"/>
        </w:rPr>
        <w:t>Лица, имеющие право на приобретение: сельскохозяйственная организация или крестьянское (фермерское) хозяйство, использующее указанный земельный участок.</w:t>
      </w:r>
    </w:p>
    <w:p w:rsidR="0020652F" w:rsidRPr="0020652F" w:rsidRDefault="0020652F" w:rsidP="0020652F">
      <w:pPr>
        <w:ind w:firstLine="709"/>
        <w:jc w:val="both"/>
        <w:rPr>
          <w:rFonts w:eastAsia="Calibri"/>
          <w:lang w:eastAsia="en-US"/>
        </w:rPr>
      </w:pPr>
      <w:r w:rsidRPr="0020652F">
        <w:rPr>
          <w:rFonts w:eastAsia="Calibri"/>
          <w:lang w:eastAsia="en-US"/>
        </w:rPr>
        <w:t>Основания и условия продажи: предусмотрены пунктом 4 статьи 12 Федерального закона от 24.07.2002 № 101-ФЗ «Об обороте земель сельскохозяйственного назначения».</w:t>
      </w:r>
    </w:p>
    <w:p w:rsidR="0020652F" w:rsidRPr="0020652F" w:rsidRDefault="0020652F" w:rsidP="0020652F">
      <w:pPr>
        <w:ind w:firstLine="709"/>
        <w:jc w:val="both"/>
        <w:rPr>
          <w:rFonts w:eastAsia="Calibri"/>
          <w:lang w:eastAsia="en-US"/>
        </w:rPr>
      </w:pPr>
      <w:r w:rsidRPr="0020652F">
        <w:rPr>
          <w:rFonts w:eastAsia="Calibri"/>
          <w:lang w:eastAsia="en-US"/>
        </w:rPr>
        <w:t>Цена приобретения: 1 052 680 рублей 50 копеек (2 638 297 кв. м (площадь долей) × 2,66 руб./кв. м (удельный показатель кадастровой стоимости) × 15 %).</w:t>
      </w:r>
    </w:p>
    <w:p w:rsidR="0020652F" w:rsidRPr="0020652F" w:rsidRDefault="0020652F" w:rsidP="0020652F">
      <w:pPr>
        <w:ind w:firstLine="709"/>
        <w:jc w:val="both"/>
        <w:rPr>
          <w:rFonts w:eastAsia="Calibri"/>
          <w:lang w:eastAsia="en-US"/>
        </w:rPr>
      </w:pPr>
      <w:r w:rsidRPr="0020652F">
        <w:rPr>
          <w:rFonts w:eastAsia="Calibri"/>
          <w:lang w:eastAsia="en-US"/>
        </w:rPr>
        <w:t>Разъяснения по телефону: (83347) 2-61-48.</w:t>
      </w:r>
    </w:p>
    <w:p w:rsidR="0020652F" w:rsidRPr="0020652F" w:rsidRDefault="0020652F" w:rsidP="0020652F"/>
    <w:p w:rsidR="0020652F" w:rsidRPr="0020652F" w:rsidRDefault="0020652F" w:rsidP="0020652F"/>
    <w:p w:rsidR="0020652F" w:rsidRPr="0020652F" w:rsidRDefault="0020652F" w:rsidP="0020652F"/>
    <w:p w:rsidR="0020652F" w:rsidRDefault="0020652F" w:rsidP="0020652F"/>
    <w:p w:rsidR="0020652F" w:rsidRPr="00F74431" w:rsidRDefault="0020652F" w:rsidP="0020652F">
      <w:pPr>
        <w:rPr>
          <w:rFonts w:ascii="Arial" w:hAnsi="Arial" w:cs="Arial"/>
          <w:b/>
          <w:sz w:val="18"/>
          <w:szCs w:val="18"/>
        </w:rPr>
      </w:pPr>
      <w:r w:rsidRPr="00F74431">
        <w:rPr>
          <w:rFonts w:ascii="Arial" w:hAnsi="Arial" w:cs="Arial"/>
          <w:b/>
          <w:sz w:val="18"/>
          <w:szCs w:val="18"/>
        </w:rPr>
        <w:t>Ответственный за выпуск издания: главный специалист по общим и социальным вопросам администрации Калининского сельского поселения Манылова Елена Николаевна.</w:t>
      </w:r>
    </w:p>
    <w:p w:rsidR="0020652F" w:rsidRPr="00F74431" w:rsidRDefault="0020652F" w:rsidP="0020652F">
      <w:pPr>
        <w:rPr>
          <w:rFonts w:ascii="Arial" w:hAnsi="Arial" w:cs="Arial"/>
          <w:b/>
          <w:sz w:val="18"/>
          <w:szCs w:val="18"/>
        </w:rPr>
      </w:pPr>
      <w:r w:rsidRPr="00F74431">
        <w:rPr>
          <w:rFonts w:ascii="Arial" w:hAnsi="Arial" w:cs="Arial"/>
          <w:b/>
          <w:sz w:val="18"/>
          <w:szCs w:val="18"/>
        </w:rPr>
        <w:t xml:space="preserve">Адрес: 612927 Кировская область </w:t>
      </w:r>
      <w:proofErr w:type="spellStart"/>
      <w:r w:rsidRPr="00F74431">
        <w:rPr>
          <w:rFonts w:ascii="Arial" w:hAnsi="Arial" w:cs="Arial"/>
          <w:b/>
          <w:sz w:val="18"/>
          <w:szCs w:val="18"/>
        </w:rPr>
        <w:t>Малмыжский</w:t>
      </w:r>
      <w:proofErr w:type="spellEnd"/>
      <w:r w:rsidRPr="00F74431">
        <w:rPr>
          <w:rFonts w:ascii="Arial" w:hAnsi="Arial" w:cs="Arial"/>
          <w:b/>
          <w:sz w:val="18"/>
          <w:szCs w:val="18"/>
        </w:rPr>
        <w:t xml:space="preserve"> район с. Калинино ул. Пролетарская д. 51а.</w:t>
      </w:r>
    </w:p>
    <w:p w:rsidR="0020652F" w:rsidRPr="00F74431" w:rsidRDefault="0020652F" w:rsidP="0020652F">
      <w:pPr>
        <w:rPr>
          <w:sz w:val="18"/>
          <w:szCs w:val="18"/>
        </w:rPr>
      </w:pPr>
      <w:r w:rsidRPr="00F74431">
        <w:rPr>
          <w:rFonts w:ascii="Arial" w:hAnsi="Arial" w:cs="Arial"/>
          <w:b/>
          <w:sz w:val="18"/>
          <w:szCs w:val="18"/>
        </w:rPr>
        <w:t>Тираж 13 экземпляров. Распространяется бесплатно</w:t>
      </w:r>
    </w:p>
    <w:p w:rsidR="00AE26A5" w:rsidRPr="0020652F" w:rsidRDefault="00AE26A5" w:rsidP="0020652F"/>
    <w:sectPr w:rsidR="00AE26A5" w:rsidRPr="0020652F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52F"/>
    <w:rsid w:val="000E7DA8"/>
    <w:rsid w:val="0020652F"/>
    <w:rsid w:val="002E427F"/>
    <w:rsid w:val="0034001B"/>
    <w:rsid w:val="009070CB"/>
    <w:rsid w:val="00941B60"/>
    <w:rsid w:val="00AE26A5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2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2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</cp:revision>
  <cp:lastPrinted>2017-10-03T07:30:00Z</cp:lastPrinted>
  <dcterms:created xsi:type="dcterms:W3CDTF">2017-10-03T07:29:00Z</dcterms:created>
  <dcterms:modified xsi:type="dcterms:W3CDTF">2017-10-03T07:31:00Z</dcterms:modified>
</cp:coreProperties>
</file>