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46" w:rsidRDefault="008F3346" w:rsidP="008F33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8F3346" w:rsidRDefault="008F3346" w:rsidP="008F33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МАЛМЫЖСКОГО РАЙОНА КИРОВСКОЙ ОБЛАСТИ</w:t>
      </w:r>
    </w:p>
    <w:p w:rsidR="008F3346" w:rsidRDefault="008F3346" w:rsidP="008F3346">
      <w:pPr>
        <w:spacing w:line="432" w:lineRule="auto"/>
        <w:rPr>
          <w:sz w:val="28"/>
          <w:szCs w:val="28"/>
        </w:rPr>
      </w:pPr>
    </w:p>
    <w:p w:rsidR="008F3346" w:rsidRDefault="008F3346" w:rsidP="008F3346">
      <w:pPr>
        <w:spacing w:line="432" w:lineRule="auto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ПОСТАНОВЛЕНИЕ </w:t>
      </w:r>
    </w:p>
    <w:p w:rsidR="008F3346" w:rsidRDefault="008F3346" w:rsidP="008F3346">
      <w:pPr>
        <w:rPr>
          <w:sz w:val="28"/>
          <w:szCs w:val="28"/>
        </w:rPr>
      </w:pPr>
    </w:p>
    <w:p w:rsidR="008F3346" w:rsidRDefault="008F3346" w:rsidP="008F3346">
      <w:pPr>
        <w:rPr>
          <w:sz w:val="28"/>
          <w:szCs w:val="28"/>
        </w:rPr>
      </w:pPr>
      <w:r>
        <w:rPr>
          <w:sz w:val="28"/>
          <w:szCs w:val="28"/>
        </w:rPr>
        <w:t>13.02.2017                                                                                                            № 14</w:t>
      </w:r>
    </w:p>
    <w:p w:rsidR="008F3346" w:rsidRDefault="008F3346" w:rsidP="008F3346">
      <w:pPr>
        <w:rPr>
          <w:sz w:val="28"/>
          <w:szCs w:val="28"/>
        </w:rPr>
      </w:pPr>
    </w:p>
    <w:p w:rsidR="008F3346" w:rsidRDefault="008F3346" w:rsidP="008F3346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Калинино</w:t>
      </w:r>
    </w:p>
    <w:p w:rsidR="008F3346" w:rsidRDefault="008F3346" w:rsidP="008F3346">
      <w:pPr>
        <w:spacing w:line="480" w:lineRule="exact"/>
        <w:rPr>
          <w:sz w:val="28"/>
          <w:szCs w:val="28"/>
        </w:rPr>
      </w:pPr>
    </w:p>
    <w:p w:rsidR="008F3346" w:rsidRDefault="008F3346" w:rsidP="008F33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муниципального задания на оказание муниципальных услуг в 2017 году МКУК </w:t>
      </w:r>
      <w:proofErr w:type="gramStart"/>
      <w:r>
        <w:rPr>
          <w:b/>
          <w:sz w:val="28"/>
          <w:szCs w:val="28"/>
        </w:rPr>
        <w:t>Калининская</w:t>
      </w:r>
      <w:proofErr w:type="gramEnd"/>
      <w:r>
        <w:rPr>
          <w:b/>
          <w:sz w:val="28"/>
          <w:szCs w:val="28"/>
        </w:rPr>
        <w:t xml:space="preserve"> ЦКС</w:t>
      </w:r>
    </w:p>
    <w:p w:rsidR="008F3346" w:rsidRDefault="008F3346" w:rsidP="008F3346">
      <w:pPr>
        <w:jc w:val="center"/>
        <w:rPr>
          <w:sz w:val="28"/>
          <w:szCs w:val="28"/>
        </w:rPr>
      </w:pPr>
    </w:p>
    <w:p w:rsidR="008F3346" w:rsidRDefault="008F3346" w:rsidP="008F3346">
      <w:pPr>
        <w:jc w:val="center"/>
        <w:rPr>
          <w:sz w:val="28"/>
          <w:szCs w:val="28"/>
        </w:rPr>
      </w:pPr>
    </w:p>
    <w:p w:rsidR="008F3346" w:rsidRDefault="008F3346" w:rsidP="008F3346">
      <w:pPr>
        <w:tabs>
          <w:tab w:val="left" w:pos="31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В соответствии со статьей 69.2 Бюджетного кодекса Российской Федерации и Постановлением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18.11.2015 № 146 «О муниципальном задании на оказание муниципальных                        услуг (выполнение работ) муниципальными учреждениями                         Калининского сельского поселения»,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8F3346" w:rsidRDefault="008F3346" w:rsidP="008F3346">
      <w:pPr>
        <w:tabs>
          <w:tab w:val="left" w:pos="31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муниципальное задание на оказание муниципальных услуг в 2017 году МКУК </w:t>
      </w:r>
      <w:proofErr w:type="gramStart"/>
      <w:r>
        <w:rPr>
          <w:sz w:val="28"/>
          <w:szCs w:val="28"/>
        </w:rPr>
        <w:t>Калининская</w:t>
      </w:r>
      <w:proofErr w:type="gramEnd"/>
      <w:r>
        <w:rPr>
          <w:sz w:val="28"/>
          <w:szCs w:val="28"/>
        </w:rPr>
        <w:t xml:space="preserve"> ЦКС согласно приложения.</w:t>
      </w:r>
    </w:p>
    <w:p w:rsidR="008F3346" w:rsidRDefault="008F3346" w:rsidP="008F3346">
      <w:pPr>
        <w:tabs>
          <w:tab w:val="left" w:pos="315"/>
        </w:tabs>
        <w:jc w:val="both"/>
        <w:rPr>
          <w:sz w:val="28"/>
          <w:szCs w:val="28"/>
        </w:rPr>
      </w:pPr>
    </w:p>
    <w:p w:rsidR="008F3346" w:rsidRDefault="008F3346" w:rsidP="008F3346">
      <w:pPr>
        <w:tabs>
          <w:tab w:val="left" w:pos="315"/>
        </w:tabs>
        <w:jc w:val="both"/>
        <w:rPr>
          <w:sz w:val="28"/>
          <w:szCs w:val="28"/>
        </w:rPr>
      </w:pPr>
    </w:p>
    <w:p w:rsidR="008F3346" w:rsidRPr="008F3346" w:rsidRDefault="008F3346" w:rsidP="008F3346">
      <w:pPr>
        <w:autoSpaceDE w:val="0"/>
        <w:autoSpaceDN w:val="0"/>
        <w:jc w:val="both"/>
        <w:rPr>
          <w:rFonts w:ascii="Tahoma" w:eastAsia="Calibri" w:hAnsi="Tahoma" w:cs="Tahoma"/>
          <w:color w:val="000000"/>
          <w:sz w:val="17"/>
          <w:szCs w:val="17"/>
          <w:shd w:val="clear" w:color="auto" w:fill="FFFFFF"/>
          <w:lang w:eastAsia="en-US"/>
        </w:rPr>
      </w:pPr>
      <w:r w:rsidRPr="008F3346">
        <w:rPr>
          <w:sz w:val="28"/>
          <w:szCs w:val="28"/>
        </w:rPr>
        <w:t>Глава администрации</w:t>
      </w:r>
    </w:p>
    <w:p w:rsidR="008F3346" w:rsidRPr="008F3346" w:rsidRDefault="008F3346" w:rsidP="008F3346">
      <w:pPr>
        <w:rPr>
          <w:sz w:val="28"/>
          <w:szCs w:val="28"/>
        </w:rPr>
      </w:pPr>
      <w:r w:rsidRPr="008F3346">
        <w:rPr>
          <w:sz w:val="28"/>
          <w:szCs w:val="28"/>
        </w:rPr>
        <w:t xml:space="preserve">сельского поселения    Н.П. </w:t>
      </w:r>
      <w:proofErr w:type="spellStart"/>
      <w:r w:rsidRPr="008F3346">
        <w:rPr>
          <w:sz w:val="28"/>
          <w:szCs w:val="28"/>
        </w:rPr>
        <w:t>Карадуганов</w:t>
      </w:r>
      <w:proofErr w:type="spellEnd"/>
    </w:p>
    <w:p w:rsidR="008F3346" w:rsidRDefault="008F3346" w:rsidP="008F3346"/>
    <w:p w:rsidR="008F3346" w:rsidRDefault="008F3346" w:rsidP="008F3346"/>
    <w:p w:rsidR="00AE26A5" w:rsidRDefault="00AE26A5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/>
    <w:p w:rsidR="00F906CB" w:rsidRDefault="00F906CB" w:rsidP="00F906CB">
      <w:pPr>
        <w:pStyle w:val="ConsPlusNonformat"/>
        <w:widowControl/>
        <w:rPr>
          <w:sz w:val="18"/>
          <w:szCs w:val="18"/>
        </w:rPr>
      </w:pPr>
      <w:bookmarkStart w:id="0" w:name="_GoBack"/>
      <w:bookmarkEnd w:id="0"/>
    </w:p>
    <w:p w:rsidR="00F906CB" w:rsidRDefault="00F906CB" w:rsidP="00F906CB">
      <w:pPr>
        <w:pStyle w:val="ConsPlusNonformat"/>
        <w:widowControl/>
        <w:rPr>
          <w:sz w:val="18"/>
          <w:szCs w:val="18"/>
        </w:rPr>
        <w:sectPr w:rsidR="00F906CB" w:rsidSect="000E7DA8"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 w:rsidRPr="00F906CB">
        <w:rPr>
          <w:sz w:val="18"/>
          <w:szCs w:val="18"/>
        </w:rPr>
        <w:lastRenderedPageBreak/>
        <w:t xml:space="preserve"> </w:t>
      </w:r>
      <w:r>
        <w:rPr>
          <w:sz w:val="18"/>
          <w:szCs w:val="18"/>
        </w:rPr>
        <w:t>Утверждаю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</w:t>
      </w:r>
      <w:proofErr w:type="spellStart"/>
      <w:r w:rsidRPr="00523B62">
        <w:rPr>
          <w:sz w:val="18"/>
          <w:szCs w:val="18"/>
          <w:u w:val="single"/>
        </w:rPr>
        <w:t>Карадуганов</w:t>
      </w:r>
      <w:proofErr w:type="spellEnd"/>
      <w:r w:rsidRPr="00523B62">
        <w:rPr>
          <w:sz w:val="18"/>
          <w:szCs w:val="18"/>
          <w:u w:val="single"/>
        </w:rPr>
        <w:t xml:space="preserve"> Н.П.</w:t>
      </w:r>
      <w:r>
        <w:rPr>
          <w:sz w:val="18"/>
          <w:szCs w:val="18"/>
          <w:u w:val="single"/>
        </w:rPr>
        <w:t>_____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(подпись, Ф.И.О. руководителя главного распорядителя</w:t>
      </w:r>
      <w:proofErr w:type="gramEnd"/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средств бюджета поселения)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t>«_____»___________2017 г.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Утверждено: Постановлением №___ от </w:t>
      </w:r>
      <w:r>
        <w:t>«_____»___________2017 г.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Администрации Калининского сельского поселения</w:t>
      </w: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center"/>
        <w:rPr>
          <w:b/>
          <w:sz w:val="36"/>
          <w:szCs w:val="36"/>
        </w:rPr>
      </w:pPr>
      <w:r w:rsidRPr="00B93AE5">
        <w:rPr>
          <w:b/>
          <w:sz w:val="36"/>
          <w:szCs w:val="36"/>
        </w:rPr>
        <w:t>Муниципальное задание</w:t>
      </w:r>
    </w:p>
    <w:p w:rsidR="00F906CB" w:rsidRPr="00B93AE5" w:rsidRDefault="00F906CB" w:rsidP="00F906CB">
      <w:pPr>
        <w:pStyle w:val="ConsPlusNonformat"/>
        <w:widowControl/>
        <w:jc w:val="center"/>
        <w:rPr>
          <w:b/>
          <w:sz w:val="36"/>
          <w:szCs w:val="36"/>
        </w:rPr>
      </w:pPr>
    </w:p>
    <w:p w:rsidR="00F906CB" w:rsidRPr="00B93AE5" w:rsidRDefault="00F906CB" w:rsidP="00F906CB">
      <w:pPr>
        <w:pStyle w:val="ConsPlusNonformat"/>
        <w:widowControl/>
        <w:jc w:val="center"/>
        <w:rPr>
          <w:b/>
          <w:sz w:val="28"/>
          <w:szCs w:val="28"/>
          <w:u w:val="single"/>
        </w:rPr>
      </w:pPr>
      <w:r w:rsidRPr="00B93AE5">
        <w:rPr>
          <w:b/>
          <w:sz w:val="28"/>
          <w:szCs w:val="28"/>
          <w:u w:val="single"/>
        </w:rPr>
        <w:t xml:space="preserve">МКУК Калининской ЦКС </w:t>
      </w:r>
      <w:proofErr w:type="spellStart"/>
      <w:r w:rsidRPr="00B93AE5">
        <w:rPr>
          <w:b/>
          <w:sz w:val="28"/>
          <w:szCs w:val="28"/>
          <w:u w:val="single"/>
        </w:rPr>
        <w:t>Малмыжского</w:t>
      </w:r>
      <w:proofErr w:type="spellEnd"/>
      <w:r w:rsidRPr="00B93AE5">
        <w:rPr>
          <w:b/>
          <w:sz w:val="28"/>
          <w:szCs w:val="28"/>
          <w:u w:val="single"/>
        </w:rPr>
        <w:t xml:space="preserve"> района Кировской области</w:t>
      </w: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учреждения)</w:t>
      </w: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Pr="00B93AE5" w:rsidRDefault="00F906CB" w:rsidP="00F906CB">
      <w:pPr>
        <w:pStyle w:val="ConsPlusNonformat"/>
        <w:widowControl/>
        <w:jc w:val="center"/>
        <w:rPr>
          <w:b/>
          <w:sz w:val="28"/>
          <w:szCs w:val="28"/>
        </w:rPr>
      </w:pPr>
      <w:r w:rsidRPr="00B93AE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2017</w:t>
      </w:r>
      <w:r w:rsidRPr="00B93AE5">
        <w:rPr>
          <w:b/>
          <w:sz w:val="28"/>
          <w:szCs w:val="28"/>
        </w:rPr>
        <w:t xml:space="preserve"> год</w:t>
      </w:r>
    </w:p>
    <w:p w:rsidR="00F906CB" w:rsidRDefault="00F906CB" w:rsidP="00F906CB">
      <w:pPr>
        <w:pStyle w:val="ConsPlusNonformat"/>
        <w:widowControl/>
        <w:jc w:val="center"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Pr="0009613E" w:rsidRDefault="00F906CB" w:rsidP="00F906CB">
      <w:pPr>
        <w:pStyle w:val="ConsPlusNonformat"/>
        <w:widowControl/>
        <w:rPr>
          <w:i/>
          <w:sz w:val="18"/>
          <w:szCs w:val="18"/>
        </w:rPr>
      </w:pPr>
      <w:r>
        <w:rPr>
          <w:sz w:val="18"/>
          <w:szCs w:val="18"/>
        </w:rPr>
        <w:t xml:space="preserve">  </w:t>
      </w:r>
      <w:r w:rsidRPr="0009613E">
        <w:rPr>
          <w:b/>
          <w:i/>
          <w:sz w:val="18"/>
          <w:szCs w:val="18"/>
        </w:rPr>
        <w:t xml:space="preserve">1. Наименование муниципальной услуги </w:t>
      </w:r>
      <w:r w:rsidRPr="0009613E">
        <w:rPr>
          <w:i/>
          <w:sz w:val="18"/>
          <w:szCs w:val="18"/>
        </w:rPr>
        <w:t>Создание условий для организации досуга и обеспечение жителей поселения услугами организации культуры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 Потребители муниципальной услуги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890"/>
        <w:gridCol w:w="1215"/>
        <w:gridCol w:w="1215"/>
        <w:gridCol w:w="1350"/>
        <w:gridCol w:w="1215"/>
        <w:gridCol w:w="1350"/>
      </w:tblGrid>
      <w:tr w:rsidR="00F906CB" w:rsidTr="00133BBC">
        <w:trPr>
          <w:cantSplit/>
          <w:trHeight w:val="72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потребителей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пред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платная,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платная) &lt;1&gt;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(человек/единиц)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которым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возможно   оказать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муниципальную  ус-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лугу (человек) &lt;2&gt;</w:t>
            </w:r>
          </w:p>
        </w:tc>
      </w:tr>
      <w:tr w:rsidR="00F906CB" w:rsidTr="00133BBC">
        <w:trPr>
          <w:cantSplit/>
          <w:trHeight w:val="48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вый год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вый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вый год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вый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вый год</w:t>
            </w:r>
          </w:p>
        </w:tc>
      </w:tr>
      <w:tr w:rsidR="00F906CB" w:rsidTr="00133BBC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</w:t>
            </w:r>
            <w:r w:rsidRPr="00AF5C75">
              <w:rPr>
                <w:rFonts w:ascii="Times New Roman" w:hAnsi="Times New Roman" w:cs="Times New Roman"/>
              </w:rPr>
              <w:t>Население в границах муниципального образования Калининского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платная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ind w:left="540"/>
        <w:jc w:val="both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 Показатели,   характеризующие   качество   и  (или)  объем  (содержание)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оказываемой муниципальной услуги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</w:t>
      </w:r>
      <w:r w:rsidRPr="00603684">
        <w:rPr>
          <w:sz w:val="18"/>
          <w:szCs w:val="18"/>
        </w:rPr>
        <w:t>.1. Сведения об утвержденном стандарте муниципальной услуги __________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3.2. Показатели качества оказываемой муниципальной услуги</w:t>
      </w:r>
    </w:p>
    <w:p w:rsidR="00F906CB" w:rsidRDefault="00F906CB" w:rsidP="00F906CB">
      <w:pPr>
        <w:tabs>
          <w:tab w:val="left" w:pos="990"/>
        </w:tabs>
        <w:autoSpaceDE w:val="0"/>
        <w:autoSpaceDN w:val="0"/>
        <w:adjustRightInd w:val="0"/>
        <w:outlineLvl w:val="0"/>
      </w:pPr>
      <w:r>
        <w:tab/>
      </w:r>
    </w:p>
    <w:tbl>
      <w:tblPr>
        <w:tblW w:w="13202" w:type="dxa"/>
        <w:tblInd w:w="89" w:type="dxa"/>
        <w:tblLook w:val="0000" w:firstRow="0" w:lastRow="0" w:firstColumn="0" w:lastColumn="0" w:noHBand="0" w:noVBand="0"/>
      </w:tblPr>
      <w:tblGrid>
        <w:gridCol w:w="8119"/>
        <w:gridCol w:w="1397"/>
        <w:gridCol w:w="1843"/>
        <w:gridCol w:w="1843"/>
      </w:tblGrid>
      <w:tr w:rsidR="00F906CB" w:rsidTr="00133BBC">
        <w:trPr>
          <w:trHeight w:val="945"/>
        </w:trPr>
        <w:tc>
          <w:tcPr>
            <w:tcW w:w="8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6CB" w:rsidRDefault="00F906CB" w:rsidP="00133BBC">
            <w:pPr>
              <w:jc w:val="center"/>
            </w:pPr>
            <w:r>
              <w:t>Наименования показателя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Единица измерения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06CB" w:rsidRDefault="00F906CB" w:rsidP="00133BBC">
            <w:pPr>
              <w:jc w:val="center"/>
            </w:pPr>
            <w:r>
              <w:t>Значение показателей качества муниципальной услуги</w:t>
            </w:r>
          </w:p>
        </w:tc>
      </w:tr>
      <w:tr w:rsidR="00F906CB" w:rsidTr="00133BBC">
        <w:trPr>
          <w:trHeight w:val="842"/>
        </w:trPr>
        <w:tc>
          <w:tcPr>
            <w:tcW w:w="8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6CB" w:rsidRDefault="00F906CB" w:rsidP="00133BBC"/>
        </w:tc>
        <w:tc>
          <w:tcPr>
            <w:tcW w:w="1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6CB" w:rsidRDefault="00F906CB" w:rsidP="00133BBC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Отчетный финансовый 2016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Текущий финансовый 2017 год</w:t>
            </w:r>
          </w:p>
        </w:tc>
      </w:tr>
      <w:tr w:rsidR="00F906CB" w:rsidTr="00133BBC">
        <w:trPr>
          <w:trHeight w:val="450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r>
              <w:t>1. Количество мероприятий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6CB" w:rsidRDefault="00F906CB" w:rsidP="00133BBC">
            <w:pPr>
              <w:jc w:val="center"/>
            </w:pPr>
            <w: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573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580</w:t>
            </w:r>
          </w:p>
        </w:tc>
      </w:tr>
      <w:tr w:rsidR="00F906CB" w:rsidTr="00133BBC">
        <w:trPr>
          <w:trHeight w:val="420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r>
              <w:t>2. Число посетителей мероприятий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25100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25800</w:t>
            </w:r>
          </w:p>
        </w:tc>
      </w:tr>
      <w:tr w:rsidR="00F906CB" w:rsidTr="00133BBC">
        <w:trPr>
          <w:trHeight w:val="636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r>
              <w:t>3. Уровень удовлетворенности потребителей качеством и доступностью услуг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6CB" w:rsidRDefault="00F906CB" w:rsidP="00133BBC">
            <w:pPr>
              <w:jc w:val="center"/>
            </w:pPr>
            <w: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 100</w:t>
            </w:r>
          </w:p>
        </w:tc>
      </w:tr>
      <w:tr w:rsidR="00F906CB" w:rsidTr="00133BBC">
        <w:trPr>
          <w:trHeight w:val="367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r>
              <w:t>4. Отсутствие жалоб на качество обслуживания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proofErr w:type="spellStart"/>
            <w:r>
              <w:t>отсутсвуют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06CB" w:rsidRDefault="00F906CB" w:rsidP="00133BBC">
            <w:pPr>
              <w:jc w:val="center"/>
            </w:pPr>
            <w:proofErr w:type="spellStart"/>
            <w:r>
              <w:t>отсутвуют</w:t>
            </w:r>
            <w:proofErr w:type="spellEnd"/>
            <w:r>
              <w:t> </w:t>
            </w:r>
          </w:p>
        </w:tc>
      </w:tr>
    </w:tbl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 </w:t>
      </w:r>
      <w:proofErr w:type="gramStart"/>
      <w:r>
        <w:rPr>
          <w:sz w:val="18"/>
          <w:szCs w:val="18"/>
        </w:rPr>
        <w:t>Объем  (содержание) оказываемой  муниципальной  услуги (в  натуральных</w:t>
      </w:r>
      <w:proofErr w:type="gramEnd"/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показателях</w:t>
      </w:r>
      <w:proofErr w:type="gramEnd"/>
      <w:r>
        <w:rPr>
          <w:sz w:val="18"/>
          <w:szCs w:val="18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260"/>
        <w:gridCol w:w="1440"/>
        <w:gridCol w:w="720"/>
        <w:gridCol w:w="581"/>
        <w:gridCol w:w="540"/>
        <w:gridCol w:w="540"/>
        <w:gridCol w:w="540"/>
        <w:gridCol w:w="540"/>
        <w:gridCol w:w="540"/>
        <w:gridCol w:w="620"/>
        <w:gridCol w:w="724"/>
        <w:gridCol w:w="540"/>
        <w:gridCol w:w="540"/>
        <w:gridCol w:w="720"/>
        <w:gridCol w:w="736"/>
        <w:gridCol w:w="806"/>
      </w:tblGrid>
      <w:tr w:rsidR="00F906CB" w:rsidTr="00133BBC">
        <w:trPr>
          <w:cantSplit/>
          <w:trHeight w:val="360"/>
        </w:trPr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услуг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 год</w:t>
            </w:r>
          </w:p>
        </w:tc>
        <w:tc>
          <w:tcPr>
            <w:tcW w:w="7145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оказания услуг по месяцам</w:t>
            </w:r>
          </w:p>
          <w:p w:rsidR="00F906CB" w:rsidRDefault="00F906CB" w:rsidP="00133BBC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период</w:t>
            </w:r>
          </w:p>
        </w:tc>
      </w:tr>
      <w:tr w:rsidR="00F906CB" w:rsidTr="00133BBC">
        <w:trPr>
          <w:cantSplit/>
          <w:trHeight w:val="285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7145" w:type="dxa"/>
            <w:gridSpan w:val="1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7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/>
        </w:tc>
      </w:tr>
      <w:tr w:rsidR="00F906CB" w:rsidRPr="00187DA1" w:rsidTr="00133BBC">
        <w:trPr>
          <w:cantSplit/>
          <w:trHeight w:val="163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досуга и условий массового отдыха</w:t>
            </w: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различных культурно-досуговых мероприятий</w:t>
            </w:r>
          </w:p>
          <w:p w:rsidR="00F906CB" w:rsidRDefault="00F906CB" w:rsidP="00133B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число мероприятий;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  <w:r>
              <w:t>573</w:t>
            </w:r>
          </w:p>
          <w:p w:rsidR="00F906CB" w:rsidRDefault="00F906CB" w:rsidP="00133BBC">
            <w:pPr>
              <w:jc w:val="center"/>
            </w:pPr>
          </w:p>
          <w:p w:rsidR="00F906CB" w:rsidRPr="008C3BC9" w:rsidRDefault="00F906CB" w:rsidP="00133BBC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Pr="008C3BC9" w:rsidRDefault="00F906CB" w:rsidP="00133BBC">
            <w:pPr>
              <w:jc w:val="center"/>
            </w:pPr>
            <w:r>
              <w:t>55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50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53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187DA1" w:rsidRDefault="00F906CB" w:rsidP="00133BBC">
            <w:r>
              <w:t>573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187DA1" w:rsidRDefault="00F906CB" w:rsidP="00133BBC">
            <w:r>
              <w:t>580</w:t>
            </w:r>
          </w:p>
        </w:tc>
      </w:tr>
      <w:tr w:rsidR="00F906CB" w:rsidRPr="00A82AB8" w:rsidTr="00133BBC">
        <w:trPr>
          <w:cantSplit/>
          <w:trHeight w:val="153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развития местного традиционного народного художественного творчества</w:t>
            </w:r>
          </w:p>
          <w:p w:rsidR="00F906CB" w:rsidRDefault="00F906CB" w:rsidP="00133B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клубных формирований  самодеятельного народного творчества;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Pr="00A82AB8" w:rsidRDefault="00F906CB" w:rsidP="00133BBC">
            <w:pPr>
              <w:jc w:val="center"/>
            </w:pPr>
            <w: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Pr="008C3BC9" w:rsidRDefault="00F906CB" w:rsidP="00133BBC">
            <w:r>
              <w:t>40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/>
          <w:p w:rsidR="00F906CB" w:rsidRDefault="00F906CB" w:rsidP="00133BBC"/>
          <w:p w:rsidR="00F906CB" w:rsidRDefault="00F906CB" w:rsidP="00133BBC"/>
          <w:p w:rsidR="00F906CB" w:rsidRDefault="00F906CB" w:rsidP="00133BBC">
            <w:r>
              <w:t>40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Pr="00A82AB8" w:rsidRDefault="00F906CB" w:rsidP="00133BBC">
            <w:pPr>
              <w:jc w:val="center"/>
            </w:pPr>
            <w:r>
              <w:t>40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Default="00F906CB" w:rsidP="00133BBC">
            <w:pPr>
              <w:jc w:val="center"/>
            </w:pPr>
          </w:p>
          <w:p w:rsidR="00F906CB" w:rsidRPr="00A82AB8" w:rsidRDefault="00F906CB" w:rsidP="00133BBC">
            <w:pPr>
              <w:jc w:val="center"/>
            </w:pPr>
            <w:r>
              <w:t>45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jc w:val="both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3.4. Требования   к  материально-техническому  обеспечению  </w:t>
      </w:r>
      <w:proofErr w:type="gramStart"/>
      <w:r>
        <w:rPr>
          <w:sz w:val="18"/>
          <w:szCs w:val="18"/>
        </w:rPr>
        <w:t>оказываемой</w:t>
      </w:r>
      <w:proofErr w:type="gramEnd"/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муниципальной услуги </w:t>
      </w:r>
      <w:hyperlink r:id="rId6" w:history="1">
        <w:r w:rsidRPr="008A1E66">
          <w:rPr>
            <w:sz w:val="18"/>
            <w:szCs w:val="18"/>
          </w:rPr>
          <w:t>&lt;4&gt;</w:t>
        </w:r>
      </w:hyperlink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3.4.1. Правовые акты и  иные документы,  устанавливающие  требования  </w:t>
      </w:r>
      <w:proofErr w:type="gramStart"/>
      <w:r>
        <w:rPr>
          <w:sz w:val="18"/>
          <w:szCs w:val="18"/>
        </w:rPr>
        <w:t>к</w:t>
      </w:r>
      <w:proofErr w:type="gramEnd"/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>материально-техническому обеспечению оказываемой муниципальной услуги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16090" w:type="dxa"/>
        <w:tblLayout w:type="fixed"/>
        <w:tblLook w:val="0000" w:firstRow="0" w:lastRow="0" w:firstColumn="0" w:lastColumn="0" w:noHBand="0" w:noVBand="0"/>
      </w:tblPr>
      <w:tblGrid>
        <w:gridCol w:w="470"/>
        <w:gridCol w:w="15620"/>
      </w:tblGrid>
      <w:tr w:rsidR="00F906CB" w:rsidRPr="00197C6F" w:rsidTr="00133BBC">
        <w:trPr>
          <w:trHeight w:val="776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1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ind w:right="392"/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 xml:space="preserve">Закон Российской Федерации от 09.10.1992 № 3612-1 «Основы законодательства Российской Федерации о культуре» (в ред. от 29.12.2006 с изм. и доп. </w:t>
            </w:r>
            <w:proofErr w:type="gramStart"/>
            <w:r w:rsidRPr="007E3FD7">
              <w:rPr>
                <w:sz w:val="20"/>
                <w:szCs w:val="20"/>
              </w:rPr>
              <w:t>вступившими</w:t>
            </w:r>
            <w:proofErr w:type="gramEnd"/>
            <w:r w:rsidRPr="007E3FD7">
              <w:rPr>
                <w:sz w:val="20"/>
                <w:szCs w:val="20"/>
              </w:rPr>
              <w:t xml:space="preserve"> в силу с 01.01.2008).</w:t>
            </w:r>
          </w:p>
        </w:tc>
      </w:tr>
      <w:tr w:rsidR="00F906CB" w:rsidRPr="00197C6F" w:rsidTr="00133BBC">
        <w:trPr>
          <w:trHeight w:val="713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2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ind w:right="392"/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Примерное положение о государственном и муниципальном учреждении культуры клубного типа, рекомендован решением коллегии Минкультуры РФ от 29.05.2002 г. №10.</w:t>
            </w:r>
          </w:p>
        </w:tc>
      </w:tr>
      <w:tr w:rsidR="00F906CB" w:rsidRPr="00197C6F" w:rsidTr="00133BBC">
        <w:trPr>
          <w:trHeight w:val="7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3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06CB" w:rsidRPr="007E3FD7" w:rsidRDefault="00F906CB" w:rsidP="00133BBC">
            <w:pPr>
              <w:ind w:right="392"/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Закон Кировской области</w:t>
            </w:r>
            <w:proofErr w:type="gramStart"/>
            <w:r w:rsidRPr="007E3FD7">
              <w:rPr>
                <w:sz w:val="20"/>
                <w:szCs w:val="20"/>
              </w:rPr>
              <w:t xml:space="preserve"> О</w:t>
            </w:r>
            <w:proofErr w:type="gramEnd"/>
            <w:r w:rsidRPr="007E3FD7">
              <w:rPr>
                <w:sz w:val="20"/>
                <w:szCs w:val="20"/>
              </w:rPr>
              <w:t xml:space="preserve"> культуре от 28.12.2005г №395-ЗО (в ред. Закона Кировской области</w:t>
            </w:r>
            <w:r w:rsidRPr="007E3FD7">
              <w:rPr>
                <w:sz w:val="20"/>
                <w:szCs w:val="20"/>
              </w:rPr>
              <w:br/>
              <w:t>от 07.06.2008 N 254-ЗО)</w:t>
            </w:r>
          </w:p>
        </w:tc>
      </w:tr>
      <w:tr w:rsidR="00F906CB" w:rsidRPr="00197C6F" w:rsidTr="00133BBC">
        <w:trPr>
          <w:trHeight w:val="30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4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6CB" w:rsidRPr="007E3FD7" w:rsidRDefault="00F906CB" w:rsidP="00133BBC">
            <w:pPr>
              <w:ind w:right="392"/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Устав Калининского сельского поселения, зарегистрированный 7.12.2005г.</w:t>
            </w:r>
          </w:p>
        </w:tc>
      </w:tr>
      <w:tr w:rsidR="00F906CB" w:rsidRPr="00197C6F" w:rsidTr="00133BBC">
        <w:trPr>
          <w:trHeight w:val="791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06CB" w:rsidRPr="007E3FD7" w:rsidRDefault="00F906CB" w:rsidP="00133BBC">
            <w:pPr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>5</w:t>
            </w:r>
          </w:p>
        </w:tc>
        <w:tc>
          <w:tcPr>
            <w:tcW w:w="1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06CB" w:rsidRPr="007E3FD7" w:rsidRDefault="00F906CB" w:rsidP="00133BBC">
            <w:pPr>
              <w:ind w:right="392"/>
              <w:rPr>
                <w:sz w:val="20"/>
                <w:szCs w:val="20"/>
              </w:rPr>
            </w:pPr>
            <w:r w:rsidRPr="007E3FD7">
              <w:rPr>
                <w:sz w:val="20"/>
                <w:szCs w:val="20"/>
              </w:rPr>
              <w:t xml:space="preserve">Постановление администрации Калининского сельского поселения  от 30.01.2012г № 13 «О порядке формирования и финансового </w:t>
            </w:r>
            <w:proofErr w:type="spellStart"/>
            <w:r w:rsidRPr="007E3FD7">
              <w:rPr>
                <w:sz w:val="20"/>
                <w:szCs w:val="20"/>
              </w:rPr>
              <w:t>обоеспечения</w:t>
            </w:r>
            <w:proofErr w:type="spellEnd"/>
            <w:r w:rsidRPr="007E3FD7">
              <w:rPr>
                <w:sz w:val="20"/>
                <w:szCs w:val="20"/>
              </w:rPr>
              <w:t xml:space="preserve"> выполнения муниципального задания».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outlineLvl w:val="0"/>
      </w:pPr>
    </w:p>
    <w:p w:rsidR="00F906CB" w:rsidRDefault="00F906CB" w:rsidP="00F906CB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F906CB" w:rsidRDefault="00F906CB" w:rsidP="00F906CB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3.4.2. Требования к наличию и состоянию имущества                                                                      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6075"/>
      </w:tblGrid>
      <w:tr w:rsidR="00F906CB" w:rsidTr="00133BBC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и (или) количественные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 к имуществу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Основные средства     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 и количественно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Материальные запасы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 и количественно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3.5. Требования к квалификации и опыту персонала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4455"/>
      </w:tblGrid>
      <w:tr w:rsidR="00F906CB" w:rsidTr="00133BBC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 работников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Семинары, учеба, творческие лаборатории</w:t>
            </w:r>
          </w:p>
        </w:tc>
      </w:tr>
      <w:tr w:rsidR="00F906CB" w:rsidTr="00133BBC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стажу работы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непрерывный</w:t>
            </w:r>
          </w:p>
        </w:tc>
      </w:tr>
      <w:tr w:rsidR="00F906CB" w:rsidTr="00133BBC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повышения квалификации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5 лет</w:t>
            </w:r>
          </w:p>
        </w:tc>
      </w:tr>
      <w:tr w:rsidR="00F906CB" w:rsidTr="00133BBC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требования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ind w:left="540"/>
        <w:jc w:val="both"/>
        <w:outlineLvl w:val="0"/>
      </w:pPr>
    </w:p>
    <w:p w:rsidR="00F906CB" w:rsidRPr="003736C0" w:rsidRDefault="00F906CB" w:rsidP="00F906CB">
      <w:pPr>
        <w:pStyle w:val="ConsPlusNonformat"/>
        <w:widowControl/>
        <w:rPr>
          <w:sz w:val="18"/>
          <w:szCs w:val="18"/>
        </w:rPr>
      </w:pPr>
      <w:r w:rsidRPr="00FE0B45">
        <w:rPr>
          <w:b/>
          <w:sz w:val="18"/>
          <w:szCs w:val="18"/>
        </w:rPr>
        <w:t xml:space="preserve">    </w:t>
      </w:r>
      <w:r>
        <w:rPr>
          <w:sz w:val="18"/>
          <w:szCs w:val="18"/>
        </w:rPr>
        <w:t>4</w:t>
      </w:r>
      <w:r w:rsidRPr="003736C0">
        <w:rPr>
          <w:sz w:val="18"/>
          <w:szCs w:val="18"/>
        </w:rPr>
        <w:t>. Порядок оказания муниципальной услуги</w:t>
      </w:r>
    </w:p>
    <w:p w:rsidR="00F906CB" w:rsidRPr="00FE0B45" w:rsidRDefault="00F906CB" w:rsidP="00F906CB">
      <w:pPr>
        <w:pStyle w:val="ConsPlusNonformat"/>
        <w:widowControl/>
        <w:rPr>
          <w:b/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4.1. Программа   действий   (мероприятий)    учреждения   по   оказанию</w:t>
      </w:r>
    </w:p>
    <w:p w:rsidR="00F906CB" w:rsidRPr="008A1E66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муниципальных услуг </w:t>
      </w:r>
      <w:hyperlink r:id="rId7" w:history="1">
        <w:r w:rsidRPr="008A1E66">
          <w:rPr>
            <w:sz w:val="18"/>
            <w:szCs w:val="18"/>
          </w:rPr>
          <w:t>&lt;5&gt;</w:t>
        </w:r>
      </w:hyperlink>
    </w:p>
    <w:p w:rsidR="00F906CB" w:rsidRPr="008A1E66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2025"/>
        <w:gridCol w:w="1890"/>
        <w:gridCol w:w="2295"/>
      </w:tblGrid>
      <w:tr w:rsidR="00F906CB" w:rsidTr="00133BBC">
        <w:trPr>
          <w:cantSplit/>
          <w:trHeight w:val="60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мероприятия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оказанных услуг)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 отдыха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игровые программы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программы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Массовые гуляния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июнь, июль, август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летних лагерей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4.2.  Порядок  информирования  потенциальных  потребителей  </w:t>
      </w:r>
      <w:proofErr w:type="gramStart"/>
      <w:r>
        <w:rPr>
          <w:sz w:val="18"/>
          <w:szCs w:val="18"/>
        </w:rPr>
        <w:t>оказываемой</w:t>
      </w:r>
      <w:proofErr w:type="gramEnd"/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муниципальной услуги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3915"/>
        <w:gridCol w:w="2970"/>
      </w:tblGrid>
      <w:tr w:rsidR="00F906CB" w:rsidTr="00133BBC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размещаемой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(доводимой) информация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На фасаде здания МКУК Калининской ЦКС, на рекламных щитах,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местонахождения: с. Калинино,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92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906CB" w:rsidTr="00133BBC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В СМИ      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Сообщается о проведении массовых мероприятий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4.3. Основания для приостановления исполнения муниципального задания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130"/>
      </w:tblGrid>
      <w:tr w:rsidR="00F906CB" w:rsidTr="00133BBC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нормативного правового акта</w:t>
            </w:r>
          </w:p>
        </w:tc>
      </w:tr>
      <w:tr w:rsidR="00F906CB" w:rsidTr="00133BBC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Перераспределение полномочий, повлекшее исключение из компетенции учреждения полномочий по оказанию муниципальной услуги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Default="00F906CB" w:rsidP="00F906CB">
      <w:pPr>
        <w:autoSpaceDE w:val="0"/>
        <w:autoSpaceDN w:val="0"/>
        <w:adjustRightInd w:val="0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4.4.  Основания  для  досрочного  прекращения исполнения муниципального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задания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995"/>
      </w:tblGrid>
      <w:tr w:rsidR="00F906CB" w:rsidTr="00133BBC">
        <w:trPr>
          <w:cantSplit/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прекращения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Пункт, часть, статья и реквизиты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нормативного правового акта</w:t>
            </w:r>
          </w:p>
        </w:tc>
      </w:tr>
      <w:tr w:rsidR="00F906CB" w:rsidTr="00133BBC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Ликвидация учреждения 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Реорганизация учреждения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Default="00F906CB" w:rsidP="00F906CB">
      <w:pPr>
        <w:autoSpaceDE w:val="0"/>
        <w:autoSpaceDN w:val="0"/>
        <w:adjustRightInd w:val="0"/>
        <w:outlineLvl w:val="0"/>
      </w:pPr>
    </w:p>
    <w:p w:rsidR="00F906CB" w:rsidRPr="00FE0B45" w:rsidRDefault="00F906CB" w:rsidP="00F906CB">
      <w:pPr>
        <w:pStyle w:val="ConsPlusNonformat"/>
        <w:widowControl/>
        <w:rPr>
          <w:b/>
          <w:sz w:val="18"/>
          <w:szCs w:val="18"/>
        </w:rPr>
      </w:pPr>
      <w:r w:rsidRPr="00854C9A">
        <w:rPr>
          <w:sz w:val="18"/>
          <w:szCs w:val="18"/>
        </w:rPr>
        <w:t xml:space="preserve">    5. Предельные цены (тарифы) на оплату муниципальной услуги</w:t>
      </w:r>
      <w:r w:rsidRPr="00FE0B45">
        <w:rPr>
          <w:b/>
          <w:sz w:val="18"/>
          <w:szCs w:val="18"/>
        </w:rPr>
        <w:t xml:space="preserve"> </w:t>
      </w:r>
      <w:hyperlink r:id="rId8" w:history="1">
        <w:r w:rsidRPr="008A1E66">
          <w:rPr>
            <w:b/>
            <w:sz w:val="18"/>
            <w:szCs w:val="18"/>
          </w:rPr>
          <w:t>&lt;6&gt;</w:t>
        </w:r>
      </w:hyperlink>
    </w:p>
    <w:p w:rsidR="00F906CB" w:rsidRPr="00FE0B45" w:rsidRDefault="00F906CB" w:rsidP="00F906CB">
      <w:pPr>
        <w:pStyle w:val="ConsPlusNonformat"/>
        <w:widowControl/>
        <w:rPr>
          <w:b/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5.1. Значения предельных цен (тарифов)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535"/>
      </w:tblGrid>
      <w:tr w:rsidR="00F906CB" w:rsidTr="00133BBC"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нормативного правового акта,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устанавливающего порядок определения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цен (тарифов)</w:t>
            </w:r>
          </w:p>
        </w:tc>
      </w:tr>
      <w:tr w:rsidR="00F906CB" w:rsidTr="00133BBC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 Дискотека                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20-100 рублей</w:t>
            </w:r>
          </w:p>
        </w:tc>
      </w:tr>
      <w:tr w:rsidR="00F906CB" w:rsidTr="00133BBC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          Концерт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60-150 рублей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ind w:left="540"/>
        <w:jc w:val="both"/>
        <w:outlineLvl w:val="0"/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5.2.   Орган,   устанавливающий  предельные  цены  (тарифы)  на  оплату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муниципальной услуги либо порядок их установления: </w:t>
      </w:r>
      <w:r w:rsidRPr="002F46CE">
        <w:rPr>
          <w:b/>
          <w:i/>
          <w:sz w:val="18"/>
          <w:szCs w:val="18"/>
        </w:rPr>
        <w:t>МКУК Калининская ЦКС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Pr="00854C9A" w:rsidRDefault="00F906CB" w:rsidP="00F906CB">
      <w:pPr>
        <w:pStyle w:val="ConsPlusNonformat"/>
        <w:widowControl/>
        <w:rPr>
          <w:sz w:val="18"/>
          <w:szCs w:val="18"/>
        </w:rPr>
      </w:pPr>
      <w:r w:rsidRPr="00854C9A">
        <w:rPr>
          <w:sz w:val="18"/>
          <w:szCs w:val="18"/>
        </w:rPr>
        <w:t xml:space="preserve">    </w:t>
      </w:r>
      <w:r>
        <w:rPr>
          <w:sz w:val="18"/>
          <w:szCs w:val="18"/>
        </w:rPr>
        <w:t>6</w:t>
      </w:r>
      <w:r w:rsidRPr="00854C9A">
        <w:rPr>
          <w:sz w:val="18"/>
          <w:szCs w:val="18"/>
        </w:rPr>
        <w:t xml:space="preserve">. Порядок </w:t>
      </w:r>
      <w:proofErr w:type="gramStart"/>
      <w:r w:rsidRPr="00854C9A">
        <w:rPr>
          <w:sz w:val="18"/>
          <w:szCs w:val="18"/>
        </w:rPr>
        <w:t>контроля за</w:t>
      </w:r>
      <w:proofErr w:type="gramEnd"/>
      <w:r w:rsidRPr="00854C9A">
        <w:rPr>
          <w:sz w:val="18"/>
          <w:szCs w:val="18"/>
        </w:rPr>
        <w:t xml:space="preserve"> исполнением муниципального задания</w:t>
      </w:r>
    </w:p>
    <w:p w:rsidR="00F906CB" w:rsidRPr="00854C9A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2025"/>
        <w:gridCol w:w="5535"/>
      </w:tblGrid>
      <w:tr w:rsidR="00F906CB" w:rsidTr="00133BBC">
        <w:trPr>
          <w:cantSplit/>
          <w:trHeight w:val="6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бюджетных средств,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</w:tr>
      <w:tr w:rsidR="00F906CB" w:rsidTr="00133BB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      Последующий контроль в форме выездной проверки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в письменной форме жалоб потребителей, правоохранительных органов)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Калининского сельского поселения</w:t>
            </w:r>
          </w:p>
        </w:tc>
      </w:tr>
      <w:tr w:rsidR="00F906CB" w:rsidTr="00133BB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.Последующий контроль в форме камеральной проверки отчетности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муниципального задания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Калининского сельского поселения</w:t>
            </w:r>
          </w:p>
        </w:tc>
      </w:tr>
    </w:tbl>
    <w:p w:rsidR="00F906CB" w:rsidRDefault="00F906CB" w:rsidP="00F906CB">
      <w:pPr>
        <w:autoSpaceDE w:val="0"/>
        <w:autoSpaceDN w:val="0"/>
        <w:adjustRightInd w:val="0"/>
        <w:ind w:left="540"/>
        <w:jc w:val="both"/>
        <w:outlineLvl w:val="0"/>
      </w:pPr>
    </w:p>
    <w:p w:rsidR="00F906CB" w:rsidRPr="00854C9A" w:rsidRDefault="00F906CB" w:rsidP="00F906CB">
      <w:pPr>
        <w:pStyle w:val="ConsPlusNonformat"/>
        <w:widowControl/>
        <w:rPr>
          <w:sz w:val="18"/>
          <w:szCs w:val="18"/>
        </w:rPr>
      </w:pPr>
      <w:r w:rsidRPr="00603684">
        <w:rPr>
          <w:b/>
          <w:sz w:val="18"/>
          <w:szCs w:val="18"/>
        </w:rPr>
        <w:t xml:space="preserve">    </w:t>
      </w:r>
      <w:r>
        <w:rPr>
          <w:sz w:val="18"/>
          <w:szCs w:val="18"/>
        </w:rPr>
        <w:t>7</w:t>
      </w:r>
      <w:r w:rsidRPr="00854C9A">
        <w:rPr>
          <w:sz w:val="18"/>
          <w:szCs w:val="18"/>
        </w:rPr>
        <w:t>. Требования к отчетности об исполнении муниципального задания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7.1. Форма отчета об исполнении муниципального задания</w:t>
      </w:r>
    </w:p>
    <w:p w:rsidR="00F906CB" w:rsidRDefault="00F906CB" w:rsidP="00F906CB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350"/>
        <w:gridCol w:w="2295"/>
        <w:gridCol w:w="1755"/>
        <w:gridCol w:w="1890"/>
      </w:tblGrid>
      <w:tr w:rsidR="00F906CB" w:rsidTr="00133BBC">
        <w:trPr>
          <w:cantSplit/>
          <w:trHeight w:val="8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утвержденное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очередной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очередной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 фактическом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</w:tr>
      <w:tr w:rsidR="00F906CB" w:rsidTr="00133BBC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оказываемой муниципальной услуги</w:t>
            </w:r>
          </w:p>
        </w:tc>
      </w:tr>
      <w:tr w:rsidR="00F906CB" w:rsidTr="00133BBC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оказываемой муниципальной услуги</w:t>
            </w:r>
          </w:p>
        </w:tc>
      </w:tr>
      <w:tr w:rsidR="00F906CB" w:rsidTr="00133BBC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Tr="00133BBC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7.2. Сроки  представления  отчетов об исполнении муниципального задания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</w:t>
      </w:r>
      <w:r w:rsidRPr="002F46CE">
        <w:rPr>
          <w:sz w:val="18"/>
          <w:szCs w:val="18"/>
          <w:u w:val="single"/>
        </w:rPr>
        <w:t>1 раз в год</w:t>
      </w:r>
      <w:r>
        <w:rPr>
          <w:sz w:val="18"/>
          <w:szCs w:val="18"/>
        </w:rPr>
        <w:t xml:space="preserve"> __________________________________________________________________________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7.3. Иные  требования к отчетности об исполнении муниципального задания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>___________________________________________________________________________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--------------------------------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&lt;1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аполняется,   если    законодательством    Российской    Федерации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предусмотрено   оказание  муниципальной  услуги 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 частично  платной  или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платной основе.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&lt;2</w:t>
      </w:r>
      <w:proofErr w:type="gramStart"/>
      <w:r>
        <w:rPr>
          <w:sz w:val="18"/>
          <w:szCs w:val="18"/>
        </w:rPr>
        <w:t>&gt; Е</w:t>
      </w:r>
      <w:proofErr w:type="gramEnd"/>
      <w:r>
        <w:rPr>
          <w:sz w:val="18"/>
          <w:szCs w:val="18"/>
        </w:rPr>
        <w:t>сли возможно определить.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&lt;3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>казывается методика расчета или ссылка на соответствующий правовой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акт, утверждающий методику расчета.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&lt;4&gt; Раздел   заполняется  по  усмотрению главного распорядителя средств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бюджета поселения.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&lt;5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  при невозможности достоверного определения показателей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качества услуги.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&lt;6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аполняется,    если    законодательством    Российской   Федерации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предусмотрено оказание муниципальной услуги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частично платной или платной</w:t>
      </w:r>
    </w:p>
    <w:p w:rsidR="00F906CB" w:rsidRDefault="00F906CB" w:rsidP="00F906CB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основе.</w:t>
      </w:r>
    </w:p>
    <w:p w:rsidR="00F906CB" w:rsidRDefault="00F906CB" w:rsidP="00F906CB">
      <w:pPr>
        <w:autoSpaceDE w:val="0"/>
        <w:autoSpaceDN w:val="0"/>
        <w:adjustRightInd w:val="0"/>
      </w:pPr>
    </w:p>
    <w:p w:rsidR="00F906CB" w:rsidRDefault="00F906CB" w:rsidP="00F906CB"/>
    <w:p w:rsidR="00F906CB" w:rsidRDefault="00F906CB" w:rsidP="00F906CB">
      <w:pPr>
        <w:jc w:val="center"/>
        <w:rPr>
          <w:sz w:val="28"/>
          <w:szCs w:val="28"/>
        </w:rPr>
      </w:pPr>
    </w:p>
    <w:p w:rsidR="00F906CB" w:rsidRDefault="00F906CB" w:rsidP="00F906CB">
      <w:pPr>
        <w:jc w:val="center"/>
        <w:rPr>
          <w:sz w:val="28"/>
          <w:szCs w:val="28"/>
        </w:rPr>
      </w:pPr>
    </w:p>
    <w:p w:rsidR="00F906CB" w:rsidRPr="001F73D2" w:rsidRDefault="00F906CB" w:rsidP="00F906CB">
      <w:pPr>
        <w:jc w:val="center"/>
        <w:rPr>
          <w:sz w:val="28"/>
          <w:szCs w:val="28"/>
        </w:rPr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Default="00F906CB" w:rsidP="00F906CB">
      <w:pPr>
        <w:autoSpaceDE w:val="0"/>
        <w:autoSpaceDN w:val="0"/>
        <w:adjustRightInd w:val="0"/>
        <w:jc w:val="right"/>
      </w:pPr>
    </w:p>
    <w:p w:rsidR="00F906CB" w:rsidRPr="0077753F" w:rsidRDefault="00F906CB" w:rsidP="00F906CB">
      <w:pPr>
        <w:autoSpaceDE w:val="0"/>
        <w:autoSpaceDN w:val="0"/>
        <w:adjustRightInd w:val="0"/>
        <w:jc w:val="right"/>
      </w:pPr>
    </w:p>
    <w:tbl>
      <w:tblPr>
        <w:tblW w:w="0" w:type="auto"/>
        <w:tblInd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</w:tblGrid>
      <w:tr w:rsidR="00F906CB" w:rsidRPr="00586027" w:rsidTr="00133BBC">
        <w:trPr>
          <w:trHeight w:val="1432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Приложение № 2</w:t>
            </w:r>
          </w:p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к Порядку формирования и</w:t>
            </w:r>
          </w:p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финансового обеспечения</w:t>
            </w:r>
          </w:p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выполнения муниципального</w:t>
            </w:r>
          </w:p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задания на оказание</w:t>
            </w:r>
          </w:p>
          <w:p w:rsidR="00F906CB" w:rsidRPr="00AF5C75" w:rsidRDefault="00F906CB" w:rsidP="00133B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муниципальных услуг</w:t>
            </w:r>
          </w:p>
        </w:tc>
      </w:tr>
    </w:tbl>
    <w:p w:rsidR="00F906CB" w:rsidRPr="00D4626E" w:rsidRDefault="00F906CB" w:rsidP="00F906C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26E">
        <w:rPr>
          <w:rFonts w:ascii="Times New Roman" w:hAnsi="Times New Roman" w:cs="Times New Roman"/>
          <w:sz w:val="28"/>
          <w:szCs w:val="28"/>
        </w:rPr>
        <w:t>ОТЧЕТ</w:t>
      </w:r>
    </w:p>
    <w:p w:rsidR="00F906CB" w:rsidRPr="00D4626E" w:rsidRDefault="00F906CB" w:rsidP="00F906C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26E">
        <w:rPr>
          <w:rFonts w:ascii="Times New Roman" w:hAnsi="Times New Roman" w:cs="Times New Roman"/>
          <w:sz w:val="28"/>
          <w:szCs w:val="28"/>
        </w:rPr>
        <w:t>о выполнении муниципального задания на оказание</w:t>
      </w:r>
    </w:p>
    <w:p w:rsidR="00F906CB" w:rsidRPr="00D4626E" w:rsidRDefault="00F906CB" w:rsidP="00F906C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26E">
        <w:rPr>
          <w:rFonts w:ascii="Times New Roman" w:hAnsi="Times New Roman" w:cs="Times New Roman"/>
          <w:sz w:val="28"/>
          <w:szCs w:val="28"/>
        </w:rPr>
        <w:t xml:space="preserve">муниципальных услуг за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4626E">
        <w:rPr>
          <w:rFonts w:ascii="Times New Roman" w:hAnsi="Times New Roman" w:cs="Times New Roman"/>
          <w:sz w:val="28"/>
          <w:szCs w:val="28"/>
        </w:rPr>
        <w:t xml:space="preserve"> месяцев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462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906CB" w:rsidRPr="00D4626E" w:rsidRDefault="00F906CB" w:rsidP="00F906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06CB" w:rsidRPr="00032726" w:rsidRDefault="00F906CB" w:rsidP="00F906CB">
      <w:pPr>
        <w:pStyle w:val="ConsPlusNonformat"/>
        <w:widowControl/>
        <w:jc w:val="center"/>
        <w:rPr>
          <w:b/>
          <w:sz w:val="28"/>
          <w:szCs w:val="28"/>
        </w:rPr>
      </w:pPr>
      <w:r w:rsidRPr="00586027">
        <w:rPr>
          <w:rFonts w:ascii="Times New Roman" w:hAnsi="Times New Roman" w:cs="Times New Roman"/>
        </w:rPr>
        <w:t xml:space="preserve">Наименование учреждения (организации) </w:t>
      </w:r>
      <w:r w:rsidRPr="00C556B6">
        <w:rPr>
          <w:sz w:val="28"/>
          <w:szCs w:val="28"/>
        </w:rPr>
        <w:t xml:space="preserve">МКУК Калининской ЦКС </w:t>
      </w:r>
      <w:proofErr w:type="spellStart"/>
      <w:r w:rsidRPr="00C556B6">
        <w:rPr>
          <w:sz w:val="28"/>
          <w:szCs w:val="28"/>
        </w:rPr>
        <w:t>Малмыжского</w:t>
      </w:r>
      <w:proofErr w:type="spellEnd"/>
      <w:r w:rsidRPr="00C556B6">
        <w:rPr>
          <w:sz w:val="28"/>
          <w:szCs w:val="28"/>
        </w:rPr>
        <w:t xml:space="preserve"> района Кировской области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  <w:r w:rsidRPr="00586027">
        <w:rPr>
          <w:rFonts w:ascii="Times New Roman" w:hAnsi="Times New Roman" w:cs="Times New Roman"/>
        </w:rPr>
        <w:t>1. Оказание муниципальных услуг: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</w:p>
    <w:p w:rsidR="00F906CB" w:rsidRPr="00D4626E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</w:t>
      </w:r>
      <w:r w:rsidRPr="00D4626E">
        <w:rPr>
          <w:rFonts w:ascii="Times New Roman" w:hAnsi="Times New Roman" w:cs="Times New Roman"/>
        </w:rPr>
        <w:t>План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755"/>
        <w:gridCol w:w="1350"/>
        <w:gridCol w:w="1620"/>
        <w:gridCol w:w="1620"/>
        <w:gridCol w:w="1620"/>
        <w:gridCol w:w="1620"/>
      </w:tblGrid>
      <w:tr w:rsidR="00F906CB" w:rsidRPr="00586027" w:rsidTr="00133BBC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     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отчетный период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Объем услуг нарастающим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итогом с начала года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F906CB" w:rsidRPr="00586027" w:rsidTr="00133BBC">
        <w:trPr>
          <w:cantSplit/>
          <w:trHeight w:val="36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 отдыха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игровые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Массовые гуляния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Pr="00D4626E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t xml:space="preserve"> </w:t>
      </w:r>
      <w:r>
        <w:t xml:space="preserve">  </w:t>
      </w:r>
      <w:r w:rsidRPr="00586027">
        <w:t xml:space="preserve"> </w:t>
      </w:r>
      <w:r w:rsidRPr="00D4626E">
        <w:rPr>
          <w:rFonts w:ascii="Times New Roman" w:hAnsi="Times New Roman" w:cs="Times New Roman"/>
        </w:rPr>
        <w:t>Факт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755"/>
        <w:gridCol w:w="1350"/>
        <w:gridCol w:w="1620"/>
        <w:gridCol w:w="1620"/>
        <w:gridCol w:w="1620"/>
        <w:gridCol w:w="1620"/>
      </w:tblGrid>
      <w:tr w:rsidR="00F906CB" w:rsidRPr="00586027" w:rsidTr="00133BBC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     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отчетный период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Объем услуг нарастающим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итогом с начала года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F906CB" w:rsidRPr="00586027" w:rsidTr="00133BBC">
        <w:trPr>
          <w:cantSplit/>
          <w:trHeight w:val="360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 отдыха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игровые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Массовые гуляния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CB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906CB" w:rsidRPr="00586027" w:rsidRDefault="00F906CB" w:rsidP="00F906CB">
      <w:pPr>
        <w:autoSpaceDE w:val="0"/>
        <w:autoSpaceDN w:val="0"/>
        <w:adjustRightInd w:val="0"/>
        <w:jc w:val="both"/>
      </w:pP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 xml:space="preserve">    2. Сведения о качестве оказываемых муниципальных услуг: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</w:p>
    <w:p w:rsidR="00F906CB" w:rsidRPr="00451740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451740">
        <w:rPr>
          <w:rFonts w:ascii="Times New Roman" w:hAnsi="Times New Roman" w:cs="Times New Roman"/>
        </w:rPr>
        <w:t>2.1. Наличие в отчетном периоде жалоб на качество услуг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70"/>
        <w:gridCol w:w="1080"/>
        <w:gridCol w:w="2700"/>
        <w:gridCol w:w="2700"/>
      </w:tblGrid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Кем подана жалоба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Содержание жалобы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Pr="00A32CC2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>2.2.  Наличие  в отчетном периоде замечаний к качеству услуг со стороны</w:t>
      </w:r>
      <w:r>
        <w:rPr>
          <w:rFonts w:ascii="Times New Roman" w:hAnsi="Times New Roman" w:cs="Times New Roman"/>
        </w:rPr>
        <w:t xml:space="preserve"> </w:t>
      </w:r>
      <w:r w:rsidRPr="00A32CC2">
        <w:rPr>
          <w:rFonts w:ascii="Times New Roman" w:hAnsi="Times New Roman" w:cs="Times New Roman"/>
        </w:rPr>
        <w:t>контролирующих органов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105"/>
        <w:gridCol w:w="1215"/>
        <w:gridCol w:w="2835"/>
        <w:gridCol w:w="2295"/>
      </w:tblGrid>
      <w:tr w:rsidR="00F906CB" w:rsidRPr="00586027" w:rsidTr="00133BB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Контролирующий орган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и дата проверки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 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замечания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Pr="00A32CC2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A32CC2">
        <w:rPr>
          <w:rFonts w:ascii="Times New Roman" w:hAnsi="Times New Roman" w:cs="Times New Roman"/>
        </w:rPr>
        <w:t xml:space="preserve"> 2.3. Индикаторы качества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95"/>
        <w:gridCol w:w="2700"/>
        <w:gridCol w:w="1755"/>
      </w:tblGrid>
      <w:tr w:rsidR="00F906CB" w:rsidRPr="00586027" w:rsidTr="00133BB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качества  </w:t>
            </w:r>
            <w:r w:rsidRPr="00586027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6CB" w:rsidRPr="00586027" w:rsidTr="00133BB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602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Default="00F906CB" w:rsidP="00F906CB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>Характеристика  факторов,  повлиявших  на  отклонение  фактических</w:t>
      </w:r>
      <w:r>
        <w:rPr>
          <w:rFonts w:ascii="Times New Roman" w:hAnsi="Times New Roman" w:cs="Times New Roman"/>
        </w:rPr>
        <w:t xml:space="preserve"> </w:t>
      </w:r>
      <w:r w:rsidRPr="00586027">
        <w:rPr>
          <w:rFonts w:ascii="Times New Roman" w:hAnsi="Times New Roman" w:cs="Times New Roman"/>
        </w:rPr>
        <w:t>результатов выполнения задания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>от запланированных:</w:t>
      </w:r>
    </w:p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F906CB" w:rsidRPr="00586027" w:rsidTr="00133BBC">
        <w:trPr>
          <w:cantSplit/>
          <w:trHeight w:val="24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Default="00F906CB" w:rsidP="00F906CB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>Характеристика  перспектив  выполнения  учреждением  (организацией)</w:t>
      </w:r>
      <w:r>
        <w:rPr>
          <w:rFonts w:ascii="Times New Roman" w:hAnsi="Times New Roman" w:cs="Times New Roman"/>
        </w:rPr>
        <w:t xml:space="preserve"> </w:t>
      </w:r>
      <w:r w:rsidRPr="00586027">
        <w:rPr>
          <w:rFonts w:ascii="Times New Roman" w:hAnsi="Times New Roman" w:cs="Times New Roman"/>
        </w:rPr>
        <w:t xml:space="preserve">задания в соответствии </w:t>
      </w:r>
      <w:proofErr w:type="gramStart"/>
      <w:r w:rsidRPr="00586027">
        <w:rPr>
          <w:rFonts w:ascii="Times New Roman" w:hAnsi="Times New Roman" w:cs="Times New Roman"/>
        </w:rPr>
        <w:t>с</w:t>
      </w:r>
      <w:proofErr w:type="gramEnd"/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>утвержденными объемами задания и порядком оказания</w:t>
      </w:r>
      <w:r>
        <w:rPr>
          <w:rFonts w:ascii="Times New Roman" w:hAnsi="Times New Roman" w:cs="Times New Roman"/>
        </w:rPr>
        <w:t xml:space="preserve"> </w:t>
      </w:r>
      <w:r w:rsidRPr="00586027">
        <w:rPr>
          <w:rFonts w:ascii="Times New Roman" w:hAnsi="Times New Roman" w:cs="Times New Roman"/>
        </w:rPr>
        <w:t>муниципальных услуг:</w:t>
      </w:r>
    </w:p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F906CB" w:rsidRPr="00586027" w:rsidTr="00133BBC">
        <w:trPr>
          <w:cantSplit/>
          <w:trHeight w:val="24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CB" w:rsidRPr="00586027" w:rsidRDefault="00F906CB" w:rsidP="00133B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6CB" w:rsidRPr="00586027" w:rsidRDefault="00F906CB" w:rsidP="00F906CB">
      <w:pPr>
        <w:autoSpaceDE w:val="0"/>
        <w:autoSpaceDN w:val="0"/>
        <w:adjustRightInd w:val="0"/>
        <w:jc w:val="both"/>
      </w:pP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 xml:space="preserve">Руководитель учреждения (организации) </w:t>
      </w:r>
      <w:proofErr w:type="spellStart"/>
      <w:r w:rsidRPr="005D42F5">
        <w:rPr>
          <w:rFonts w:ascii="Times New Roman" w:hAnsi="Times New Roman" w:cs="Times New Roman"/>
          <w:sz w:val="24"/>
          <w:szCs w:val="24"/>
          <w:u w:val="single"/>
        </w:rPr>
        <w:t>О.Л.Шаяхметова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86027">
        <w:rPr>
          <w:rFonts w:ascii="Times New Roman" w:hAnsi="Times New Roman" w:cs="Times New Roman"/>
        </w:rPr>
        <w:t xml:space="preserve">  ______________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586027">
        <w:rPr>
          <w:rFonts w:ascii="Times New Roman" w:hAnsi="Times New Roman" w:cs="Times New Roman"/>
        </w:rPr>
        <w:t xml:space="preserve">    (Ф.И.О.)           (подпись)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586027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»</w:t>
      </w:r>
      <w:r w:rsidRPr="00586027">
        <w:rPr>
          <w:rFonts w:ascii="Times New Roman" w:hAnsi="Times New Roman" w:cs="Times New Roman"/>
        </w:rPr>
        <w:t xml:space="preserve"> _________________ 20__ года</w:t>
      </w:r>
    </w:p>
    <w:p w:rsidR="00F906CB" w:rsidRPr="00586027" w:rsidRDefault="00F906CB" w:rsidP="00F906CB">
      <w:pPr>
        <w:pStyle w:val="ConsPlusNonformat"/>
        <w:widowControl/>
        <w:rPr>
          <w:rFonts w:ascii="Times New Roman" w:hAnsi="Times New Roman" w:cs="Times New Roman"/>
        </w:rPr>
      </w:pPr>
      <w:r w:rsidRPr="00586027">
        <w:rPr>
          <w:rFonts w:ascii="Times New Roman" w:hAnsi="Times New Roman" w:cs="Times New Roman"/>
        </w:rPr>
        <w:t xml:space="preserve">              (дата)</w:t>
      </w:r>
    </w:p>
    <w:p w:rsidR="00F906CB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Pr="00586027" w:rsidRDefault="00F906CB" w:rsidP="00F906CB">
      <w:pPr>
        <w:autoSpaceDE w:val="0"/>
        <w:autoSpaceDN w:val="0"/>
        <w:adjustRightInd w:val="0"/>
        <w:ind w:firstLine="540"/>
        <w:jc w:val="both"/>
      </w:pPr>
    </w:p>
    <w:p w:rsidR="00F906CB" w:rsidRDefault="00F906CB" w:rsidP="00F906CB">
      <w:pPr>
        <w:autoSpaceDE w:val="0"/>
        <w:autoSpaceDN w:val="0"/>
        <w:adjustRightInd w:val="0"/>
        <w:ind w:firstLine="540"/>
        <w:jc w:val="center"/>
      </w:pPr>
      <w:r>
        <w:t>____________</w:t>
      </w:r>
    </w:p>
    <w:sectPr w:rsidR="00F906CB" w:rsidSect="00F906CB">
      <w:pgSz w:w="16838" w:h="11906" w:orient="landscape"/>
      <w:pgMar w:top="1701" w:right="170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226"/>
    <w:multiLevelType w:val="hybridMultilevel"/>
    <w:tmpl w:val="41524FD8"/>
    <w:lvl w:ilvl="0" w:tplc="E9AE3A76">
      <w:start w:val="3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46"/>
    <w:rsid w:val="000E7DA8"/>
    <w:rsid w:val="002E427F"/>
    <w:rsid w:val="008F3346"/>
    <w:rsid w:val="009070CB"/>
    <w:rsid w:val="00AE26A5"/>
    <w:rsid w:val="00F179CF"/>
    <w:rsid w:val="00F9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4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06C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F906C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4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06C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F906C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5929;fld=134;dst=100071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240;n=35929;fld=134;dst=1000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240;n=35929;fld=134;dst=10006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2017-02-14T07:55:00Z</cp:lastPrinted>
  <dcterms:created xsi:type="dcterms:W3CDTF">2017-02-14T07:54:00Z</dcterms:created>
  <dcterms:modified xsi:type="dcterms:W3CDTF">2017-02-14T08:38:00Z</dcterms:modified>
</cp:coreProperties>
</file>