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BB3944" w:rsidRDefault="00BB3944" w:rsidP="00BB3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B3944" w:rsidRDefault="00BB3944" w:rsidP="00BB3944">
      <w:pPr>
        <w:spacing w:line="360" w:lineRule="exact"/>
        <w:jc w:val="center"/>
        <w:rPr>
          <w:sz w:val="28"/>
          <w:szCs w:val="28"/>
        </w:rPr>
      </w:pPr>
    </w:p>
    <w:p w:rsidR="00BB3944" w:rsidRDefault="00BB3944" w:rsidP="00BB3944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B3944" w:rsidRDefault="00BB3944" w:rsidP="00BB3944">
      <w:pPr>
        <w:jc w:val="center"/>
        <w:rPr>
          <w:sz w:val="28"/>
          <w:szCs w:val="28"/>
        </w:rPr>
      </w:pPr>
    </w:p>
    <w:p w:rsidR="00BB3944" w:rsidRDefault="00760B66" w:rsidP="00BB3944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20.03</w:t>
      </w:r>
      <w:bookmarkStart w:id="0" w:name="_GoBack"/>
      <w:bookmarkEnd w:id="0"/>
      <w:r w:rsidR="0028191A">
        <w:rPr>
          <w:sz w:val="28"/>
          <w:szCs w:val="28"/>
        </w:rPr>
        <w:t xml:space="preserve">.2020                                                                                                     </w:t>
      </w:r>
      <w:r w:rsidR="00BB3944">
        <w:rPr>
          <w:sz w:val="28"/>
          <w:szCs w:val="28"/>
        </w:rPr>
        <w:t xml:space="preserve">№ </w:t>
      </w:r>
      <w:r>
        <w:rPr>
          <w:sz w:val="28"/>
          <w:szCs w:val="28"/>
        </w:rPr>
        <w:t>28</w:t>
      </w:r>
    </w:p>
    <w:p w:rsidR="00BB3944" w:rsidRDefault="00A40D88" w:rsidP="00BB3944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BB3944">
        <w:rPr>
          <w:sz w:val="28"/>
          <w:szCs w:val="28"/>
        </w:rPr>
        <w:t xml:space="preserve"> Калинино</w:t>
      </w:r>
    </w:p>
    <w:p w:rsidR="00BB3944" w:rsidRDefault="00BB3944" w:rsidP="00BB3944">
      <w:pPr>
        <w:jc w:val="center"/>
        <w:rPr>
          <w:sz w:val="28"/>
          <w:szCs w:val="28"/>
        </w:rPr>
      </w:pPr>
    </w:p>
    <w:p w:rsidR="00540CCE" w:rsidRDefault="00540CCE" w:rsidP="00BB3944">
      <w:pPr>
        <w:jc w:val="center"/>
        <w:rPr>
          <w:sz w:val="28"/>
          <w:szCs w:val="28"/>
        </w:rPr>
      </w:pPr>
    </w:p>
    <w:p w:rsidR="00304A9F" w:rsidRDefault="00304A9F" w:rsidP="00304A9F">
      <w:pPr>
        <w:widowControl w:val="0"/>
        <w:shd w:val="clear" w:color="auto" w:fill="FFFFFF"/>
        <w:autoSpaceDE w:val="0"/>
        <w:autoSpaceDN w:val="0"/>
        <w:adjustRightInd w:val="0"/>
        <w:ind w:left="139" w:firstLine="710"/>
        <w:jc w:val="center"/>
        <w:rPr>
          <w:b/>
          <w:bCs/>
          <w:sz w:val="28"/>
          <w:szCs w:val="28"/>
        </w:rPr>
      </w:pPr>
      <w:r w:rsidRPr="00304A9F">
        <w:rPr>
          <w:b/>
          <w:bCs/>
          <w:sz w:val="28"/>
          <w:szCs w:val="28"/>
        </w:rPr>
        <w:t>Об определении мест,</w:t>
      </w:r>
    </w:p>
    <w:p w:rsidR="00304A9F" w:rsidRDefault="00304A9F" w:rsidP="00304A9F">
      <w:pPr>
        <w:widowControl w:val="0"/>
        <w:shd w:val="clear" w:color="auto" w:fill="FFFFFF"/>
        <w:autoSpaceDE w:val="0"/>
        <w:autoSpaceDN w:val="0"/>
        <w:adjustRightInd w:val="0"/>
        <w:ind w:left="139" w:firstLine="710"/>
        <w:jc w:val="center"/>
        <w:rPr>
          <w:b/>
          <w:bCs/>
          <w:sz w:val="28"/>
          <w:szCs w:val="28"/>
        </w:rPr>
      </w:pPr>
      <w:r w:rsidRPr="00304A9F">
        <w:rPr>
          <w:b/>
          <w:bCs/>
          <w:sz w:val="28"/>
          <w:szCs w:val="28"/>
        </w:rPr>
        <w:t>предназначенных для выгула</w:t>
      </w:r>
      <w:r>
        <w:rPr>
          <w:b/>
          <w:sz w:val="28"/>
          <w:szCs w:val="28"/>
        </w:rPr>
        <w:t xml:space="preserve"> </w:t>
      </w:r>
      <w:r w:rsidRPr="00304A9F">
        <w:rPr>
          <w:b/>
          <w:bCs/>
          <w:sz w:val="28"/>
          <w:szCs w:val="28"/>
        </w:rPr>
        <w:t>домашних животных</w:t>
      </w:r>
    </w:p>
    <w:p w:rsidR="00304A9F" w:rsidRDefault="00304A9F" w:rsidP="00304A9F">
      <w:pPr>
        <w:widowControl w:val="0"/>
        <w:shd w:val="clear" w:color="auto" w:fill="FFFFFF"/>
        <w:autoSpaceDE w:val="0"/>
        <w:autoSpaceDN w:val="0"/>
        <w:adjustRightInd w:val="0"/>
        <w:ind w:left="139" w:firstLine="710"/>
        <w:jc w:val="center"/>
        <w:rPr>
          <w:b/>
          <w:bCs/>
          <w:sz w:val="28"/>
          <w:szCs w:val="28"/>
        </w:rPr>
      </w:pPr>
    </w:p>
    <w:p w:rsidR="00304A9F" w:rsidRPr="00304A9F" w:rsidRDefault="00304A9F" w:rsidP="00304A9F">
      <w:pPr>
        <w:shd w:val="clear" w:color="auto" w:fill="FFFFFF"/>
        <w:spacing w:before="105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 xml:space="preserve">В соответствии со ст. 8 и п. 3 ч. 5 ст. 13 Федерального закона Российской Федерации от 27.12.2018 года № 498-ФЗ «Об ответственном обращении </w:t>
      </w:r>
      <w:proofErr w:type="gramStart"/>
      <w:r w:rsidRPr="00304A9F">
        <w:rPr>
          <w:sz w:val="28"/>
          <w:szCs w:val="28"/>
        </w:rPr>
        <w:t>с</w:t>
      </w:r>
      <w:proofErr w:type="gramEnd"/>
      <w:r w:rsidRPr="00304A9F">
        <w:rPr>
          <w:sz w:val="28"/>
          <w:szCs w:val="28"/>
        </w:rPr>
        <w:t xml:space="preserve"> животными и о внесении изменений в отдельные законодательные акты Российской Федерации», статьей 14 Федер</w:t>
      </w:r>
      <w:r>
        <w:rPr>
          <w:sz w:val="28"/>
          <w:szCs w:val="28"/>
        </w:rPr>
        <w:t xml:space="preserve">ального Закона от 06.10.2003 </w:t>
      </w:r>
      <w:r w:rsidRPr="00304A9F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 Уставом  муниципального образования </w:t>
      </w:r>
      <w:r>
        <w:rPr>
          <w:sz w:val="28"/>
          <w:szCs w:val="28"/>
        </w:rPr>
        <w:t>Калининское</w:t>
      </w:r>
      <w:r w:rsidRPr="00304A9F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304A9F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,</w:t>
      </w:r>
      <w:r w:rsidRPr="00304A9F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Калининского</w:t>
      </w:r>
      <w:r w:rsidRPr="00304A9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304A9F">
        <w:rPr>
          <w:sz w:val="28"/>
          <w:szCs w:val="28"/>
        </w:rPr>
        <w:t xml:space="preserve"> ПОСТАНОВЛЯЕТ:</w:t>
      </w:r>
    </w:p>
    <w:p w:rsidR="00304A9F" w:rsidRPr="00304A9F" w:rsidRDefault="00304A9F" w:rsidP="001C631C">
      <w:pPr>
        <w:shd w:val="clear" w:color="auto" w:fill="FFFFFF"/>
        <w:ind w:firstLine="567"/>
        <w:jc w:val="both"/>
        <w:rPr>
          <w:sz w:val="28"/>
          <w:szCs w:val="28"/>
        </w:rPr>
      </w:pPr>
      <w:r w:rsidRPr="00304A9F">
        <w:rPr>
          <w:sz w:val="28"/>
          <w:szCs w:val="28"/>
        </w:rPr>
        <w:t xml:space="preserve"> 1. Определить места для выгула домашних животных на территории муниципального образования </w:t>
      </w:r>
      <w:r>
        <w:rPr>
          <w:sz w:val="28"/>
          <w:szCs w:val="28"/>
        </w:rPr>
        <w:t>Калининское</w:t>
      </w:r>
      <w:r w:rsidRPr="00304A9F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Pr="00304A9F">
        <w:rPr>
          <w:sz w:val="28"/>
          <w:szCs w:val="28"/>
        </w:rPr>
        <w:t>района Кировской области согласно приложению.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2. При выгуле домашнего животного необходимо соблюдать следующие требования: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в  помещениях общего пользования многоквартирных домов, во дворах таких домов, на детских и спортивных площадках;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 xml:space="preserve">3) не допускать выгул животного вне мест, разрешенных постановлением администрации </w:t>
      </w:r>
      <w:r>
        <w:rPr>
          <w:sz w:val="28"/>
          <w:szCs w:val="28"/>
        </w:rPr>
        <w:t>Калининского</w:t>
      </w:r>
      <w:r w:rsidRPr="00304A9F">
        <w:rPr>
          <w:sz w:val="28"/>
          <w:szCs w:val="28"/>
        </w:rPr>
        <w:t xml:space="preserve"> сельского поселения  для выгула животных.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3.  Выгул с домашними животными ЗАПРЕЩАЕТСЯ: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- на детских спортивных площадках;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- на территории парков, скверов, местах массового отдыха;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- на территориях детских, образовательных и лечебных учреждений;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- на территориях, прилегающих к объектам культуры и искусства;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- на площадях, бульварах;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lastRenderedPageBreak/>
        <w:t>- в организациях общественного питания, магазинах, кроме специализированных объектов для совместного с животными посещения.</w:t>
      </w:r>
    </w:p>
    <w:p w:rsidR="00304A9F" w:rsidRPr="00304A9F" w:rsidRDefault="00304A9F" w:rsidP="001C631C">
      <w:pPr>
        <w:shd w:val="clear" w:color="auto" w:fill="FFFFFF"/>
        <w:ind w:firstLine="708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Действие настоящего пункта не распространяется на собак - поводырей.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4.  Выгул домашних животных допускается только под присмотром их владельцев.</w:t>
      </w:r>
    </w:p>
    <w:p w:rsidR="00304A9F" w:rsidRPr="00304A9F" w:rsidRDefault="00304A9F" w:rsidP="001C631C">
      <w:pPr>
        <w:shd w:val="clear" w:color="auto" w:fill="FFFFFF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>5.  </w:t>
      </w:r>
      <w:proofErr w:type="gramStart"/>
      <w:r w:rsidRPr="00304A9F">
        <w:rPr>
          <w:sz w:val="28"/>
          <w:szCs w:val="28"/>
        </w:rPr>
        <w:t>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ёмкости, предназначенные для сбора твердых коммунальных отходов.</w:t>
      </w:r>
      <w:proofErr w:type="gramEnd"/>
    </w:p>
    <w:p w:rsidR="00304A9F" w:rsidRPr="00304A9F" w:rsidRDefault="00304A9F" w:rsidP="001C631C">
      <w:pPr>
        <w:shd w:val="clear" w:color="auto" w:fill="FFFFFF"/>
        <w:spacing w:after="105"/>
        <w:ind w:firstLine="709"/>
        <w:jc w:val="both"/>
        <w:rPr>
          <w:sz w:val="28"/>
          <w:szCs w:val="28"/>
        </w:rPr>
      </w:pPr>
      <w:r w:rsidRPr="00304A9F">
        <w:rPr>
          <w:sz w:val="28"/>
          <w:szCs w:val="28"/>
        </w:rPr>
        <w:t xml:space="preserve">6. Настоящее постановление опубликовать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>Калининское</w:t>
      </w:r>
      <w:r w:rsidRPr="00304A9F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  <w:r w:rsidRPr="00304A9F">
        <w:rPr>
          <w:sz w:val="28"/>
          <w:szCs w:val="28"/>
        </w:rPr>
        <w:t xml:space="preserve"> </w:t>
      </w:r>
    </w:p>
    <w:p w:rsidR="00304A9F" w:rsidRPr="00304A9F" w:rsidRDefault="00304A9F" w:rsidP="001C631C">
      <w:pPr>
        <w:shd w:val="clear" w:color="auto" w:fill="FFFFFF"/>
        <w:spacing w:after="105"/>
        <w:rPr>
          <w:sz w:val="28"/>
          <w:szCs w:val="28"/>
        </w:rPr>
      </w:pPr>
      <w:r w:rsidRPr="00304A9F">
        <w:rPr>
          <w:sz w:val="28"/>
          <w:szCs w:val="28"/>
        </w:rPr>
        <w:t> </w:t>
      </w:r>
    </w:p>
    <w:p w:rsidR="001C631C" w:rsidRDefault="001C631C" w:rsidP="001C631C">
      <w:pPr>
        <w:rPr>
          <w:sz w:val="28"/>
          <w:szCs w:val="28"/>
        </w:rPr>
      </w:pPr>
    </w:p>
    <w:p w:rsidR="00304A9F" w:rsidRPr="00540CCE" w:rsidRDefault="00304A9F" w:rsidP="00304A9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40CCE">
        <w:rPr>
          <w:sz w:val="28"/>
          <w:szCs w:val="28"/>
        </w:rPr>
        <w:t xml:space="preserve">  администрации </w:t>
      </w:r>
    </w:p>
    <w:p w:rsidR="00304A9F" w:rsidRPr="00540CCE" w:rsidRDefault="00304A9F" w:rsidP="00304A9F">
      <w:pPr>
        <w:rPr>
          <w:sz w:val="28"/>
          <w:szCs w:val="28"/>
        </w:rPr>
      </w:pPr>
      <w:r w:rsidRPr="00540CCE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1C631C" w:rsidRDefault="001C631C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1C631C" w:rsidRDefault="001C631C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1C631C" w:rsidRDefault="001C631C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1C631C" w:rsidRDefault="001C631C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1C631C" w:rsidRDefault="001C631C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</w:p>
    <w:p w:rsidR="00304A9F" w:rsidRPr="00304A9F" w:rsidRDefault="00304A9F" w:rsidP="00304A9F">
      <w:pPr>
        <w:shd w:val="clear" w:color="auto" w:fill="FFFFFF"/>
        <w:spacing w:before="105"/>
        <w:jc w:val="right"/>
        <w:rPr>
          <w:rFonts w:ascii="Tahoma" w:hAnsi="Tahoma" w:cs="Tahoma"/>
          <w:color w:val="666666"/>
          <w:sz w:val="18"/>
          <w:szCs w:val="18"/>
        </w:rPr>
      </w:pPr>
      <w:r w:rsidRPr="00304A9F">
        <w:rPr>
          <w:rFonts w:ascii="Tahoma" w:hAnsi="Tahoma" w:cs="Tahoma"/>
          <w:color w:val="666666"/>
          <w:sz w:val="18"/>
          <w:szCs w:val="18"/>
        </w:rPr>
        <w:t> </w:t>
      </w:r>
    </w:p>
    <w:p w:rsidR="00304A9F" w:rsidRPr="00304A9F" w:rsidRDefault="00304A9F" w:rsidP="00304A9F">
      <w:pPr>
        <w:shd w:val="clear" w:color="auto" w:fill="FFFFFF"/>
        <w:spacing w:before="105"/>
        <w:ind w:left="5387"/>
        <w:rPr>
          <w:sz w:val="28"/>
          <w:szCs w:val="28"/>
        </w:rPr>
      </w:pPr>
      <w:r w:rsidRPr="00304A9F">
        <w:rPr>
          <w:sz w:val="28"/>
          <w:szCs w:val="28"/>
        </w:rPr>
        <w:lastRenderedPageBreak/>
        <w:t>Приложение</w:t>
      </w:r>
    </w:p>
    <w:p w:rsidR="00304A9F" w:rsidRPr="00304A9F" w:rsidRDefault="00304A9F" w:rsidP="00304A9F">
      <w:pPr>
        <w:shd w:val="clear" w:color="auto" w:fill="FFFFFF"/>
        <w:spacing w:before="105"/>
        <w:ind w:left="5387"/>
        <w:rPr>
          <w:sz w:val="28"/>
          <w:szCs w:val="28"/>
        </w:rPr>
      </w:pPr>
      <w:r w:rsidRPr="00304A9F">
        <w:rPr>
          <w:sz w:val="28"/>
          <w:szCs w:val="28"/>
        </w:rPr>
        <w:t xml:space="preserve">  </w:t>
      </w:r>
    </w:p>
    <w:p w:rsidR="00304A9F" w:rsidRPr="00304A9F" w:rsidRDefault="00304A9F" w:rsidP="001C631C">
      <w:pPr>
        <w:shd w:val="clear" w:color="auto" w:fill="FFFFFF"/>
        <w:ind w:left="5387"/>
        <w:rPr>
          <w:sz w:val="28"/>
          <w:szCs w:val="28"/>
        </w:rPr>
      </w:pPr>
      <w:r w:rsidRPr="00304A9F">
        <w:rPr>
          <w:sz w:val="28"/>
          <w:szCs w:val="28"/>
        </w:rPr>
        <w:t>к постановлению администрации</w:t>
      </w:r>
    </w:p>
    <w:p w:rsidR="00304A9F" w:rsidRPr="00304A9F" w:rsidRDefault="00304A9F" w:rsidP="001C631C">
      <w:pPr>
        <w:shd w:val="clear" w:color="auto" w:fill="FFFFFF"/>
        <w:ind w:left="5387"/>
        <w:rPr>
          <w:sz w:val="28"/>
          <w:szCs w:val="28"/>
        </w:rPr>
      </w:pPr>
      <w:r w:rsidRPr="00304A9F">
        <w:rPr>
          <w:sz w:val="28"/>
          <w:szCs w:val="28"/>
        </w:rPr>
        <w:t>Калининского сельского поселения</w:t>
      </w:r>
    </w:p>
    <w:p w:rsidR="00304A9F" w:rsidRPr="00304A9F" w:rsidRDefault="00304A9F" w:rsidP="00304A9F">
      <w:pPr>
        <w:shd w:val="clear" w:color="auto" w:fill="FFFFFF"/>
        <w:spacing w:before="105"/>
        <w:ind w:left="5387"/>
        <w:rPr>
          <w:sz w:val="28"/>
          <w:szCs w:val="28"/>
        </w:rPr>
      </w:pPr>
      <w:r w:rsidRPr="00304A9F">
        <w:rPr>
          <w:sz w:val="28"/>
          <w:szCs w:val="28"/>
        </w:rPr>
        <w:t xml:space="preserve">                      </w:t>
      </w:r>
    </w:p>
    <w:p w:rsidR="00304A9F" w:rsidRPr="00304A9F" w:rsidRDefault="00304A9F" w:rsidP="00304A9F">
      <w:pPr>
        <w:shd w:val="clear" w:color="auto" w:fill="FFFFFF"/>
        <w:spacing w:before="105"/>
        <w:rPr>
          <w:sz w:val="28"/>
          <w:szCs w:val="28"/>
        </w:rPr>
      </w:pPr>
      <w:r w:rsidRPr="00304A9F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304A9F">
        <w:rPr>
          <w:sz w:val="28"/>
          <w:szCs w:val="28"/>
        </w:rPr>
        <w:t>от   20.03.2020 № 28</w:t>
      </w:r>
    </w:p>
    <w:p w:rsidR="00304A9F" w:rsidRPr="00304A9F" w:rsidRDefault="00304A9F" w:rsidP="00304A9F">
      <w:pPr>
        <w:shd w:val="clear" w:color="auto" w:fill="FFFFFF"/>
        <w:spacing w:before="105" w:after="105"/>
        <w:jc w:val="center"/>
        <w:rPr>
          <w:rFonts w:ascii="Tahoma" w:hAnsi="Tahoma" w:cs="Tahoma"/>
          <w:color w:val="666666"/>
          <w:sz w:val="18"/>
          <w:szCs w:val="18"/>
        </w:rPr>
      </w:pPr>
      <w:r w:rsidRPr="00304A9F">
        <w:rPr>
          <w:rFonts w:ascii="Tahoma" w:hAnsi="Tahoma" w:cs="Tahoma"/>
          <w:color w:val="666666"/>
          <w:sz w:val="18"/>
          <w:szCs w:val="18"/>
        </w:rPr>
        <w:t> </w:t>
      </w:r>
    </w:p>
    <w:p w:rsidR="00304A9F" w:rsidRPr="00304A9F" w:rsidRDefault="00304A9F" w:rsidP="00304A9F">
      <w:pPr>
        <w:shd w:val="clear" w:color="auto" w:fill="FFFFFF"/>
        <w:jc w:val="center"/>
        <w:rPr>
          <w:sz w:val="28"/>
          <w:szCs w:val="28"/>
        </w:rPr>
      </w:pPr>
      <w:r w:rsidRPr="00304A9F">
        <w:rPr>
          <w:b/>
          <w:bCs/>
          <w:sz w:val="28"/>
          <w:szCs w:val="28"/>
        </w:rPr>
        <w:t>Места для выгула домашних животных</w:t>
      </w:r>
      <w:r w:rsidRPr="00304A9F">
        <w:rPr>
          <w:sz w:val="28"/>
          <w:szCs w:val="28"/>
        </w:rPr>
        <w:t> </w:t>
      </w:r>
      <w:r w:rsidRPr="00304A9F">
        <w:rPr>
          <w:b/>
          <w:bCs/>
          <w:sz w:val="28"/>
          <w:szCs w:val="28"/>
        </w:rPr>
        <w:t>на территории</w:t>
      </w:r>
    </w:p>
    <w:p w:rsidR="00304A9F" w:rsidRPr="00304A9F" w:rsidRDefault="00304A9F" w:rsidP="00304A9F">
      <w:pPr>
        <w:shd w:val="clear" w:color="auto" w:fill="FFFFFF"/>
        <w:jc w:val="center"/>
        <w:rPr>
          <w:sz w:val="28"/>
          <w:szCs w:val="28"/>
        </w:rPr>
      </w:pPr>
      <w:r w:rsidRPr="00304A9F">
        <w:rPr>
          <w:b/>
          <w:bCs/>
          <w:sz w:val="28"/>
          <w:szCs w:val="28"/>
        </w:rPr>
        <w:t>муниципального образования Калининское сельское поселение</w:t>
      </w:r>
    </w:p>
    <w:p w:rsidR="00304A9F" w:rsidRDefault="00304A9F" w:rsidP="00304A9F">
      <w:pPr>
        <w:shd w:val="clear" w:color="auto" w:fill="FFFFFF"/>
        <w:spacing w:after="105"/>
        <w:jc w:val="center"/>
        <w:rPr>
          <w:b/>
          <w:bCs/>
          <w:sz w:val="28"/>
          <w:szCs w:val="28"/>
        </w:rPr>
      </w:pPr>
      <w:proofErr w:type="spellStart"/>
      <w:r w:rsidRPr="00304A9F">
        <w:rPr>
          <w:b/>
          <w:bCs/>
          <w:sz w:val="28"/>
          <w:szCs w:val="28"/>
        </w:rPr>
        <w:t>Малмыжского</w:t>
      </w:r>
      <w:proofErr w:type="spellEnd"/>
      <w:r w:rsidRPr="00304A9F">
        <w:rPr>
          <w:b/>
          <w:bCs/>
          <w:sz w:val="28"/>
          <w:szCs w:val="28"/>
        </w:rPr>
        <w:t xml:space="preserve"> района Кировской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85"/>
        <w:gridCol w:w="4795"/>
      </w:tblGrid>
      <w:tr w:rsidR="001C631C" w:rsidTr="001C631C">
        <w:tc>
          <w:tcPr>
            <w:tcW w:w="959" w:type="dxa"/>
          </w:tcPr>
          <w:p w:rsidR="001C631C" w:rsidRDefault="001C631C" w:rsidP="001C631C">
            <w:pPr>
              <w:spacing w:after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285" w:type="dxa"/>
          </w:tcPr>
          <w:p w:rsidR="001C631C" w:rsidRDefault="001C631C" w:rsidP="001C631C">
            <w:pPr>
              <w:spacing w:after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4795" w:type="dxa"/>
          </w:tcPr>
          <w:p w:rsidR="001C631C" w:rsidRDefault="001C631C" w:rsidP="001C631C">
            <w:pPr>
              <w:spacing w:after="105"/>
              <w:jc w:val="both"/>
              <w:rPr>
                <w:sz w:val="28"/>
                <w:szCs w:val="28"/>
              </w:rPr>
            </w:pPr>
            <w:r w:rsidRPr="001C631C">
              <w:rPr>
                <w:sz w:val="28"/>
                <w:szCs w:val="28"/>
              </w:rPr>
              <w:t>Места для выгула домашних животных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1C631C">
            <w:pPr>
              <w:ind w:left="34" w:hanging="34"/>
              <w:rPr>
                <w:sz w:val="28"/>
                <w:szCs w:val="28"/>
              </w:rPr>
            </w:pPr>
            <w:proofErr w:type="spellStart"/>
            <w:r w:rsidRPr="00D52510">
              <w:rPr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/>
              <w:jc w:val="both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села с </w:t>
            </w:r>
            <w:r>
              <w:rPr>
                <w:sz w:val="28"/>
                <w:szCs w:val="28"/>
              </w:rPr>
              <w:t>западной и восточной стороны.</w:t>
            </w:r>
            <w:r w:rsidRPr="00D52510">
              <w:rPr>
                <w:sz w:val="28"/>
                <w:szCs w:val="28"/>
              </w:rPr>
              <w:t xml:space="preserve"> 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Калинино</w:t>
            </w:r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/>
              <w:jc w:val="both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села с северной стороны, с </w:t>
            </w:r>
            <w:proofErr w:type="gramStart"/>
            <w:r w:rsidRPr="00D52510">
              <w:rPr>
                <w:sz w:val="28"/>
                <w:szCs w:val="28"/>
              </w:rPr>
              <w:t>юго- западной</w:t>
            </w:r>
            <w:proofErr w:type="gramEnd"/>
            <w:r w:rsidRPr="00D52510">
              <w:rPr>
                <w:sz w:val="28"/>
                <w:szCs w:val="28"/>
              </w:rPr>
              <w:t xml:space="preserve"> стороны</w:t>
            </w:r>
            <w:r>
              <w:rPr>
                <w:sz w:val="28"/>
                <w:szCs w:val="28"/>
              </w:rPr>
              <w:t>, с западной 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Новая Коса</w:t>
            </w:r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30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Окраина деревни с  западной 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Новый </w:t>
            </w:r>
            <w:proofErr w:type="spellStart"/>
            <w:r w:rsidRPr="00D52510">
              <w:rPr>
                <w:sz w:val="28"/>
                <w:szCs w:val="28"/>
              </w:rPr>
              <w:t>Кокуй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/>
              <w:jc w:val="both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Окраина деревни с западной 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proofErr w:type="spellStart"/>
            <w:r w:rsidRPr="00D52510">
              <w:rPr>
                <w:sz w:val="28"/>
                <w:szCs w:val="28"/>
              </w:rPr>
              <w:t>Нослы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села с </w:t>
            </w:r>
            <w:r>
              <w:rPr>
                <w:sz w:val="28"/>
                <w:szCs w:val="28"/>
              </w:rPr>
              <w:t>западной и восточной стороны.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Пахотная</w:t>
            </w:r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деревни с </w:t>
            </w:r>
            <w:proofErr w:type="spellStart"/>
            <w:r>
              <w:rPr>
                <w:sz w:val="28"/>
                <w:szCs w:val="28"/>
              </w:rPr>
              <w:t>юго</w:t>
            </w:r>
            <w:proofErr w:type="spellEnd"/>
            <w:r w:rsidRPr="00D52510">
              <w:rPr>
                <w:sz w:val="28"/>
                <w:szCs w:val="28"/>
              </w:rPr>
              <w:t xml:space="preserve"> </w:t>
            </w:r>
            <w:proofErr w:type="gramStart"/>
            <w:r w:rsidRPr="00D52510">
              <w:rPr>
                <w:sz w:val="28"/>
                <w:szCs w:val="28"/>
              </w:rPr>
              <w:t>–з</w:t>
            </w:r>
            <w:proofErr w:type="gramEnd"/>
            <w:r w:rsidRPr="00D52510">
              <w:rPr>
                <w:sz w:val="28"/>
                <w:szCs w:val="28"/>
              </w:rPr>
              <w:t xml:space="preserve">ападной, </w:t>
            </w:r>
            <w:r>
              <w:rPr>
                <w:sz w:val="28"/>
                <w:szCs w:val="28"/>
              </w:rPr>
              <w:t xml:space="preserve">южной </w:t>
            </w:r>
            <w:r w:rsidRPr="00D52510">
              <w:rPr>
                <w:sz w:val="28"/>
                <w:szCs w:val="28"/>
              </w:rPr>
              <w:t>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proofErr w:type="spellStart"/>
            <w:r w:rsidRPr="00D52510">
              <w:rPr>
                <w:sz w:val="28"/>
                <w:szCs w:val="28"/>
              </w:rPr>
              <w:t>Постниково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деревни с </w:t>
            </w:r>
            <w:proofErr w:type="spellStart"/>
            <w:r>
              <w:rPr>
                <w:sz w:val="28"/>
                <w:szCs w:val="28"/>
              </w:rPr>
              <w:t>юго</w:t>
            </w:r>
            <w:proofErr w:type="spellEnd"/>
            <w:r w:rsidRPr="00D52510">
              <w:rPr>
                <w:sz w:val="28"/>
                <w:szCs w:val="28"/>
              </w:rPr>
              <w:t xml:space="preserve"> </w:t>
            </w:r>
            <w:proofErr w:type="gramStart"/>
            <w:r w:rsidRPr="00D52510">
              <w:rPr>
                <w:sz w:val="28"/>
                <w:szCs w:val="28"/>
              </w:rPr>
              <w:t>–з</w:t>
            </w:r>
            <w:proofErr w:type="gramEnd"/>
            <w:r w:rsidRPr="00D52510">
              <w:rPr>
                <w:sz w:val="28"/>
                <w:szCs w:val="28"/>
              </w:rPr>
              <w:t xml:space="preserve">ападной, </w:t>
            </w:r>
            <w:r>
              <w:rPr>
                <w:sz w:val="28"/>
                <w:szCs w:val="28"/>
              </w:rPr>
              <w:t xml:space="preserve">южной </w:t>
            </w:r>
            <w:r w:rsidRPr="00D52510">
              <w:rPr>
                <w:sz w:val="28"/>
                <w:szCs w:val="28"/>
              </w:rPr>
              <w:t>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Старая Коса</w:t>
            </w:r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</w:t>
            </w:r>
            <w:r>
              <w:rPr>
                <w:sz w:val="28"/>
                <w:szCs w:val="28"/>
              </w:rPr>
              <w:t xml:space="preserve">деревни </w:t>
            </w:r>
            <w:r w:rsidRPr="00D52510">
              <w:rPr>
                <w:sz w:val="28"/>
                <w:szCs w:val="28"/>
              </w:rPr>
              <w:t>с северной</w:t>
            </w:r>
            <w:r>
              <w:rPr>
                <w:sz w:val="28"/>
                <w:szCs w:val="28"/>
              </w:rPr>
              <w:t xml:space="preserve"> и южной</w:t>
            </w:r>
            <w:r w:rsidRPr="00D52510">
              <w:rPr>
                <w:sz w:val="28"/>
                <w:szCs w:val="28"/>
              </w:rPr>
              <w:t xml:space="preserve"> 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>Старые Бакуры</w:t>
            </w:r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</w:t>
            </w:r>
            <w:r>
              <w:rPr>
                <w:sz w:val="28"/>
                <w:szCs w:val="28"/>
              </w:rPr>
              <w:t xml:space="preserve">деревни </w:t>
            </w:r>
            <w:r w:rsidRPr="00D52510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южной</w:t>
            </w:r>
            <w:r w:rsidRPr="00D52510">
              <w:rPr>
                <w:sz w:val="28"/>
                <w:szCs w:val="28"/>
              </w:rPr>
              <w:t xml:space="preserve"> 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Старый </w:t>
            </w:r>
            <w:proofErr w:type="spellStart"/>
            <w:r w:rsidRPr="00D52510">
              <w:rPr>
                <w:sz w:val="28"/>
                <w:szCs w:val="28"/>
              </w:rPr>
              <w:t>Буртек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деревни с </w:t>
            </w:r>
            <w:proofErr w:type="spellStart"/>
            <w:r>
              <w:rPr>
                <w:sz w:val="28"/>
                <w:szCs w:val="28"/>
              </w:rPr>
              <w:t>юго</w:t>
            </w:r>
            <w:proofErr w:type="spellEnd"/>
            <w:r w:rsidRPr="00D52510">
              <w:rPr>
                <w:sz w:val="28"/>
                <w:szCs w:val="28"/>
              </w:rPr>
              <w:t xml:space="preserve"> </w:t>
            </w:r>
            <w:proofErr w:type="gramStart"/>
            <w:r w:rsidRPr="00D52510">
              <w:rPr>
                <w:sz w:val="28"/>
                <w:szCs w:val="28"/>
              </w:rPr>
              <w:t>–з</w:t>
            </w:r>
            <w:proofErr w:type="gramEnd"/>
            <w:r w:rsidRPr="00D52510">
              <w:rPr>
                <w:sz w:val="28"/>
                <w:szCs w:val="28"/>
              </w:rPr>
              <w:t xml:space="preserve">ападной, </w:t>
            </w:r>
            <w:r>
              <w:rPr>
                <w:sz w:val="28"/>
                <w:szCs w:val="28"/>
              </w:rPr>
              <w:t xml:space="preserve">южной </w:t>
            </w:r>
            <w:r w:rsidRPr="00D52510">
              <w:rPr>
                <w:sz w:val="28"/>
                <w:szCs w:val="28"/>
              </w:rPr>
              <w:t>стороны</w:t>
            </w:r>
          </w:p>
        </w:tc>
      </w:tr>
      <w:tr w:rsidR="001C631C" w:rsidTr="001C631C">
        <w:tc>
          <w:tcPr>
            <w:tcW w:w="959" w:type="dxa"/>
          </w:tcPr>
          <w:p w:rsidR="001C631C" w:rsidRPr="001C631C" w:rsidRDefault="001C631C" w:rsidP="001C631C">
            <w:pPr>
              <w:pStyle w:val="a4"/>
              <w:numPr>
                <w:ilvl w:val="0"/>
                <w:numId w:val="1"/>
              </w:numPr>
              <w:spacing w:after="105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1C631C" w:rsidRPr="00D52510" w:rsidRDefault="001C631C" w:rsidP="00B3045C">
            <w:pPr>
              <w:rPr>
                <w:sz w:val="28"/>
                <w:szCs w:val="28"/>
              </w:rPr>
            </w:pPr>
            <w:proofErr w:type="spellStart"/>
            <w:r w:rsidRPr="00D52510">
              <w:rPr>
                <w:sz w:val="28"/>
                <w:szCs w:val="28"/>
              </w:rPr>
              <w:t>Троедворка</w:t>
            </w:r>
            <w:proofErr w:type="spellEnd"/>
          </w:p>
        </w:tc>
        <w:tc>
          <w:tcPr>
            <w:tcW w:w="4795" w:type="dxa"/>
          </w:tcPr>
          <w:p w:rsidR="001C631C" w:rsidRPr="00D52510" w:rsidRDefault="001C631C" w:rsidP="00B3045C">
            <w:pPr>
              <w:spacing w:before="105" w:after="105" w:line="75" w:lineRule="atLeast"/>
              <w:rPr>
                <w:sz w:val="28"/>
                <w:szCs w:val="28"/>
              </w:rPr>
            </w:pPr>
            <w:r w:rsidRPr="00D52510">
              <w:rPr>
                <w:sz w:val="28"/>
                <w:szCs w:val="28"/>
              </w:rPr>
              <w:t xml:space="preserve">Окраина деревни с </w:t>
            </w:r>
            <w:r>
              <w:rPr>
                <w:sz w:val="28"/>
                <w:szCs w:val="28"/>
              </w:rPr>
              <w:t xml:space="preserve"> северной и </w:t>
            </w:r>
            <w:r w:rsidRPr="00D525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южной </w:t>
            </w:r>
            <w:r w:rsidRPr="00D52510">
              <w:rPr>
                <w:sz w:val="28"/>
                <w:szCs w:val="28"/>
              </w:rPr>
              <w:t>стороны</w:t>
            </w:r>
          </w:p>
        </w:tc>
      </w:tr>
    </w:tbl>
    <w:p w:rsidR="001C631C" w:rsidRPr="00304A9F" w:rsidRDefault="001C631C" w:rsidP="001C631C">
      <w:pPr>
        <w:shd w:val="clear" w:color="auto" w:fill="FFFFFF"/>
        <w:spacing w:after="105"/>
        <w:jc w:val="both"/>
        <w:rPr>
          <w:sz w:val="28"/>
          <w:szCs w:val="28"/>
        </w:rPr>
      </w:pPr>
    </w:p>
    <w:sectPr w:rsidR="001C631C" w:rsidRPr="00304A9F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E6" w:rsidRDefault="003754E6" w:rsidP="001C631C">
      <w:r>
        <w:separator/>
      </w:r>
    </w:p>
  </w:endnote>
  <w:endnote w:type="continuationSeparator" w:id="0">
    <w:p w:rsidR="003754E6" w:rsidRDefault="003754E6" w:rsidP="001C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1C" w:rsidRDefault="001C63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1C" w:rsidRDefault="001C63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1C" w:rsidRDefault="001C63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E6" w:rsidRDefault="003754E6" w:rsidP="001C631C">
      <w:r>
        <w:separator/>
      </w:r>
    </w:p>
  </w:footnote>
  <w:footnote w:type="continuationSeparator" w:id="0">
    <w:p w:rsidR="003754E6" w:rsidRDefault="003754E6" w:rsidP="001C6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1C" w:rsidRDefault="001C63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494587"/>
      <w:docPartObj>
        <w:docPartGallery w:val="Page Numbers (Top of Page)"/>
        <w:docPartUnique/>
      </w:docPartObj>
    </w:sdtPr>
    <w:sdtEndPr/>
    <w:sdtContent>
      <w:p w:rsidR="001C631C" w:rsidRDefault="001C63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B66">
          <w:rPr>
            <w:noProof/>
          </w:rPr>
          <w:t>3</w:t>
        </w:r>
        <w:r>
          <w:fldChar w:fldCharType="end"/>
        </w:r>
      </w:p>
    </w:sdtContent>
  </w:sdt>
  <w:p w:rsidR="001C631C" w:rsidRDefault="001C631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1C" w:rsidRDefault="001C6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535D1"/>
    <w:multiLevelType w:val="hybridMultilevel"/>
    <w:tmpl w:val="9212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4"/>
    <w:rsid w:val="000954F5"/>
    <w:rsid w:val="000E7DA8"/>
    <w:rsid w:val="001C631C"/>
    <w:rsid w:val="0028191A"/>
    <w:rsid w:val="002E427F"/>
    <w:rsid w:val="00304A9F"/>
    <w:rsid w:val="003754E6"/>
    <w:rsid w:val="004840DA"/>
    <w:rsid w:val="00540CCE"/>
    <w:rsid w:val="005A0B78"/>
    <w:rsid w:val="00692916"/>
    <w:rsid w:val="006B2A85"/>
    <w:rsid w:val="006F52F0"/>
    <w:rsid w:val="00760B66"/>
    <w:rsid w:val="009070CB"/>
    <w:rsid w:val="009E0FC1"/>
    <w:rsid w:val="00A40D88"/>
    <w:rsid w:val="00AE26A5"/>
    <w:rsid w:val="00B36104"/>
    <w:rsid w:val="00BA1F32"/>
    <w:rsid w:val="00BB3944"/>
    <w:rsid w:val="00BC6427"/>
    <w:rsid w:val="00D27AD2"/>
    <w:rsid w:val="00D52510"/>
    <w:rsid w:val="00F179CF"/>
    <w:rsid w:val="00F6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631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63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631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63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631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631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63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631C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63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631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7</cp:revision>
  <dcterms:created xsi:type="dcterms:W3CDTF">2020-03-20T11:26:00Z</dcterms:created>
  <dcterms:modified xsi:type="dcterms:W3CDTF">2020-03-20T12:52:00Z</dcterms:modified>
</cp:coreProperties>
</file>