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7FFA" w:rsidRPr="00787FFA" w:rsidRDefault="00A42E34" w:rsidP="00787FF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  <w:r w:rsidR="00787FFA" w:rsidRPr="00787FFA">
        <w:rPr>
          <w:b/>
          <w:sz w:val="28"/>
          <w:szCs w:val="28"/>
        </w:rPr>
        <w:t xml:space="preserve"> КАЛИНИНСКОГО СЕЛЬСКОГО ПОСЕЛЕНИЯ</w:t>
      </w:r>
    </w:p>
    <w:p w:rsidR="00787FFA" w:rsidRPr="00787FFA" w:rsidRDefault="00787FFA" w:rsidP="00787FFA">
      <w:pPr>
        <w:jc w:val="center"/>
        <w:rPr>
          <w:b/>
          <w:sz w:val="28"/>
          <w:szCs w:val="28"/>
        </w:rPr>
      </w:pPr>
      <w:r w:rsidRPr="00787FFA">
        <w:rPr>
          <w:b/>
          <w:sz w:val="28"/>
          <w:szCs w:val="28"/>
        </w:rPr>
        <w:t>МАЛМЫЖСКОГО РАЙОНА КИРОВСКОЙ ОБЛАСТИ</w:t>
      </w:r>
    </w:p>
    <w:p w:rsidR="00787FFA" w:rsidRPr="00787FFA" w:rsidRDefault="00787FFA" w:rsidP="00787FFA">
      <w:pPr>
        <w:jc w:val="center"/>
        <w:rPr>
          <w:b/>
          <w:sz w:val="28"/>
          <w:szCs w:val="28"/>
        </w:rPr>
      </w:pPr>
    </w:p>
    <w:p w:rsidR="00787FFA" w:rsidRPr="00787FFA" w:rsidRDefault="00787FFA" w:rsidP="00787FFA">
      <w:pPr>
        <w:jc w:val="center"/>
        <w:rPr>
          <w:b/>
          <w:sz w:val="32"/>
          <w:szCs w:val="32"/>
        </w:rPr>
      </w:pPr>
      <w:r w:rsidRPr="00787FFA">
        <w:rPr>
          <w:b/>
          <w:sz w:val="32"/>
          <w:szCs w:val="32"/>
        </w:rPr>
        <w:t>ПОСТАНОВЛЕНИЕ</w:t>
      </w:r>
    </w:p>
    <w:p w:rsidR="00787FFA" w:rsidRPr="00787FFA" w:rsidRDefault="00787FFA" w:rsidP="00A700C3">
      <w:pPr>
        <w:rPr>
          <w:b/>
          <w:sz w:val="28"/>
          <w:szCs w:val="28"/>
        </w:rPr>
      </w:pPr>
    </w:p>
    <w:p w:rsidR="00787FFA" w:rsidRPr="00787FFA" w:rsidRDefault="000C2949" w:rsidP="00787FFA">
      <w:pPr>
        <w:jc w:val="center"/>
        <w:rPr>
          <w:sz w:val="28"/>
          <w:szCs w:val="28"/>
        </w:rPr>
      </w:pPr>
      <w:r>
        <w:rPr>
          <w:sz w:val="28"/>
          <w:szCs w:val="28"/>
        </w:rPr>
        <w:t>02.04.2018</w:t>
      </w:r>
      <w:r w:rsidR="00787FFA" w:rsidRPr="00787FFA">
        <w:rPr>
          <w:sz w:val="28"/>
          <w:szCs w:val="28"/>
        </w:rPr>
        <w:t xml:space="preserve">                                                                         </w:t>
      </w:r>
      <w:r w:rsidR="00BC2A9C">
        <w:rPr>
          <w:sz w:val="28"/>
          <w:szCs w:val="28"/>
        </w:rPr>
        <w:t xml:space="preserve">                            № 28</w:t>
      </w:r>
    </w:p>
    <w:p w:rsidR="00787FFA" w:rsidRPr="00787FFA" w:rsidRDefault="00787FFA" w:rsidP="00787FFA">
      <w:pPr>
        <w:shd w:val="clear" w:color="auto" w:fill="FFFFFF"/>
        <w:spacing w:before="100" w:beforeAutospacing="1" w:after="100" w:afterAutospacing="1"/>
        <w:jc w:val="center"/>
        <w:rPr>
          <w:b/>
          <w:bCs/>
          <w:color w:val="3B2D36"/>
          <w:sz w:val="28"/>
          <w:szCs w:val="28"/>
        </w:rPr>
      </w:pPr>
      <w:r w:rsidRPr="00787FFA">
        <w:rPr>
          <w:sz w:val="28"/>
          <w:szCs w:val="28"/>
        </w:rPr>
        <w:t>с. Калинино</w:t>
      </w:r>
    </w:p>
    <w:p w:rsidR="00787FFA" w:rsidRDefault="00787FFA" w:rsidP="00787FFA">
      <w:pPr>
        <w:jc w:val="center"/>
        <w:rPr>
          <w:sz w:val="28"/>
          <w:szCs w:val="28"/>
        </w:rPr>
      </w:pPr>
    </w:p>
    <w:p w:rsidR="00787FFA" w:rsidRDefault="00787FFA" w:rsidP="00787FFA">
      <w:pPr>
        <w:jc w:val="center"/>
        <w:rPr>
          <w:b/>
          <w:sz w:val="28"/>
        </w:rPr>
      </w:pPr>
      <w:r>
        <w:rPr>
          <w:b/>
          <w:sz w:val="28"/>
          <w:szCs w:val="28"/>
        </w:rPr>
        <w:t xml:space="preserve">Об утверждении Положения  </w:t>
      </w:r>
      <w:r>
        <w:rPr>
          <w:b/>
          <w:sz w:val="28"/>
        </w:rPr>
        <w:t>о порядке работы комиссии</w:t>
      </w:r>
    </w:p>
    <w:p w:rsidR="00787FFA" w:rsidRDefault="00787FFA" w:rsidP="00787FFA">
      <w:pPr>
        <w:jc w:val="center"/>
        <w:rPr>
          <w:b/>
          <w:sz w:val="28"/>
          <w:szCs w:val="28"/>
        </w:rPr>
      </w:pPr>
      <w:r>
        <w:rPr>
          <w:b/>
          <w:sz w:val="28"/>
        </w:rPr>
        <w:t xml:space="preserve"> по назначению пенсии за выслугу лет лицам, замещавшим муниципальные должности муниципальной службы</w:t>
      </w:r>
    </w:p>
    <w:p w:rsidR="00787FFA" w:rsidRDefault="00787FFA" w:rsidP="00787FFA">
      <w:pPr>
        <w:jc w:val="both"/>
        <w:rPr>
          <w:sz w:val="28"/>
        </w:rPr>
      </w:pPr>
    </w:p>
    <w:p w:rsidR="00787FFA" w:rsidRDefault="00787FFA" w:rsidP="00787FFA">
      <w:pPr>
        <w:jc w:val="both"/>
        <w:rPr>
          <w:sz w:val="28"/>
        </w:rPr>
      </w:pPr>
    </w:p>
    <w:p w:rsidR="00787FFA" w:rsidRDefault="00787FFA" w:rsidP="00787FFA">
      <w:pPr>
        <w:spacing w:line="360" w:lineRule="auto"/>
        <w:jc w:val="both"/>
        <w:rPr>
          <w:sz w:val="28"/>
          <w:szCs w:val="28"/>
        </w:rPr>
      </w:pPr>
      <w:r>
        <w:rPr>
          <w:sz w:val="28"/>
        </w:rPr>
        <w:tab/>
        <w:t xml:space="preserve">В соответствии с </w:t>
      </w:r>
      <w:r>
        <w:rPr>
          <w:sz w:val="28"/>
          <w:szCs w:val="28"/>
        </w:rPr>
        <w:t>Законом  Кировской области от 02.04.2015 № 521-ЗО «О пенсионном обеспечении лиц, замещавших должности муниципальной службы Кировской области»</w:t>
      </w:r>
      <w:r w:rsidR="003C451E">
        <w:rPr>
          <w:sz w:val="28"/>
          <w:szCs w:val="28"/>
        </w:rPr>
        <w:t>,</w:t>
      </w:r>
      <w:r>
        <w:rPr>
          <w:sz w:val="28"/>
          <w:szCs w:val="28"/>
        </w:rPr>
        <w:t xml:space="preserve"> администрация Калининского сельского поселения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Кировской области ПОСТАНОВЛЯЕТ:</w:t>
      </w:r>
    </w:p>
    <w:p w:rsidR="00787FFA" w:rsidRDefault="00787FFA" w:rsidP="00787FFA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</w:rPr>
      </w:pPr>
      <w:r>
        <w:rPr>
          <w:sz w:val="28"/>
        </w:rPr>
        <w:tab/>
        <w:t xml:space="preserve">1. Утвердить Положение о порядке работы комиссии по назначению пенсии за выслугу лет лицам, замещавшим должности муниципальной службы в </w:t>
      </w:r>
      <w:r>
        <w:rPr>
          <w:bCs/>
          <w:sz w:val="28"/>
          <w:szCs w:val="28"/>
        </w:rPr>
        <w:t xml:space="preserve">органах местного самоуправления муниципального образования Калининское сельское поселение </w:t>
      </w:r>
      <w:proofErr w:type="spellStart"/>
      <w:r>
        <w:rPr>
          <w:bCs/>
          <w:sz w:val="28"/>
          <w:szCs w:val="28"/>
        </w:rPr>
        <w:t>Малмыжского</w:t>
      </w:r>
      <w:proofErr w:type="spellEnd"/>
      <w:r>
        <w:rPr>
          <w:bCs/>
          <w:sz w:val="28"/>
          <w:szCs w:val="28"/>
        </w:rPr>
        <w:t xml:space="preserve"> района Кировской области  </w:t>
      </w:r>
      <w:r>
        <w:rPr>
          <w:sz w:val="28"/>
        </w:rPr>
        <w:t>согласно  приложению.</w:t>
      </w:r>
    </w:p>
    <w:p w:rsidR="00A77968" w:rsidRPr="00A77968" w:rsidRDefault="00787FFA" w:rsidP="00A77968">
      <w:pPr>
        <w:tabs>
          <w:tab w:val="num" w:pos="0"/>
        </w:tabs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         2. Настоящее  постановление   вступает  в силу  </w:t>
      </w:r>
      <w:r w:rsidR="00A77968">
        <w:rPr>
          <w:color w:val="000000"/>
          <w:sz w:val="28"/>
          <w:szCs w:val="28"/>
        </w:rPr>
        <w:t xml:space="preserve">с момента его </w:t>
      </w:r>
      <w:r w:rsidR="00A77968" w:rsidRPr="00A77968">
        <w:rPr>
          <w:color w:val="000000"/>
          <w:sz w:val="28"/>
          <w:szCs w:val="28"/>
        </w:rPr>
        <w:t>подписания.</w:t>
      </w:r>
    </w:p>
    <w:p w:rsidR="00787FFA" w:rsidRDefault="00787FFA" w:rsidP="00787FFA">
      <w:pPr>
        <w:jc w:val="both"/>
        <w:rPr>
          <w:sz w:val="28"/>
          <w:szCs w:val="28"/>
        </w:rPr>
      </w:pPr>
    </w:p>
    <w:p w:rsidR="00787FFA" w:rsidRDefault="00787FFA" w:rsidP="00787FFA">
      <w:pPr>
        <w:jc w:val="both"/>
        <w:rPr>
          <w:sz w:val="28"/>
        </w:rPr>
      </w:pPr>
    </w:p>
    <w:p w:rsidR="00787FFA" w:rsidRDefault="00787FFA" w:rsidP="00787FFA">
      <w:pPr>
        <w:jc w:val="both"/>
        <w:rPr>
          <w:sz w:val="28"/>
        </w:rPr>
      </w:pPr>
    </w:p>
    <w:p w:rsidR="00787FFA" w:rsidRPr="00787FFA" w:rsidRDefault="003C451E" w:rsidP="00787FFA">
      <w:pPr>
        <w:tabs>
          <w:tab w:val="left" w:pos="7020"/>
        </w:tabs>
        <w:ind w:right="-6"/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787FFA" w:rsidRPr="00787FFA">
        <w:rPr>
          <w:sz w:val="28"/>
          <w:szCs w:val="28"/>
        </w:rPr>
        <w:t xml:space="preserve"> администрации</w:t>
      </w:r>
    </w:p>
    <w:p w:rsidR="00787FFA" w:rsidRDefault="00787FFA" w:rsidP="00787FFA">
      <w:pPr>
        <w:pStyle w:val="14"/>
        <w:ind w:firstLine="0"/>
        <w:jc w:val="left"/>
      </w:pPr>
      <w:r w:rsidRPr="00787FFA">
        <w:rPr>
          <w:szCs w:val="28"/>
        </w:rPr>
        <w:t xml:space="preserve">сельского поселения    </w:t>
      </w:r>
      <w:r w:rsidR="003C451E">
        <w:rPr>
          <w:szCs w:val="28"/>
        </w:rPr>
        <w:t xml:space="preserve">Н.П. </w:t>
      </w:r>
      <w:proofErr w:type="spellStart"/>
      <w:r w:rsidR="003C451E">
        <w:rPr>
          <w:szCs w:val="28"/>
        </w:rPr>
        <w:t>Карадуганов</w:t>
      </w:r>
      <w:proofErr w:type="spellEnd"/>
      <w:r>
        <w:t xml:space="preserve"> </w:t>
      </w:r>
    </w:p>
    <w:p w:rsidR="00787FFA" w:rsidRDefault="00787FFA" w:rsidP="00787FFA">
      <w:pPr>
        <w:pStyle w:val="14"/>
        <w:ind w:firstLine="0"/>
      </w:pPr>
    </w:p>
    <w:p w:rsidR="00787FFA" w:rsidRDefault="00787FFA" w:rsidP="00787FFA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787FFA" w:rsidRDefault="00787FFA" w:rsidP="00787FFA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787FFA" w:rsidRDefault="00787FFA" w:rsidP="00787FFA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787FFA" w:rsidRDefault="00787FFA" w:rsidP="00787FFA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787FFA" w:rsidRDefault="00787FFA" w:rsidP="00787FFA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787FFA" w:rsidRDefault="00787FFA" w:rsidP="00787FFA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787FFA" w:rsidRDefault="00787FFA" w:rsidP="00787FFA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787FFA" w:rsidRDefault="00787FFA" w:rsidP="00787FFA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787FFA" w:rsidRDefault="00787FFA" w:rsidP="00787FFA">
      <w:pPr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            </w:t>
      </w:r>
      <w:r>
        <w:rPr>
          <w:bCs/>
          <w:sz w:val="28"/>
          <w:szCs w:val="28"/>
        </w:rPr>
        <w:t>П</w:t>
      </w:r>
      <w:r>
        <w:rPr>
          <w:sz w:val="28"/>
          <w:szCs w:val="28"/>
        </w:rPr>
        <w:t>риложение</w:t>
      </w:r>
    </w:p>
    <w:p w:rsidR="00787FFA" w:rsidRDefault="00787FFA" w:rsidP="00787FFA">
      <w:pPr>
        <w:ind w:firstLine="708"/>
        <w:jc w:val="both"/>
        <w:rPr>
          <w:sz w:val="28"/>
          <w:szCs w:val="28"/>
        </w:rPr>
      </w:pPr>
    </w:p>
    <w:p w:rsidR="00787FFA" w:rsidRDefault="00787FFA" w:rsidP="00787FF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УТВЕРЖДЕНО</w:t>
      </w:r>
    </w:p>
    <w:p w:rsidR="00787FFA" w:rsidRDefault="00787FFA" w:rsidP="00787FFA">
      <w:pPr>
        <w:ind w:firstLine="709"/>
        <w:jc w:val="both"/>
        <w:rPr>
          <w:sz w:val="28"/>
          <w:szCs w:val="28"/>
        </w:rPr>
      </w:pPr>
    </w:p>
    <w:p w:rsidR="00787FFA" w:rsidRDefault="00787FFA" w:rsidP="00787FF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постановлением администрации</w:t>
      </w:r>
    </w:p>
    <w:p w:rsidR="00787FFA" w:rsidRDefault="00787FFA" w:rsidP="00787FF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Калининского сельского поселения</w:t>
      </w:r>
    </w:p>
    <w:p w:rsidR="00787FFA" w:rsidRDefault="00787FFA" w:rsidP="00787FF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от </w:t>
      </w:r>
      <w:r w:rsidR="003C451E">
        <w:rPr>
          <w:sz w:val="28"/>
          <w:szCs w:val="28"/>
        </w:rPr>
        <w:t>02.04.2018</w:t>
      </w:r>
      <w:r>
        <w:rPr>
          <w:sz w:val="28"/>
          <w:szCs w:val="28"/>
        </w:rPr>
        <w:t xml:space="preserve"> № </w:t>
      </w:r>
      <w:r w:rsidR="00BC2A9C">
        <w:rPr>
          <w:sz w:val="28"/>
          <w:szCs w:val="28"/>
        </w:rPr>
        <w:t>28</w:t>
      </w:r>
      <w:bookmarkStart w:id="0" w:name="_GoBack"/>
      <w:bookmarkEnd w:id="0"/>
    </w:p>
    <w:p w:rsidR="00787FFA" w:rsidRDefault="00787FFA" w:rsidP="00787FFA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787FFA" w:rsidRDefault="00787FFA" w:rsidP="00787FFA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787FFA" w:rsidRDefault="00787FFA" w:rsidP="00787FF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ПОЛОЖЕНИЕ</w:t>
      </w:r>
    </w:p>
    <w:p w:rsidR="00787FFA" w:rsidRDefault="00787FFA" w:rsidP="00787FFA">
      <w:pPr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 xml:space="preserve">  </w:t>
      </w:r>
      <w:r>
        <w:rPr>
          <w:b/>
          <w:sz w:val="28"/>
        </w:rPr>
        <w:t>о порядке работы комиссии  по назначению пенсии за выслугу лет лицам, замещавшим муниципальные должности муниципальной службы</w:t>
      </w:r>
      <w:r>
        <w:rPr>
          <w:sz w:val="28"/>
        </w:rPr>
        <w:t xml:space="preserve"> </w:t>
      </w:r>
      <w:r>
        <w:rPr>
          <w:b/>
          <w:sz w:val="28"/>
        </w:rPr>
        <w:t xml:space="preserve">в </w:t>
      </w:r>
      <w:r>
        <w:rPr>
          <w:b/>
          <w:bCs/>
          <w:sz w:val="28"/>
          <w:szCs w:val="28"/>
        </w:rPr>
        <w:t xml:space="preserve">органах местного самоуправления муниципального образования Калининское сельское поселение </w:t>
      </w:r>
      <w:proofErr w:type="spellStart"/>
      <w:r>
        <w:rPr>
          <w:b/>
          <w:bCs/>
          <w:sz w:val="28"/>
          <w:szCs w:val="28"/>
        </w:rPr>
        <w:t>Малмыжского</w:t>
      </w:r>
      <w:proofErr w:type="spellEnd"/>
      <w:r>
        <w:rPr>
          <w:b/>
          <w:bCs/>
          <w:sz w:val="28"/>
          <w:szCs w:val="28"/>
        </w:rPr>
        <w:t xml:space="preserve"> района</w:t>
      </w:r>
    </w:p>
    <w:p w:rsidR="00787FFA" w:rsidRDefault="00787FFA" w:rsidP="00787FFA">
      <w:pPr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 Кировской области</w:t>
      </w:r>
      <w:r>
        <w:rPr>
          <w:bCs/>
          <w:sz w:val="28"/>
          <w:szCs w:val="28"/>
        </w:rPr>
        <w:t xml:space="preserve">  </w:t>
      </w:r>
    </w:p>
    <w:p w:rsidR="00787FFA" w:rsidRDefault="00787FFA" w:rsidP="00787FFA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787FFA" w:rsidRDefault="00787FFA" w:rsidP="00787FFA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1. ОБЩИЕ ПОЛОЖЕНИЯ</w:t>
      </w:r>
    </w:p>
    <w:p w:rsidR="00787FFA" w:rsidRDefault="00787FFA" w:rsidP="00787FFA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787FFA" w:rsidRDefault="00787FFA" w:rsidP="00787FFA">
      <w:pPr>
        <w:pStyle w:val="ConsPlusNonformat"/>
        <w:widowControl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Комиссия по назначению пенсии за выслугу лет, лицам, замещавшим должности муниципальной службы </w:t>
      </w:r>
      <w:r>
        <w:rPr>
          <w:rFonts w:ascii="Times New Roman" w:hAnsi="Times New Roman" w:cs="Times New Roman"/>
          <w:sz w:val="28"/>
        </w:rPr>
        <w:t xml:space="preserve">в </w:t>
      </w:r>
      <w:r>
        <w:rPr>
          <w:rFonts w:ascii="Times New Roman" w:hAnsi="Times New Roman" w:cs="Times New Roman"/>
          <w:bCs/>
          <w:sz w:val="28"/>
          <w:szCs w:val="28"/>
        </w:rPr>
        <w:t xml:space="preserve">органах местного самоуправления муниципального образования </w:t>
      </w:r>
      <w:r w:rsidRPr="00787FFA">
        <w:rPr>
          <w:rFonts w:ascii="Times New Roman" w:hAnsi="Times New Roman" w:cs="Times New Roman"/>
          <w:bCs/>
          <w:sz w:val="28"/>
          <w:szCs w:val="28"/>
        </w:rPr>
        <w:t xml:space="preserve">Калининское сельское поселение </w:t>
      </w:r>
      <w:proofErr w:type="spellStart"/>
      <w:r w:rsidRPr="00787FFA">
        <w:rPr>
          <w:rFonts w:ascii="Times New Roman" w:hAnsi="Times New Roman" w:cs="Times New Roman"/>
          <w:bCs/>
          <w:sz w:val="28"/>
          <w:szCs w:val="28"/>
        </w:rPr>
        <w:t>Малмыжского</w:t>
      </w:r>
      <w:proofErr w:type="spellEnd"/>
      <w:r w:rsidRPr="00787FFA">
        <w:rPr>
          <w:rFonts w:ascii="Times New Roman" w:hAnsi="Times New Roman" w:cs="Times New Roman"/>
          <w:bCs/>
          <w:sz w:val="28"/>
          <w:szCs w:val="28"/>
        </w:rPr>
        <w:t xml:space="preserve"> района Кировской области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(далее - комиссия) образуется в муниципальном образовании </w:t>
      </w:r>
      <w:r w:rsidRPr="00787FFA">
        <w:rPr>
          <w:rFonts w:ascii="Times New Roman" w:hAnsi="Times New Roman" w:cs="Times New Roman"/>
          <w:bCs/>
          <w:sz w:val="28"/>
          <w:szCs w:val="28"/>
        </w:rPr>
        <w:t xml:space="preserve">Калининское сельское поселение </w:t>
      </w:r>
      <w:proofErr w:type="spellStart"/>
      <w:r w:rsidRPr="00787FFA">
        <w:rPr>
          <w:rFonts w:ascii="Times New Roman" w:hAnsi="Times New Roman" w:cs="Times New Roman"/>
          <w:bCs/>
          <w:sz w:val="28"/>
          <w:szCs w:val="28"/>
        </w:rPr>
        <w:t>Малмыжского</w:t>
      </w:r>
      <w:proofErr w:type="spellEnd"/>
      <w:r w:rsidRPr="00787FFA">
        <w:rPr>
          <w:rFonts w:ascii="Times New Roman" w:hAnsi="Times New Roman" w:cs="Times New Roman"/>
          <w:bCs/>
          <w:sz w:val="28"/>
          <w:szCs w:val="28"/>
        </w:rPr>
        <w:t xml:space="preserve"> района Кировской области</w:t>
      </w:r>
      <w:r>
        <w:rPr>
          <w:rFonts w:ascii="Times New Roman" w:hAnsi="Times New Roman" w:cs="Times New Roman"/>
          <w:bCs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 Положение о комисс</w:t>
      </w:r>
      <w:proofErr w:type="gramStart"/>
      <w:r>
        <w:rPr>
          <w:rFonts w:ascii="Times New Roman" w:hAnsi="Times New Roman" w:cs="Times New Roman"/>
          <w:sz w:val="28"/>
          <w:szCs w:val="28"/>
        </w:rPr>
        <w:t>ии  и ее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состав утверждаются распоряжением администрации Калининского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Кировской области.</w:t>
      </w:r>
    </w:p>
    <w:p w:rsidR="00787FFA" w:rsidRDefault="00787FFA" w:rsidP="00787FFA">
      <w:pPr>
        <w:pStyle w:val="ConsPlusNonformat"/>
        <w:widowControl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" w:name="Par41"/>
      <w:bookmarkEnd w:id="1"/>
      <w:r>
        <w:rPr>
          <w:rFonts w:ascii="Times New Roman" w:hAnsi="Times New Roman" w:cs="Times New Roman"/>
          <w:sz w:val="28"/>
          <w:szCs w:val="28"/>
        </w:rPr>
        <w:t>1.2. В  состав комиссии  входят: председатель комиссии, заместитель председателя, секретарь  и  члены комиссии из числа работников администрации сельского поселения.</w:t>
      </w:r>
    </w:p>
    <w:p w:rsidR="00787FFA" w:rsidRDefault="00787FFA" w:rsidP="00787FFA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1.3.  </w:t>
      </w:r>
      <w:proofErr w:type="gramStart"/>
      <w:r>
        <w:rPr>
          <w:sz w:val="28"/>
          <w:szCs w:val="28"/>
        </w:rPr>
        <w:t xml:space="preserve">Комиссия в своей работе руководствуется </w:t>
      </w:r>
      <w:r>
        <w:rPr>
          <w:sz w:val="28"/>
        </w:rPr>
        <w:t xml:space="preserve">Законом Кировской  области </w:t>
      </w:r>
      <w:r>
        <w:rPr>
          <w:sz w:val="28"/>
          <w:szCs w:val="28"/>
        </w:rPr>
        <w:t xml:space="preserve"> от 02.04.2015 № 521-ЗО «О пенсионном обеспечении лиц, замещавших   должности   муниципальной  службы  Кировской области</w:t>
      </w:r>
      <w:r>
        <w:rPr>
          <w:sz w:val="28"/>
        </w:rPr>
        <w:t xml:space="preserve">»  </w:t>
      </w:r>
      <w:r>
        <w:rPr>
          <w:sz w:val="28"/>
          <w:szCs w:val="28"/>
        </w:rPr>
        <w:t xml:space="preserve"> и Положением о порядке установления и выплаты пенсии за выслугу лет лицам, замещавшим муниципальные должности муниципальной службы  </w:t>
      </w:r>
      <w:r>
        <w:rPr>
          <w:bCs/>
          <w:sz w:val="28"/>
          <w:szCs w:val="28"/>
        </w:rPr>
        <w:t xml:space="preserve">в органах местного </w:t>
      </w:r>
      <w:r>
        <w:rPr>
          <w:bCs/>
          <w:sz w:val="28"/>
          <w:szCs w:val="28"/>
        </w:rPr>
        <w:lastRenderedPageBreak/>
        <w:t xml:space="preserve">самоуправления муниципального образования Калининское сельское поселение </w:t>
      </w:r>
      <w:proofErr w:type="spellStart"/>
      <w:r>
        <w:rPr>
          <w:bCs/>
          <w:sz w:val="28"/>
          <w:szCs w:val="28"/>
        </w:rPr>
        <w:t>Малмыжского</w:t>
      </w:r>
      <w:proofErr w:type="spellEnd"/>
      <w:r>
        <w:rPr>
          <w:bCs/>
          <w:sz w:val="28"/>
          <w:szCs w:val="28"/>
        </w:rPr>
        <w:t xml:space="preserve"> района Кировской области, </w:t>
      </w:r>
      <w:r>
        <w:rPr>
          <w:sz w:val="28"/>
          <w:szCs w:val="28"/>
        </w:rPr>
        <w:t xml:space="preserve"> утвержденным решением  Калининской сельской Думы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Кировской области.</w:t>
      </w:r>
      <w:proofErr w:type="gramEnd"/>
    </w:p>
    <w:p w:rsidR="00787FFA" w:rsidRDefault="00787FFA" w:rsidP="00787FFA">
      <w:pPr>
        <w:pStyle w:val="ConsPlusNonformat"/>
        <w:widowControl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1.4.  Комиссия рассматривает вопросы назначения  пенсии за выслугу лет, а также вопросы, связанн</w:t>
      </w:r>
      <w:r w:rsidR="00FA1633">
        <w:rPr>
          <w:rFonts w:ascii="Times New Roman" w:hAnsi="Times New Roman" w:cs="Times New Roman"/>
          <w:sz w:val="28"/>
          <w:szCs w:val="28"/>
        </w:rPr>
        <w:t>ые с перерасчетом, прекращением</w:t>
      </w:r>
      <w:r>
        <w:rPr>
          <w:rFonts w:ascii="Times New Roman" w:hAnsi="Times New Roman" w:cs="Times New Roman"/>
          <w:sz w:val="28"/>
          <w:szCs w:val="28"/>
        </w:rPr>
        <w:t xml:space="preserve"> ее  выплаты.</w:t>
      </w:r>
    </w:p>
    <w:p w:rsidR="00787FFA" w:rsidRDefault="00787FFA" w:rsidP="00787FFA">
      <w:pPr>
        <w:pStyle w:val="ConsPlusNonformat"/>
        <w:widowControl/>
        <w:spacing w:line="36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787FFA" w:rsidRDefault="00787FFA" w:rsidP="00787FFA">
      <w:pPr>
        <w:pStyle w:val="ConsPlusNonformat"/>
        <w:widowControl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ПОРЯДОК  РАБОТЫ КОМИССИИ</w:t>
      </w:r>
    </w:p>
    <w:p w:rsidR="00787FFA" w:rsidRDefault="00787FFA" w:rsidP="00787FFA">
      <w:pPr>
        <w:pStyle w:val="ConsPlusNonformat"/>
        <w:widowControl/>
        <w:ind w:firstLine="708"/>
        <w:rPr>
          <w:rFonts w:ascii="Times New Roman" w:hAnsi="Times New Roman" w:cs="Times New Roman"/>
          <w:sz w:val="28"/>
          <w:szCs w:val="28"/>
        </w:rPr>
      </w:pPr>
    </w:p>
    <w:p w:rsidR="00787FFA" w:rsidRDefault="00787FFA" w:rsidP="00787FFA">
      <w:pPr>
        <w:pStyle w:val="ConsPlusNonformat"/>
        <w:widowControl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 Заседания комиссии правомочны при участии не менее 2/3 членов комиссии. Члены комиссии пользуются равными правами в решении всех вопросов, рассматриваемых на заседании  комиссии.</w:t>
      </w:r>
    </w:p>
    <w:p w:rsidR="00FA1633" w:rsidRPr="00FA1633" w:rsidRDefault="00FA1633" w:rsidP="00FA1633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A1633">
        <w:rPr>
          <w:rFonts w:ascii="Times New Roman" w:hAnsi="Times New Roman" w:cs="Times New Roman"/>
          <w:sz w:val="28"/>
          <w:szCs w:val="28"/>
        </w:rPr>
        <w:t xml:space="preserve">2.2. </w:t>
      </w:r>
      <w:proofErr w:type="gramStart"/>
      <w:r w:rsidRPr="00FA1633">
        <w:rPr>
          <w:rFonts w:ascii="Times New Roman" w:hAnsi="Times New Roman" w:cs="Times New Roman"/>
          <w:sz w:val="28"/>
          <w:szCs w:val="28"/>
        </w:rPr>
        <w:t xml:space="preserve">Комиссия в течение одного месяца рассматривает подготовленные и представленные отделом по правовым, кадровым вопросам, делопроизводства и контроля администрации </w:t>
      </w:r>
      <w:proofErr w:type="spellStart"/>
      <w:r w:rsidRPr="00FA1633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Pr="00FA1633">
        <w:rPr>
          <w:rFonts w:ascii="Times New Roman" w:hAnsi="Times New Roman" w:cs="Times New Roman"/>
          <w:sz w:val="28"/>
          <w:szCs w:val="28"/>
        </w:rPr>
        <w:t xml:space="preserve">  района (далее – отдел кадров) заявление о назначении пенсии за выслугу лет и  приложенные  к нему документы и принимает решение о назначении или об отказе в назначении пенсии за выслугу лет, перерасчете,  прекращении ее выплаты.  </w:t>
      </w:r>
      <w:proofErr w:type="gramEnd"/>
    </w:p>
    <w:p w:rsidR="00FA1633" w:rsidRDefault="00FA1633" w:rsidP="00FA1633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A1633">
        <w:rPr>
          <w:rFonts w:ascii="Times New Roman" w:hAnsi="Times New Roman" w:cs="Times New Roman"/>
          <w:sz w:val="28"/>
          <w:szCs w:val="28"/>
        </w:rPr>
        <w:t>При определении права (в том числе при принятии решения об отказе в назначении пенсии) на установление пенсии за выслугу лет отдел кадров использует сведения, содержащиеся в единой государственной информационной системе социального обеспечения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FA163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87FFA" w:rsidRDefault="00787FFA" w:rsidP="00FA1633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2.3. </w:t>
      </w:r>
      <w:r w:rsidR="00FA1633" w:rsidRPr="00FA1633">
        <w:rPr>
          <w:rFonts w:ascii="Times New Roman" w:hAnsi="Times New Roman" w:cs="Times New Roman"/>
          <w:sz w:val="28"/>
          <w:szCs w:val="28"/>
        </w:rPr>
        <w:t>О принятом решении комиссия в 5-дневный срок со дня его вынесения письменно уведомляет заявителя. Размещает сведения о предоставленной мере социальной поддержки в единой государственной информационной системе социального обеспечения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87FFA" w:rsidRDefault="00787FFA" w:rsidP="00787FFA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2.4. Комиссия вправе приостановить выплату пенсии за выслугу лет, если получатель пенсии за выслугу лет не сообщил в  администрацию сельского поселения </w:t>
      </w:r>
      <w:proofErr w:type="gramStart"/>
      <w:r>
        <w:rPr>
          <w:rFonts w:ascii="Times New Roman" w:hAnsi="Times New Roman" w:cs="Times New Roman"/>
          <w:sz w:val="28"/>
          <w:szCs w:val="28"/>
        </w:rPr>
        <w:t>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всех обстоятельствах, влекущих приостановление или прекращение выплаты пенсии за выслугу лет, в том числе  о смене места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жительства, до получения от него соответствующей информации и необходимых документов. </w:t>
      </w:r>
    </w:p>
    <w:p w:rsidR="00787FFA" w:rsidRDefault="00787FFA" w:rsidP="00787FFA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2.5. Комиссия вправе проверить  обоснованность выдачи документов, представленных для подтверждения права на пенсию за выслугу лет.</w:t>
      </w:r>
    </w:p>
    <w:p w:rsidR="00787FFA" w:rsidRDefault="00787FFA" w:rsidP="00787FFA">
      <w:pPr>
        <w:pStyle w:val="ConsPlusNormal"/>
        <w:widowControl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2.6. По каждому рассматриваемому вопросу комиссия ведет протокол и выносит решение.</w:t>
      </w:r>
    </w:p>
    <w:p w:rsidR="00787FFA" w:rsidRDefault="00787FFA" w:rsidP="00787FFA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2.7. Решение комиссии принимается простым большинством голосов и  может быть обжаловано заявителем в порядке, предусмотренном законодательством Российской Федерации.</w:t>
      </w:r>
    </w:p>
    <w:p w:rsidR="00787FFA" w:rsidRDefault="00787FFA" w:rsidP="00787FFA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2.8. В необходимых случаях комиссия может пригласить заявителя на свое заседание и принимает решение в его присутствии.</w:t>
      </w:r>
    </w:p>
    <w:p w:rsidR="00787FFA" w:rsidRDefault="00787FFA" w:rsidP="00787FFA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2.9. Заседания комиссии проводятся:</w:t>
      </w:r>
    </w:p>
    <w:p w:rsidR="00787FFA" w:rsidRDefault="00787FFA" w:rsidP="00787FFA">
      <w:pPr>
        <w:pStyle w:val="ConsPlusNormal"/>
        <w:widowControl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при поступлении заявления о назначении пенсии за выслугу лет;</w:t>
      </w:r>
    </w:p>
    <w:p w:rsidR="00787FFA" w:rsidRDefault="00787FFA" w:rsidP="00787FFA">
      <w:pPr>
        <w:pStyle w:val="ConsPlusNormal"/>
        <w:widowControl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при  перерасчете пенсии за выслугу лет  в  связи   с увеличением денежного содержания муниципальных служащих или увеличения продолжительности стажа муниципальной службы на год и более; </w:t>
      </w:r>
    </w:p>
    <w:p w:rsidR="00787FFA" w:rsidRDefault="00787FFA" w:rsidP="00787FFA">
      <w:pPr>
        <w:pStyle w:val="ConsPlusNormal"/>
        <w:widowControl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в связи  с  изменениями в законодательстве, касающимися вопросов назначения пенсии за выслугу лет;</w:t>
      </w:r>
    </w:p>
    <w:p w:rsidR="00787FFA" w:rsidRDefault="00787FFA" w:rsidP="00787FFA">
      <w:pPr>
        <w:pStyle w:val="ConsPlusNormal"/>
        <w:widowControl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в иных случаях, предусмотренных  муниципальными  правовыми актами. </w:t>
      </w:r>
    </w:p>
    <w:p w:rsidR="00787FFA" w:rsidRDefault="00787FFA" w:rsidP="00787FFA">
      <w:pPr>
        <w:pStyle w:val="ConsPlusNormal"/>
        <w:widowControl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787FFA" w:rsidRDefault="00787FFA" w:rsidP="00787FFA">
      <w:r>
        <w:t xml:space="preserve">                                                            _____________</w:t>
      </w:r>
    </w:p>
    <w:p w:rsidR="00787FFA" w:rsidRDefault="00787FFA" w:rsidP="00787FFA"/>
    <w:p w:rsidR="00787FFA" w:rsidRDefault="00787FFA" w:rsidP="00787FFA"/>
    <w:p w:rsidR="00AE26A5" w:rsidRDefault="00AE26A5"/>
    <w:sectPr w:rsidR="00AE26A5" w:rsidSect="000E7DA8">
      <w:pgSz w:w="11906" w:h="16838"/>
      <w:pgMar w:top="1701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7FFA"/>
    <w:rsid w:val="000C2949"/>
    <w:rsid w:val="000E7DA8"/>
    <w:rsid w:val="003C451E"/>
    <w:rsid w:val="00581544"/>
    <w:rsid w:val="00787FFA"/>
    <w:rsid w:val="00A42E34"/>
    <w:rsid w:val="00A700C3"/>
    <w:rsid w:val="00A77968"/>
    <w:rsid w:val="00A9168C"/>
    <w:rsid w:val="00AE26A5"/>
    <w:rsid w:val="00BC2A9C"/>
    <w:rsid w:val="00FA16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7F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787FF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787FF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787FF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4">
    <w:name w:val="Стиль 14 пт По ширине"/>
    <w:basedOn w:val="a"/>
    <w:rsid w:val="00787FFA"/>
    <w:pPr>
      <w:ind w:firstLine="709"/>
      <w:jc w:val="both"/>
    </w:pPr>
    <w:rPr>
      <w:sz w:val="28"/>
      <w:szCs w:val="20"/>
    </w:rPr>
  </w:style>
  <w:style w:type="character" w:styleId="a3">
    <w:name w:val="Hyperlink"/>
    <w:basedOn w:val="a0"/>
    <w:uiPriority w:val="99"/>
    <w:semiHidden/>
    <w:unhideWhenUsed/>
    <w:rsid w:val="00787FFA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787FF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87FF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7F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787FF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787FF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787FF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4">
    <w:name w:val="Стиль 14 пт По ширине"/>
    <w:basedOn w:val="a"/>
    <w:rsid w:val="00787FFA"/>
    <w:pPr>
      <w:ind w:firstLine="709"/>
      <w:jc w:val="both"/>
    </w:pPr>
    <w:rPr>
      <w:sz w:val="28"/>
      <w:szCs w:val="20"/>
    </w:rPr>
  </w:style>
  <w:style w:type="character" w:styleId="a3">
    <w:name w:val="Hyperlink"/>
    <w:basedOn w:val="a0"/>
    <w:uiPriority w:val="99"/>
    <w:semiHidden/>
    <w:unhideWhenUsed/>
    <w:rsid w:val="00787FFA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787FF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87FF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106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824</Words>
  <Characters>4700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5513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сельсовет</dc:creator>
  <cp:lastModifiedBy>сельсовет</cp:lastModifiedBy>
  <cp:revision>11</cp:revision>
  <cp:lastPrinted>2016-02-09T06:48:00Z</cp:lastPrinted>
  <dcterms:created xsi:type="dcterms:W3CDTF">2018-04-05T05:34:00Z</dcterms:created>
  <dcterms:modified xsi:type="dcterms:W3CDTF">2018-04-11T04:29:00Z</dcterms:modified>
</cp:coreProperties>
</file>