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C73" w:rsidRPr="00787C73" w:rsidRDefault="00787C73" w:rsidP="00787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КАЛИНИНСКОГО СЕЛЬСКОГО ПОСЕЛЕНИЯ</w:t>
      </w:r>
    </w:p>
    <w:p w:rsidR="00787C73" w:rsidRPr="00787C73" w:rsidRDefault="00787C73" w:rsidP="00787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787C73" w:rsidRPr="00787C73" w:rsidRDefault="00787C73" w:rsidP="00787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C73" w:rsidRPr="00787C73" w:rsidRDefault="00787C73" w:rsidP="00787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87C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787C73" w:rsidRPr="00787C73" w:rsidRDefault="00787C73" w:rsidP="00787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787C73" w:rsidRPr="00787C73" w:rsidTr="00AE362E">
        <w:tc>
          <w:tcPr>
            <w:tcW w:w="4926" w:type="dxa"/>
            <w:hideMark/>
          </w:tcPr>
          <w:p w:rsidR="00787C73" w:rsidRPr="00787C73" w:rsidRDefault="00787C73" w:rsidP="00787C7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7" w:type="dxa"/>
            <w:hideMark/>
          </w:tcPr>
          <w:p w:rsidR="00787C73" w:rsidRPr="00787C73" w:rsidRDefault="00787C73" w:rsidP="00787C7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787C73" w:rsidRPr="00787C73" w:rsidRDefault="007D18CE" w:rsidP="00787C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17.07.2020  </w:t>
      </w:r>
      <w:r w:rsidR="00787C73" w:rsidRPr="00787C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76</w:t>
      </w:r>
    </w:p>
    <w:p w:rsidR="00787C73" w:rsidRPr="00787C73" w:rsidRDefault="00787C73" w:rsidP="00787C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7C73" w:rsidRPr="00787C73" w:rsidRDefault="00787C73" w:rsidP="00787C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7C73">
        <w:rPr>
          <w:rFonts w:ascii="Times New Roman" w:eastAsia="Calibri" w:hAnsi="Times New Roman" w:cs="Times New Roman"/>
          <w:sz w:val="28"/>
          <w:szCs w:val="28"/>
          <w:lang w:eastAsia="ru-RU"/>
        </w:rPr>
        <w:t>село Калинино</w:t>
      </w:r>
    </w:p>
    <w:p w:rsidR="001833DC" w:rsidRPr="001833DC" w:rsidRDefault="001833DC" w:rsidP="0018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Default="001833DC" w:rsidP="00787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создании комиссии по приемке выполненных работ по объе</w:t>
      </w:r>
      <w:r w:rsidR="00787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ктам благоустройства территорий</w:t>
      </w: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833DC" w:rsidRPr="001833DC" w:rsidRDefault="001833DC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598" w:rsidRDefault="006A615D" w:rsidP="00992A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ст.33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Калининское сельское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</w:t>
      </w:r>
      <w:proofErr w:type="spellStart"/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области, утвержденного решением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Калининской сельской Думы от 01.10.2012 № 33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0B08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сельского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0B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B08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0B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A65" w:rsidRP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02.04.2018 № 30</w:t>
      </w:r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92A65" w:rsidRP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«Формирование современной городской среды на территории Калининского сельского поселения на 2018-2022 годы»</w:t>
      </w:r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92A65" w:rsidRP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>,  с внесенными изменениями   от 22.11.2019  № 104  «О внесении изменений в постановление    от 02.04.2018 № 30»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</w:t>
      </w:r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сельского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FA4598" w:rsidRDefault="002F4417" w:rsidP="00992A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Создать комиссию по приемке выполненных работ по объектам благоустройства территорий, расположенных в границах муниципального образования </w:t>
      </w:r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Калининское сельское поселение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утвердить ее состав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4598" w:rsidRDefault="002F4417" w:rsidP="00992A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Положение о комиссии по приемке выполненных работ по объектам благоустройства территорий, расположенных в границах муниципального образования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A65" w:rsidRP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Калининское сельское поселение</w:t>
      </w:r>
      <w:r w:rsidR="001C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1D7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1C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>ю №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Default="008D230E" w:rsidP="00992A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главу администрации Калининского сельского поселения </w:t>
      </w:r>
      <w:proofErr w:type="spellStart"/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Жирнова</w:t>
      </w:r>
      <w:proofErr w:type="spellEnd"/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Александра Владимировича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2A65" w:rsidRDefault="008D230E" w:rsidP="00992A65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</w:t>
      </w:r>
      <w:r>
        <w:rPr>
          <w:sz w:val="28"/>
          <w:szCs w:val="28"/>
        </w:rPr>
        <w:t xml:space="preserve"> 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муниципально</w:t>
      </w:r>
      <w:r w:rsidR="00992A65">
        <w:rPr>
          <w:rFonts w:ascii="Times New Roman" w:hAnsi="Times New Roman" w:cs="Times New Roman"/>
          <w:color w:val="000000"/>
          <w:sz w:val="28"/>
          <w:szCs w:val="28"/>
        </w:rPr>
        <w:t>го образования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2A65">
        <w:rPr>
          <w:rFonts w:ascii="Times New Roman" w:hAnsi="Times New Roman" w:cs="Times New Roman"/>
          <w:color w:val="000000"/>
          <w:sz w:val="28"/>
          <w:szCs w:val="28"/>
        </w:rPr>
        <w:t>Калининское сельское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поселение </w:t>
      </w:r>
      <w:proofErr w:type="spellStart"/>
      <w:r w:rsidRPr="008D230E"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 и </w:t>
      </w:r>
      <w:r w:rsidRPr="008D230E">
        <w:rPr>
          <w:rFonts w:ascii="Times New Roman" w:hAnsi="Times New Roman" w:cs="Times New Roman"/>
          <w:sz w:val="28"/>
          <w:szCs w:val="28"/>
        </w:rPr>
        <w:t xml:space="preserve"> на сайте </w:t>
      </w:r>
      <w:r w:rsidR="00992A65">
        <w:rPr>
          <w:rFonts w:ascii="Times New Roman" w:hAnsi="Times New Roman" w:cs="Times New Roman"/>
          <w:sz w:val="28"/>
          <w:szCs w:val="28"/>
        </w:rPr>
        <w:t>Калининского сельского поселения.</w:t>
      </w:r>
    </w:p>
    <w:p w:rsidR="008D230E" w:rsidRPr="008D230E" w:rsidRDefault="00992A65" w:rsidP="00992A65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230E">
        <w:rPr>
          <w:rFonts w:ascii="Times New Roman" w:hAnsi="Times New Roman" w:cs="Times New Roman"/>
          <w:sz w:val="28"/>
          <w:szCs w:val="28"/>
        </w:rPr>
        <w:t>5</w:t>
      </w:r>
      <w:r w:rsidR="008D230E" w:rsidRPr="008D230E">
        <w:rPr>
          <w:rFonts w:ascii="Times New Roman" w:hAnsi="Times New Roman" w:cs="Times New Roman"/>
          <w:sz w:val="28"/>
          <w:szCs w:val="28"/>
        </w:rPr>
        <w:t xml:space="preserve">.  </w:t>
      </w:r>
      <w:r w:rsidR="008D230E"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действующим законодательством.</w:t>
      </w:r>
    </w:p>
    <w:p w:rsidR="008D230E" w:rsidRDefault="008D230E" w:rsidP="00992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A65" w:rsidRDefault="00992A65" w:rsidP="00992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администрации</w:t>
      </w:r>
    </w:p>
    <w:p w:rsidR="00C12E1F" w:rsidRDefault="00992A65" w:rsidP="007D1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Е.Н. Манылова</w:t>
      </w:r>
    </w:p>
    <w:p w:rsidR="007D18CE" w:rsidRDefault="007D18CE" w:rsidP="007D1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AFF" w:rsidRDefault="00C85B01" w:rsidP="00F81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C22AFF" w:rsidRDefault="00C22AFF" w:rsidP="00992A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к п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</w:t>
      </w:r>
    </w:p>
    <w:p w:rsidR="002F4417" w:rsidRDefault="00C22AFF" w:rsidP="00992A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992A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сельского поселения</w:t>
      </w:r>
    </w:p>
    <w:p w:rsidR="00992A65" w:rsidRDefault="00992A65" w:rsidP="00992A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A65" w:rsidRDefault="00992A65" w:rsidP="00992A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от </w:t>
      </w:r>
      <w:r w:rsidR="007D18CE" w:rsidRPr="007D18CE">
        <w:rPr>
          <w:rFonts w:ascii="Times New Roman" w:eastAsia="Times New Roman" w:hAnsi="Times New Roman" w:cs="Times New Roman"/>
          <w:sz w:val="28"/>
          <w:szCs w:val="28"/>
          <w:lang w:eastAsia="ru-RU"/>
        </w:rPr>
        <w:t>17.07.2020</w:t>
      </w:r>
      <w:r w:rsidR="007D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76</w:t>
      </w:r>
    </w:p>
    <w:p w:rsidR="00992A65" w:rsidRDefault="00992A65" w:rsidP="00992A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A65" w:rsidRDefault="00992A65" w:rsidP="00992A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B1E" w:rsidRDefault="00C85B01" w:rsidP="00992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2F4417" w:rsidRPr="00F81B1E" w:rsidRDefault="00C85B01" w:rsidP="00992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по приемке выполненных работ по объектам благоустройства территорий, расположенных в границах муниципального образования </w:t>
      </w:r>
      <w:r w:rsidR="00992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992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 w:rsidR="00992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Кировской области</w:t>
      </w: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рамках реализации муниципальной программы «Формирование современной городской среды на территории </w:t>
      </w:r>
      <w:r w:rsidR="00992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Калининского сельского</w:t>
      </w: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 на 2018-2022 годы»</w:t>
      </w:r>
    </w:p>
    <w:p w:rsidR="000E6B19" w:rsidRPr="000E6B19" w:rsidRDefault="00992A65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Жирнов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Александр Владимирович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администраци</w:t>
      </w:r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 сельского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поселения, председатель комиссии </w:t>
      </w:r>
    </w:p>
    <w:p w:rsidR="000E6B19" w:rsidRPr="000E6B19" w:rsidRDefault="00992A65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Манылова Елена Николаевна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главный специалист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общим и кадровым вопросам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 сельского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поселения, заместитель председателя комиссии </w:t>
      </w:r>
    </w:p>
    <w:p w:rsidR="000E6B19" w:rsidRPr="000E6B19" w:rsidRDefault="000B07AE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Кунгурцева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Татьяна Ивановна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ведущий специалист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имущественным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вопросам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 сельского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поселения, секретарь комиссии 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0E6B19" w:rsidRPr="000E6B19" w:rsidRDefault="001C1D7E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Мухарлямова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Венера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Рафисовна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зам.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Калининской сельской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Думы, по согласованию </w:t>
      </w:r>
    </w:p>
    <w:p w:rsidR="000E6B19" w:rsidRPr="000E6B19" w:rsidRDefault="001C1D7E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Саламатова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Ирина Александровна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ведущий специалист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социально-экономическим и финансовым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вопросам администрации </w:t>
      </w:r>
      <w:r w:rsidRPr="001C1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</w:p>
    <w:p w:rsidR="000E6B19" w:rsidRDefault="001C1D7E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Огурцова Валентина Александровна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з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аведующая сектором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бухгалтерского учета и финансов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Pr="001C1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Калининского сельского поселения </w:t>
      </w:r>
    </w:p>
    <w:p w:rsidR="001C1D7E" w:rsidRPr="000E6B19" w:rsidRDefault="001C1D7E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Зайдман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Александр Олегович                 Консультант по содержанию и ремонту дорог местного значения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(по согласованию)</w:t>
      </w:r>
    </w:p>
    <w:p w:rsidR="00C85B01" w:rsidRDefault="00C85B01" w:rsidP="001C1D7E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Уполномоченные лица собственников </w:t>
      </w:r>
    </w:p>
    <w:p w:rsidR="00C85B01" w:rsidRDefault="00C85B01" w:rsidP="001C1D7E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жилых </w:t>
      </w:r>
      <w:r w:rsidR="001C1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помещений многоквартирных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согласованию</w:t>
      </w:r>
    </w:p>
    <w:p w:rsidR="000E6B19" w:rsidRPr="000E6B19" w:rsidRDefault="00C85B01" w:rsidP="001C1D7E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домов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</w:p>
    <w:p w:rsidR="001C1D7E" w:rsidRDefault="001C1D7E" w:rsidP="001C1D7E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5B01" w:rsidRDefault="00C85B01" w:rsidP="001C1D7E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подрядной</w:t>
      </w:r>
      <w:proofErr w:type="gramEnd"/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05054" w:rsidRDefault="00C85B01" w:rsidP="001C1D7E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анизации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согласованию</w:t>
      </w: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BD2BF3" w:rsidRDefault="00BD2BF3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81B1E" w:rsidRDefault="00F81B1E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C1D7E" w:rsidRDefault="00C85B01" w:rsidP="001C1D7E">
      <w:pPr>
        <w:spacing w:before="100" w:beforeAutospacing="1" w:after="100" w:afterAutospacing="1" w:line="240" w:lineRule="auto"/>
        <w:ind w:left="5812" w:hanging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</w:t>
      </w:r>
      <w:r w:rsidR="001C1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  <w:r w:rsidR="001C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1C1D7E" w:rsidRDefault="001C1D7E" w:rsidP="001C1D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к постановлению администрации   </w:t>
      </w:r>
    </w:p>
    <w:p w:rsidR="001C1D7E" w:rsidRDefault="001C1D7E" w:rsidP="001C1D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Калининского сельского поселения</w:t>
      </w:r>
    </w:p>
    <w:p w:rsidR="001C1D7E" w:rsidRDefault="001C1D7E" w:rsidP="001C1D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7E" w:rsidRDefault="001C1D7E" w:rsidP="001C1D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7D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D18CE" w:rsidRPr="007D18CE">
        <w:rPr>
          <w:rFonts w:ascii="Times New Roman" w:eastAsia="Times New Roman" w:hAnsi="Times New Roman" w:cs="Times New Roman"/>
          <w:sz w:val="28"/>
          <w:szCs w:val="28"/>
          <w:lang w:eastAsia="ru-RU"/>
        </w:rPr>
        <w:t>17.07.2020</w:t>
      </w:r>
      <w:r w:rsidR="007D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76</w:t>
      </w:r>
    </w:p>
    <w:p w:rsidR="007D18CE" w:rsidRDefault="007D18CE" w:rsidP="001C1D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C1D7E" w:rsidRDefault="001C1D7E" w:rsidP="001C1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1C1D7E" w:rsidRPr="001C1D7E" w:rsidRDefault="001C1D7E" w:rsidP="001C1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комиссии по приемке выполненных работ по объектам благоустройства территорий, расположенных в границах муниципального образования Калининское сельское поселение </w:t>
      </w:r>
      <w:proofErr w:type="spellStart"/>
      <w:r w:rsidRPr="001C1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 w:rsidRPr="001C1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Кировской области</w:t>
      </w:r>
    </w:p>
    <w:p w:rsidR="0060064B" w:rsidRPr="00BE54E7" w:rsidRDefault="00BE54E7" w:rsidP="00BE54E7">
      <w:pPr>
        <w:spacing w:before="100" w:beforeAutospacing="1" w:after="100" w:afterAutospacing="1" w:line="240" w:lineRule="auto"/>
        <w:ind w:left="5812" w:hanging="581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1. </w:t>
      </w:r>
      <w:r w:rsidR="002F4417" w:rsidRPr="00600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60064B" w:rsidRDefault="002F4417" w:rsidP="001C1D7E">
      <w:pPr>
        <w:pStyle w:val="a3"/>
        <w:spacing w:before="100" w:beforeAutospacing="1" w:after="100" w:afterAutospacing="1" w:line="24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о комиссии по приемке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Калининское сельское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spellStart"/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Положение), устанавливает задачи, порядок создания, права и обязанности комиссии по приемке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Комиссия).</w:t>
      </w:r>
      <w:proofErr w:type="gramEnd"/>
    </w:p>
    <w:p w:rsidR="0060064B" w:rsidRDefault="002F4417" w:rsidP="001C1D7E">
      <w:pPr>
        <w:pStyle w:val="a3"/>
        <w:spacing w:before="100" w:beforeAutospacing="1" w:after="100" w:afterAutospacing="1" w:line="24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Комиссия является постоянно действующим органом, созданным в целях приемки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территории).</w:t>
      </w:r>
    </w:p>
    <w:p w:rsidR="002F4417" w:rsidRPr="002F4417" w:rsidRDefault="002F4417" w:rsidP="001C1D7E">
      <w:pPr>
        <w:pStyle w:val="a3"/>
        <w:spacing w:before="100" w:beforeAutospacing="1" w:after="100" w:afterAutospacing="1" w:line="24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в своей деятельности руководствуется, федеральными конституционными законами, федеральными законами, Указами и распоряжениями Президента Российской Федерации, нормативными правовыми актами федеральных органов исполнительной власти Российской Федерации, </w:t>
      </w:r>
      <w:hyperlink r:id="rId8" w:history="1">
        <w:r w:rsidRPr="00BE54E7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Уставом </w:t>
        </w:r>
        <w:r w:rsidR="00BE54E7" w:rsidRPr="00BE54E7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муниципального образования Калининское сельское поселение </w:t>
        </w:r>
        <w:proofErr w:type="spellStart"/>
        <w:r w:rsidR="00BE54E7" w:rsidRPr="00BE54E7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Малмыжского</w:t>
        </w:r>
        <w:proofErr w:type="spellEnd"/>
        <w:r w:rsidR="00BE54E7" w:rsidRPr="00BE54E7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района Кировской области</w:t>
        </w:r>
        <w:r w:rsidR="00805054" w:rsidRPr="00BE54E7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</w:hyperlink>
      <w:r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законами и нормативными актами 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сельского</w:t>
      </w:r>
      <w:r w:rsidR="0080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054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 w:rsidR="0080505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(далее-сельского поселения)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настоящим Положением.</w:t>
      </w:r>
      <w:proofErr w:type="gramEnd"/>
    </w:p>
    <w:p w:rsidR="0060064B" w:rsidRDefault="002F4417" w:rsidP="001C1D7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Задачи Комиссии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Основной задачей Комиссии является приемка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действующим законодательством, строительными нормами и правилами, условиями заключенных муниципальных контрактов, которая включает: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визуальное обследование и освидетельствование объекта;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результатов контрольных измерений, проверок, испытаний;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проверку соответствия выполненных работ утвержденной проектно-сметной документации, строительным нормам и правилам производства работ;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документов, представленных Комиссии, по благоустройству территорий;</w:t>
      </w:r>
    </w:p>
    <w:p w:rsidR="002F4417" w:rsidRPr="002F4417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решения о возможности (невозможности) приемки объекта.</w:t>
      </w:r>
    </w:p>
    <w:p w:rsidR="0060064B" w:rsidRDefault="002F4417" w:rsidP="001C1D7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Права и обязанности Комиссии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Комиссия имеет право: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Проверять соблюдение законодательства в области благоустройства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60064B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обеспечение соблюдения Подрядчиками в рамках исполнения муниципальных контрактов, требований, в том числе нормативов и нормативных докумен</w:t>
      </w:r>
      <w:r w:rsid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в области благоустройства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</w:t>
      </w:r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Запрашивать в установленном порядке необходимую для работы информацию от организаций, осуществляющих деятельность, связанную с благоустройством террито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рий муниципального образования </w:t>
      </w:r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Привлекать к участию в случае необходимости специалистов для проведения контрольных измерений, проверок, испытаний.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Рассматривать представленные материалы по вопросам, входящим в компетенцию Комиссии.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 Инициировать проведение заказчиком выполнения работ по благоустройству территорий (далее - Заказчик) претензионной работы в отношении работ по благоустройству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Комиссия обязана: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Проводить обследование и освидетельствование объектов, законченных благоустройством, в соответствии с нормативными документами, условиями заключенного муниципального контракта.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Проводить проверку соответствия выполненных работ утвержденной исполнительной документации, строительным нормам и правилам производства работ.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3.2.3. Составить акт приемки законченных работ по благоустройству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60064B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Pr="002F4417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Контролировать выполнение работ по устранению выявленных в ходе приемки недостатков.</w:t>
      </w:r>
    </w:p>
    <w:p w:rsidR="0060064B" w:rsidRDefault="002F4417" w:rsidP="001C1D7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Порядок работы Комиссии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 состав Комиссии входят председатель Комиссии, его заместитель, секретарь и члены Комиссии, которые принимают участие в ее деятельности на общественных началах.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участию в работе Комиссии привлекаются представители заинтересованных организаций, подрядчиков и органов надзора (по согласованию).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Комиссия возглавляется председателем Комиссии, который руководит ее деятельностью. В случае отсутствия председателя Комиссии Комиссию возглавляет заместитель председателя Комиссии.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Председатель Комиссии:</w:t>
      </w:r>
    </w:p>
    <w:p w:rsidR="0060064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общее руководство деятельностью Комиссии;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созывает заседание Комиссии;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заседания Комиссии;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дает поручения заместителю председателя и членам Комиссии;</w:t>
      </w:r>
    </w:p>
    <w:p w:rsidR="000E4813" w:rsidRDefault="00E307DB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документы, подтверждающие принятие решения Комиссии.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Секретарь Комиссии: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работу по подготовке заседаний Комиссии;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оформляет акты и иные документы по результатам работы Комиссии.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Члены Комиссии: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 проведении обследования;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 рассмотрении представленных материалов;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выражают свое особое мнение в отношении принятых решений;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выполняют поручения председателя Комиссии и его заместителя, связанные с работой Комиссии.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4.6. Основной организационной формой работы Комиссии является заседание.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считается правомочным, если на нем присутствуют не менее 2/3 ее членов. Решение Комиссии принимается большинством голосов.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равенства голосов председатель комиссии имеет решающий голос.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Заказчик в письменной форме уведомляет председателя Комиссии о необходимости созыва Комиссии не 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1 день до полного завершения работ на объекте.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На основании полученного извещения председатель Комиссии определяет время и место работы Комиссии и уведомляет об этом ее членов.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Заказчик за 1 день до даты проведения заседания передает Комиссии полученную от подрядчика в рамках исполнения муниципального контракта исполнительную документацию. Заказчик передает полученные заключения лабораторного контроля, подтверждающие контроль качества применяемых материалов, соблюдение технологических режимов переработки и изготовления материалов, выполнения дорожно-ремонтных работ, а также соблюдение требований нормативно-технических документов (СНиП, ГОСТов, ТУ, инструкций).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Комиссии предъявляются благоустр</w:t>
      </w:r>
      <w:r w:rsidR="000E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оенная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и следующие документы: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извещение о завершении всех предусмотренных муниципальным контрактом работ в соответствии с проектом и о готовности объекта к приемке;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исполнительная документация;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сертификаты, акты испытаний, лабораторные журналы и другие документы, удостоверяющие качество материалов, конструкций и деталей, использованных при производстве строительно-ремонтных работ;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составленные подрядчиком акты приемки выполненных работ;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5) гарантийные обязательства.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работы рабочей Комиссии указанная документация возвращается Заказчику.</w:t>
      </w:r>
    </w:p>
    <w:p w:rsidR="000E4813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Комиссия изучает и анализирует предъявленные документы и освидетельствует </w:t>
      </w:r>
      <w:r w:rsidR="000E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территорию.</w:t>
      </w:r>
    </w:p>
    <w:p w:rsidR="00E307D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 Комиссия проводит выездные заседания с целью проверки предъявляемых объемов и качества работ по благоустройству территорий,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7D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обследования объектов, анализа заключений Комиссия проводит заседание, по результатам которого составляется акт приемки согласно приложению к настоящему Положению.</w:t>
      </w:r>
    </w:p>
    <w:p w:rsidR="00E307D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Акт приемки составляется в трех экземплярах. После подписания один экземпляр хранится в Комиссии, второй - у Заказчика, третий - у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одрядчика.</w:t>
      </w:r>
    </w:p>
    <w:p w:rsidR="00E307D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 приемки подписывается всеми присутствующими на заседании членами Комиссии. Члены Комиссии, имеющие особое мнение, излагают его в письменном виде в приложении к акту приемки с обоснованиями, имеющими ссылки на действующие законодательные и нормативные акты. Заключение председателя Комиссии по указанным особым мнениям излагается в докладной записке к акту приемки.</w:t>
      </w:r>
    </w:p>
    <w:p w:rsidR="00E307D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Комиссия принимает решение о невозможности приемки в эксплуатацию территории (участка территории), то вместо акта приемки составляется мотивированное заключение с обоснованиями, имеющими ссылки на действующие нормативные акты, которое подписывается всеми членами Комиссии, с предложениями по устранению выявленных недостатков с указанием сроков их устранения.</w:t>
      </w:r>
    </w:p>
    <w:p w:rsidR="00E307D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определяет сроки устранения выявленных недостатков и, по согласованию с председателем Комиссии, определяет дату проведения повторного заседания Комиссии по приемке объекта в эксплуатацию.</w:t>
      </w:r>
    </w:p>
    <w:p w:rsidR="002F4417" w:rsidRPr="00E307DB" w:rsidRDefault="002F4417" w:rsidP="001C1D7E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основании положительного акта Комиссии Заказчиком подписываются окончательные акты приемки выполненных работ.</w:t>
      </w:r>
    </w:p>
    <w:p w:rsidR="00E307DB" w:rsidRDefault="00E307DB" w:rsidP="002F441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7E" w:rsidRDefault="001C1D7E" w:rsidP="009D0C4B">
      <w:pPr>
        <w:spacing w:before="100" w:beforeAutospacing="1" w:after="100" w:afterAutospacing="1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7E" w:rsidRDefault="001C1D7E" w:rsidP="009D0C4B">
      <w:pPr>
        <w:spacing w:before="100" w:beforeAutospacing="1" w:after="100" w:afterAutospacing="1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8CE" w:rsidRDefault="007D18CE" w:rsidP="009D0C4B">
      <w:pPr>
        <w:spacing w:before="100" w:beforeAutospacing="1" w:after="100" w:afterAutospacing="1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7E" w:rsidRDefault="0009443E" w:rsidP="009D0C4B">
      <w:pPr>
        <w:spacing w:before="100" w:beforeAutospacing="1" w:after="100" w:afterAutospacing="1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Приложение</w:t>
      </w:r>
    </w:p>
    <w:p w:rsidR="00BE54E7" w:rsidRDefault="0009443E" w:rsidP="00BE54E7">
      <w:pPr>
        <w:spacing w:before="100" w:beforeAutospacing="1" w:after="100" w:afterAutospacing="1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Положению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комисс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по приемке выполненных работ по объектам благоустройства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территорий, расположенных в границах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образования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</w:t>
      </w:r>
    </w:p>
    <w:p w:rsidR="002F4417" w:rsidRPr="002F4417" w:rsidRDefault="002F4417" w:rsidP="00BE54E7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2F4417" w:rsidRPr="002F4417" w:rsidRDefault="002F4417" w:rsidP="00BE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приемки законченных работ по благоустройству </w:t>
      </w:r>
    </w:p>
    <w:p w:rsidR="002F4417" w:rsidRPr="002F4417" w:rsidRDefault="0009443E" w:rsidP="00BE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территорий в границах МО </w:t>
      </w:r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proofErr w:type="spellStart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BE54E7" w:rsidRP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</w:p>
    <w:p w:rsidR="002F4417" w:rsidRPr="002F4417" w:rsidRDefault="002F4417" w:rsidP="00E30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</w:t>
      </w:r>
      <w:r w:rsidR="00E307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2F4417" w:rsidRDefault="002F4417" w:rsidP="00E30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E307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Default="002F4417" w:rsidP="00E30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E307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0227A3" w:rsidRPr="000227A3" w:rsidRDefault="000227A3" w:rsidP="000227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7A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объекта)</w:t>
      </w:r>
    </w:p>
    <w:p w:rsidR="002F4417" w:rsidRPr="002F4417" w:rsidRDefault="002F4417" w:rsidP="000227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Калинино                                                                    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 20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C22AFF" w:rsidRDefault="002F4417" w:rsidP="000227A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Комиссия,  действующая  на  основании </w:t>
      </w:r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Кировской области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C2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__________№ ______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комиссии по приемке выполненных работ по объектам благоустройства   территорий, включенных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«Формирование современной городской среды на территории 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сельского</w:t>
      </w:r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на 2018-2022 годы»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Default="002F4417" w:rsidP="000227A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составе:</w:t>
      </w:r>
    </w:p>
    <w:p w:rsidR="00BE54E7" w:rsidRPr="000E6B19" w:rsidRDefault="00BE54E7" w:rsidP="00BE54E7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Жирнов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Александр Владимирович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администраци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Калининского сельского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поселения, председатель комиссии </w:t>
      </w:r>
    </w:p>
    <w:p w:rsidR="00BE54E7" w:rsidRPr="000E6B19" w:rsidRDefault="00BE54E7" w:rsidP="00BE54E7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Манылова Елена Николаевна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главный специалист по общим и кадровым вопросам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 сельского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поселения, заместитель председателя комиссии </w:t>
      </w:r>
    </w:p>
    <w:p w:rsidR="00BE54E7" w:rsidRPr="000E6B19" w:rsidRDefault="00BE54E7" w:rsidP="00BE54E7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Кунгурцева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Татьяна Ивановна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ведущий специалист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имущественным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вопросам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 сельского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поселения, секретарь комиссии </w:t>
      </w:r>
    </w:p>
    <w:p w:rsidR="00BE54E7" w:rsidRPr="000E6B19" w:rsidRDefault="00BE54E7" w:rsidP="00BE54E7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BE54E7" w:rsidRPr="000E6B19" w:rsidRDefault="00BE54E7" w:rsidP="00BE54E7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Мухарлямова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Венера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Рафисовна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зам.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Калининской сельской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Думы, по согласованию </w:t>
      </w:r>
    </w:p>
    <w:p w:rsidR="00BE54E7" w:rsidRPr="000E6B19" w:rsidRDefault="00BE54E7" w:rsidP="00BE54E7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Саламатова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Ирина Александровна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ведущий специалист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социально-экономическим и финансовым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вопросам администрации </w:t>
      </w:r>
      <w:r w:rsidRPr="001C1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</w:p>
    <w:p w:rsidR="00BE54E7" w:rsidRDefault="00BE54E7" w:rsidP="00BE54E7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Огурцова Валентина Александровна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з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аведующая сектором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бухгалтерского учета и финансов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Pr="001C1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Калининского сельского поселения </w:t>
      </w:r>
    </w:p>
    <w:p w:rsidR="00BE54E7" w:rsidRPr="000E6B19" w:rsidRDefault="00BE54E7" w:rsidP="00BE54E7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Зайдман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Александр Олегович                 Консультант по содержанию и ремонту дорог местного значения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(по согласованию)</w:t>
      </w:r>
    </w:p>
    <w:p w:rsidR="00BE54E7" w:rsidRDefault="00BE54E7" w:rsidP="00BE54E7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Уполномоченные лица собственников </w:t>
      </w:r>
    </w:p>
    <w:p w:rsidR="00BE54E7" w:rsidRDefault="00BE54E7" w:rsidP="00BE54E7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жилых помещений многоквартирных      по согласованию</w:t>
      </w:r>
    </w:p>
    <w:p w:rsidR="00BE54E7" w:rsidRPr="000E6B19" w:rsidRDefault="00BE54E7" w:rsidP="00BE54E7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домов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</w:p>
    <w:p w:rsidR="00BE54E7" w:rsidRDefault="00BE54E7" w:rsidP="00BE54E7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54E7" w:rsidRDefault="00BE54E7" w:rsidP="00BE54E7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подрядной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E54E7" w:rsidRDefault="00BE54E7" w:rsidP="00BE54E7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анизации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согласованию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Произвела приемку работ выполненных _______________________________________________________________</w:t>
      </w:r>
    </w:p>
    <w:p w:rsidR="002F4417" w:rsidRPr="004B7CFC" w:rsidRDefault="002F4417" w:rsidP="00BE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организацию, выполнявшую работы)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период с "___" _____________ 20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"___" _______________ 20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0353E8" w:rsidRDefault="002F4417" w:rsidP="000353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2F4417" w:rsidRPr="000353E8" w:rsidRDefault="002F4417" w:rsidP="000353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участка)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Комиссии   представлены   и  ею  рассмотрены  нижеследующие  документы,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относящиеся   к   производству  работ  по  ремонту  (капитальному  ремонту,</w:t>
      </w:r>
      <w:proofErr w:type="gramEnd"/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реконструкции):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Акт выполненных работ КС-2, справка КС-3 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2F4417" w:rsidRPr="004B7CFC" w:rsidRDefault="002F4417" w:rsidP="00BE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(перечислить документацию с указанием, кем и когда она утверждена,</w:t>
      </w:r>
      <w:r w:rsidR="004B7CFC"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документы,</w:t>
      </w:r>
      <w:proofErr w:type="gramEnd"/>
    </w:p>
    <w:p w:rsidR="000353E8" w:rsidRDefault="000353E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Исполнительная документация </w:t>
      </w:r>
    </w:p>
    <w:p w:rsidR="002F4417" w:rsidRPr="000353E8" w:rsidRDefault="00BE54E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4417"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относящиеся к производству работ и представленные комиссии при приемке</w:t>
      </w:r>
      <w:r w:rsid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417"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работ)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Локальный сметный расчет 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Заключение лабораторных испытаний 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На  основании  рассмотрения  предъявленно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 документации  и визуального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обследования   и   освидетельствования  объек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та,  контрольных  измерений  и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испытаний, комиссия установила следующее: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1.  В  процессе  благоустройства   территории и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меются следующие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отступления  от утвержденного локально-сметного расчета, данные отступления соответствуют   строительным   нормам  (техническим  правилам)  по  ремонту (капитальному  ремонту,  реконструкции) 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согласованы с заказчиком/отступления не выявлены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2. Работы по благоустройству территории: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4B7CFC" w:rsidRDefault="002F4417" w:rsidP="00BE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объекта)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выполнены  в  полном  объеме в соответствии 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представленной документацией,</w:t>
      </w:r>
      <w:r w:rsidR="00BE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строительными нормами и правилами/имеются замечания </w:t>
      </w:r>
    </w:p>
    <w:p w:rsidR="009D0C4B" w:rsidRDefault="009D0C4B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3E8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             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РЕШЕНИЕ ПРИЕМОЧНОЙ КОМИССИИ 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Предъявленные работы по благоустройству дворовой территории имеются 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4B7CFC" w:rsidRDefault="002F4417" w:rsidP="00BE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принять/не принять</w:t>
      </w:r>
      <w:proofErr w:type="gramEnd"/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353E8" w:rsidRDefault="002F4417" w:rsidP="00BE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составлен в трех экземплярах</w:t>
      </w:r>
    </w:p>
    <w:p w:rsidR="001D2548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CFC" w:rsidRDefault="004B7CFC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4B7CFC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Жирнов</w:t>
      </w:r>
      <w:proofErr w:type="spellEnd"/>
      <w:r w:rsidR="004B7CFC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председателя:</w:t>
      </w:r>
    </w:p>
    <w:p w:rsidR="002F4417" w:rsidRPr="002F4417" w:rsidRDefault="001D2548" w:rsidP="001D2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Манылова</w:t>
      </w:r>
    </w:p>
    <w:p w:rsidR="002F4417" w:rsidRP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комиссии:</w:t>
      </w:r>
    </w:p>
    <w:p w:rsidR="002F4417" w:rsidRPr="002F4417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_Т.И.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Кунгурцева</w:t>
      </w:r>
      <w:proofErr w:type="spellEnd"/>
    </w:p>
    <w:p w:rsidR="002F4417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2548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48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48" w:rsidRDefault="001D2548" w:rsidP="001D2548">
      <w:pPr>
        <w:tabs>
          <w:tab w:val="left" w:pos="61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___________ В.Р.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Мухарлямова</w:t>
      </w:r>
      <w:proofErr w:type="spellEnd"/>
    </w:p>
    <w:p w:rsidR="001D2548" w:rsidRDefault="001D2548" w:rsidP="001D2548">
      <w:pPr>
        <w:tabs>
          <w:tab w:val="left" w:pos="61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48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____________И.А.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Саламатова</w:t>
      </w:r>
      <w:proofErr w:type="spellEnd"/>
    </w:p>
    <w:p w:rsidR="001D2548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48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____________ В.А. Огурцова</w:t>
      </w:r>
    </w:p>
    <w:p w:rsidR="001D2548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48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____________ А.О.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Зайдман</w:t>
      </w:r>
      <w:proofErr w:type="spellEnd"/>
    </w:p>
    <w:p w:rsidR="001D2548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417" w:rsidRDefault="001D2548" w:rsidP="001D2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Уполномоченные лица от собственников жилых помещений многоквартирных домов                                                                            __________     ____________</w:t>
      </w:r>
    </w:p>
    <w:p w:rsidR="001D2548" w:rsidRDefault="001D2548" w:rsidP="001D2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417" w:rsidRPr="002F4417" w:rsidRDefault="001D254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__________   _____________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Представители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подрядной организ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ации:               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</w:t>
      </w:r>
    </w:p>
    <w:p w:rsidR="002F4417" w:rsidRDefault="002F4417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Иные лица:                                                      _________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____________________</w:t>
      </w:r>
    </w:p>
    <w:p w:rsidR="0009443E" w:rsidRDefault="0009443E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_________  ____________________</w:t>
      </w:r>
    </w:p>
    <w:p w:rsidR="001D2548" w:rsidRDefault="00B04DF8" w:rsidP="00BE5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_________  ____________________</w:t>
      </w:r>
    </w:p>
    <w:p w:rsidR="001D2548" w:rsidRPr="001D2548" w:rsidRDefault="001D2548" w:rsidP="001D25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48" w:rsidRPr="001D2548" w:rsidRDefault="001D2548" w:rsidP="001D25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48" w:rsidRDefault="001D2548" w:rsidP="001D25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054" w:rsidRPr="001D2548" w:rsidRDefault="001D2548" w:rsidP="001D2548">
      <w:pPr>
        <w:tabs>
          <w:tab w:val="left" w:pos="434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</w:t>
      </w:r>
    </w:p>
    <w:sectPr w:rsidR="00805054" w:rsidRPr="001D2548" w:rsidSect="00E307DB">
      <w:headerReference w:type="default" r:id="rId9"/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92" w:rsidRDefault="009D2392" w:rsidP="007D18CE">
      <w:pPr>
        <w:spacing w:after="0" w:line="240" w:lineRule="auto"/>
      </w:pPr>
      <w:r>
        <w:separator/>
      </w:r>
    </w:p>
  </w:endnote>
  <w:endnote w:type="continuationSeparator" w:id="0">
    <w:p w:rsidR="009D2392" w:rsidRDefault="009D2392" w:rsidP="007D1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92" w:rsidRDefault="009D2392" w:rsidP="007D18CE">
      <w:pPr>
        <w:spacing w:after="0" w:line="240" w:lineRule="auto"/>
      </w:pPr>
      <w:r>
        <w:separator/>
      </w:r>
    </w:p>
  </w:footnote>
  <w:footnote w:type="continuationSeparator" w:id="0">
    <w:p w:rsidR="009D2392" w:rsidRDefault="009D2392" w:rsidP="007D1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2070763"/>
      <w:docPartObj>
        <w:docPartGallery w:val="Page Numbers (Top of Page)"/>
        <w:docPartUnique/>
      </w:docPartObj>
    </w:sdtPr>
    <w:sdtContent>
      <w:p w:rsidR="007D18CE" w:rsidRDefault="007D18C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7D18CE" w:rsidRDefault="007D18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8721D"/>
    <w:multiLevelType w:val="hybridMultilevel"/>
    <w:tmpl w:val="36328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C7537"/>
    <w:multiLevelType w:val="hybridMultilevel"/>
    <w:tmpl w:val="FE2A1EA2"/>
    <w:lvl w:ilvl="0" w:tplc="A536BA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417"/>
    <w:rsid w:val="000227A3"/>
    <w:rsid w:val="00034BB7"/>
    <w:rsid w:val="000353E8"/>
    <w:rsid w:val="0009443E"/>
    <w:rsid w:val="000B07AE"/>
    <w:rsid w:val="000B084C"/>
    <w:rsid w:val="000E3351"/>
    <w:rsid w:val="000E4813"/>
    <w:rsid w:val="000E6B19"/>
    <w:rsid w:val="0012257C"/>
    <w:rsid w:val="00135563"/>
    <w:rsid w:val="00157BBC"/>
    <w:rsid w:val="001833DC"/>
    <w:rsid w:val="001C1D7E"/>
    <w:rsid w:val="001D2548"/>
    <w:rsid w:val="00203006"/>
    <w:rsid w:val="002F4417"/>
    <w:rsid w:val="00410971"/>
    <w:rsid w:val="004B7CFC"/>
    <w:rsid w:val="004E548E"/>
    <w:rsid w:val="005039AA"/>
    <w:rsid w:val="0060064B"/>
    <w:rsid w:val="006474A8"/>
    <w:rsid w:val="006A615D"/>
    <w:rsid w:val="006E792B"/>
    <w:rsid w:val="00702453"/>
    <w:rsid w:val="007405AA"/>
    <w:rsid w:val="00771824"/>
    <w:rsid w:val="00787C73"/>
    <w:rsid w:val="007D18CE"/>
    <w:rsid w:val="007E4014"/>
    <w:rsid w:val="00805054"/>
    <w:rsid w:val="0086231B"/>
    <w:rsid w:val="008D230E"/>
    <w:rsid w:val="00986DD2"/>
    <w:rsid w:val="00992A65"/>
    <w:rsid w:val="009D0C4B"/>
    <w:rsid w:val="009D2392"/>
    <w:rsid w:val="00A20637"/>
    <w:rsid w:val="00A3742D"/>
    <w:rsid w:val="00A64911"/>
    <w:rsid w:val="00B04DF8"/>
    <w:rsid w:val="00B85C31"/>
    <w:rsid w:val="00BD2BF3"/>
    <w:rsid w:val="00BE54E7"/>
    <w:rsid w:val="00C12E1F"/>
    <w:rsid w:val="00C22AFF"/>
    <w:rsid w:val="00C85B01"/>
    <w:rsid w:val="00CC4909"/>
    <w:rsid w:val="00DC5C9F"/>
    <w:rsid w:val="00E307DB"/>
    <w:rsid w:val="00F81B1E"/>
    <w:rsid w:val="00FA4598"/>
    <w:rsid w:val="00FA6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7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D230E"/>
    <w:rPr>
      <w:color w:val="0000FF"/>
      <w:u w:val="single"/>
    </w:rPr>
  </w:style>
  <w:style w:type="table" w:styleId="a7">
    <w:name w:val="Table Grid"/>
    <w:basedOn w:val="a1"/>
    <w:rsid w:val="00C12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rsid w:val="00787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D1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18CE"/>
  </w:style>
  <w:style w:type="paragraph" w:styleId="aa">
    <w:name w:val="footer"/>
    <w:basedOn w:val="a"/>
    <w:link w:val="ab"/>
    <w:uiPriority w:val="99"/>
    <w:unhideWhenUsed/>
    <w:rsid w:val="007D1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18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3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6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8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4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1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64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95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7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910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7220295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2928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6</cp:revision>
  <cp:lastPrinted>2020-07-20T13:02:00Z</cp:lastPrinted>
  <dcterms:created xsi:type="dcterms:W3CDTF">2020-07-20T05:16:00Z</dcterms:created>
  <dcterms:modified xsi:type="dcterms:W3CDTF">2020-07-20T13:03:00Z</dcterms:modified>
</cp:coreProperties>
</file>