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F15" w:rsidRDefault="00356F15" w:rsidP="00F641E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КАЛИНИНСКОГО СЕЛЬСКОГО ПОСЕЛЕНИЯ</w:t>
      </w:r>
    </w:p>
    <w:p w:rsidR="00356F15" w:rsidRDefault="00356F15" w:rsidP="003532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 РАЙОНА  КИРОВСКОЙ  ОБЛАСТИ</w:t>
      </w:r>
    </w:p>
    <w:p w:rsidR="00356F15" w:rsidRDefault="00356F15" w:rsidP="003532A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6F15" w:rsidRPr="00C836EB" w:rsidRDefault="00356F15" w:rsidP="003532A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836EB">
        <w:rPr>
          <w:rFonts w:ascii="Times New Roman" w:hAnsi="Times New Roman"/>
          <w:b/>
          <w:sz w:val="32"/>
          <w:szCs w:val="32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2942"/>
      </w:tblGrid>
      <w:tr w:rsidR="00356F15" w:rsidRPr="005B2143" w:rsidTr="00C836EB">
        <w:tc>
          <w:tcPr>
            <w:tcW w:w="3190" w:type="dxa"/>
          </w:tcPr>
          <w:p w:rsidR="00356F15" w:rsidRDefault="00C836EB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27.04.2016</w:t>
            </w:r>
          </w:p>
        </w:tc>
        <w:tc>
          <w:tcPr>
            <w:tcW w:w="3190" w:type="dxa"/>
          </w:tcPr>
          <w:p w:rsidR="00356F15" w:rsidRDefault="00356F1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42" w:type="dxa"/>
          </w:tcPr>
          <w:p w:rsidR="00356F15" w:rsidRDefault="00356F15" w:rsidP="00C836EB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5B2143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C836EB">
              <w:rPr>
                <w:rFonts w:ascii="Times New Roman" w:hAnsi="Times New Roman"/>
                <w:bCs/>
                <w:sz w:val="28"/>
                <w:szCs w:val="28"/>
              </w:rPr>
              <w:t>98</w:t>
            </w:r>
          </w:p>
        </w:tc>
      </w:tr>
    </w:tbl>
    <w:p w:rsidR="00356F15" w:rsidRDefault="00356F15" w:rsidP="00E2617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с. Калинино</w:t>
      </w:r>
    </w:p>
    <w:p w:rsidR="00356F15" w:rsidRDefault="00356F15" w:rsidP="00FB18C0">
      <w:pPr>
        <w:spacing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Порядка составления и ведения кассового плана по бюджету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Калининского сельского поселения</w:t>
      </w:r>
    </w:p>
    <w:p w:rsidR="00356F15" w:rsidRDefault="00356F15" w:rsidP="003532A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6F15" w:rsidRDefault="00356F15" w:rsidP="003532A4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Положением о бюджетном процессе в муниципальном образовании Калининское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утвержденным решением Калининской сельской Думы от 11.06.2015 № 28 «Об утверждении Положения о бюджетном процессе в муниципальном образовании Калининское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 администрация Калининского сельского поселения</w:t>
      </w:r>
      <w:r w:rsidR="00C83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6E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836EB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ПОСТАНОВЛЯЕТ:</w:t>
      </w:r>
    </w:p>
    <w:p w:rsidR="00356F15" w:rsidRDefault="00356F15" w:rsidP="003532A4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Порядок составления и ведения кассового плана по бюджету Калининского сельского поселения согласно приложению.</w:t>
      </w:r>
    </w:p>
    <w:p w:rsidR="00356F15" w:rsidRDefault="00356F1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Признать утратившим силу постановление администрации </w:t>
      </w:r>
      <w:r w:rsidR="00C836EB">
        <w:rPr>
          <w:rFonts w:ascii="Times New Roman" w:hAnsi="Times New Roman"/>
          <w:sz w:val="28"/>
          <w:szCs w:val="28"/>
        </w:rPr>
        <w:t>Калининского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 09.01.2013 № 5 «Об утверждении Порядка составления и ведения кассового плана по бюджету Калининского сельского поселения».</w:t>
      </w:r>
    </w:p>
    <w:p w:rsidR="00356F15" w:rsidRDefault="00356F15" w:rsidP="00F641E5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главного специалиста  по финансам и бухгалтерскому учету  администрации Калининского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Огурцову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356F15" w:rsidRDefault="00356F15" w:rsidP="003532A4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F15" w:rsidRDefault="00356F15" w:rsidP="00C836E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356F15" w:rsidRPr="00C836EB" w:rsidRDefault="00356F15" w:rsidP="00C836E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836EB">
        <w:rPr>
          <w:rFonts w:ascii="Times New Roman" w:hAnsi="Times New Roman" w:cs="Times New Roman"/>
          <w:sz w:val="28"/>
          <w:szCs w:val="28"/>
        </w:rPr>
        <w:t xml:space="preserve">    </w:t>
      </w:r>
      <w:r w:rsidR="001551C7">
        <w:rPr>
          <w:rFonts w:ascii="Times New Roman" w:hAnsi="Times New Roman" w:cs="Times New Roman"/>
          <w:sz w:val="28"/>
          <w:szCs w:val="28"/>
        </w:rPr>
        <w:t>Н.П.</w:t>
      </w:r>
      <w:r w:rsidR="00C83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1C7">
        <w:rPr>
          <w:rFonts w:ascii="Times New Roman" w:hAnsi="Times New Roman" w:cs="Times New Roman"/>
          <w:sz w:val="28"/>
          <w:szCs w:val="28"/>
        </w:rPr>
        <w:t>Карадуганов</w:t>
      </w:r>
      <w:proofErr w:type="spellEnd"/>
    </w:p>
    <w:p w:rsidR="00356F15" w:rsidRDefault="00356F1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356F15" w:rsidRDefault="00356F1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356F15" w:rsidRDefault="00356F15" w:rsidP="003532A4">
      <w:pPr>
        <w:pStyle w:val="a3"/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 w:rsidR="00C836EB">
        <w:rPr>
          <w:sz w:val="28"/>
        </w:rPr>
        <w:t xml:space="preserve">                          </w:t>
      </w:r>
      <w:r>
        <w:rPr>
          <w:sz w:val="28"/>
        </w:rPr>
        <w:t xml:space="preserve"> Приложение </w:t>
      </w:r>
    </w:p>
    <w:p w:rsidR="00356F15" w:rsidRDefault="00356F15" w:rsidP="003532A4">
      <w:pPr>
        <w:pStyle w:val="a3"/>
        <w:jc w:val="both"/>
      </w:pPr>
    </w:p>
    <w:p w:rsidR="00356F15" w:rsidRDefault="00356F15" w:rsidP="003532A4">
      <w:pPr>
        <w:pStyle w:val="a3"/>
        <w:ind w:left="4956"/>
        <w:jc w:val="both"/>
      </w:pPr>
      <w:r>
        <w:rPr>
          <w:sz w:val="28"/>
        </w:rPr>
        <w:t xml:space="preserve">     УТВЕРЖДЕН</w:t>
      </w:r>
    </w:p>
    <w:p w:rsidR="00356F15" w:rsidRDefault="00356F15" w:rsidP="003532A4">
      <w:pPr>
        <w:pStyle w:val="a3"/>
        <w:ind w:left="4956"/>
        <w:jc w:val="both"/>
      </w:pPr>
    </w:p>
    <w:p w:rsidR="00356F15" w:rsidRDefault="00356F15" w:rsidP="003532A4">
      <w:pPr>
        <w:pStyle w:val="a3"/>
        <w:ind w:right="-545"/>
        <w:jc w:val="both"/>
      </w:pPr>
      <w:r>
        <w:rPr>
          <w:sz w:val="28"/>
        </w:rPr>
        <w:t xml:space="preserve">                                           </w:t>
      </w:r>
      <w:r w:rsidR="001551C7">
        <w:rPr>
          <w:sz w:val="28"/>
        </w:rPr>
        <w:t xml:space="preserve">                           </w:t>
      </w:r>
      <w:r>
        <w:rPr>
          <w:sz w:val="28"/>
        </w:rPr>
        <w:t xml:space="preserve"> постановлением  администрации </w:t>
      </w:r>
    </w:p>
    <w:p w:rsidR="00C836EB" w:rsidRDefault="00356F15" w:rsidP="003532A4">
      <w:pPr>
        <w:pStyle w:val="a3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C836EB">
        <w:rPr>
          <w:sz w:val="28"/>
        </w:rPr>
        <w:t xml:space="preserve">Калининского </w:t>
      </w:r>
      <w:r>
        <w:rPr>
          <w:sz w:val="28"/>
        </w:rPr>
        <w:t xml:space="preserve">сельского </w:t>
      </w:r>
      <w:r w:rsidR="00C836EB">
        <w:rPr>
          <w:sz w:val="28"/>
        </w:rPr>
        <w:t xml:space="preserve">     </w:t>
      </w:r>
    </w:p>
    <w:p w:rsidR="00356F15" w:rsidRDefault="00C836EB" w:rsidP="003532A4">
      <w:pPr>
        <w:pStyle w:val="a3"/>
        <w:jc w:val="both"/>
      </w:pPr>
      <w:r>
        <w:rPr>
          <w:sz w:val="28"/>
        </w:rPr>
        <w:t xml:space="preserve">                                                                       </w:t>
      </w:r>
      <w:r w:rsidR="00356F15">
        <w:rPr>
          <w:sz w:val="28"/>
        </w:rPr>
        <w:t>поселения</w:t>
      </w:r>
    </w:p>
    <w:p w:rsidR="00356F15" w:rsidRDefault="00356F15" w:rsidP="003532A4">
      <w:pPr>
        <w:pStyle w:val="a3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от </w:t>
      </w:r>
      <w:r w:rsidR="00AD6441">
        <w:rPr>
          <w:sz w:val="28"/>
        </w:rPr>
        <w:t>27.04.2016</w:t>
      </w:r>
      <w:r>
        <w:rPr>
          <w:sz w:val="28"/>
        </w:rPr>
        <w:t xml:space="preserve">   №</w:t>
      </w:r>
      <w:r w:rsidR="00AD6441">
        <w:rPr>
          <w:sz w:val="28"/>
        </w:rPr>
        <w:t xml:space="preserve"> 98</w:t>
      </w:r>
      <w:bookmarkStart w:id="0" w:name="_GoBack"/>
      <w:bookmarkEnd w:id="0"/>
    </w:p>
    <w:p w:rsidR="00356F15" w:rsidRDefault="00356F15" w:rsidP="003532A4">
      <w:pPr>
        <w:jc w:val="center"/>
        <w:rPr>
          <w:rFonts w:ascii="Times New Roman" w:hAnsi="Times New Roman"/>
          <w:smallCaps/>
          <w:sz w:val="28"/>
          <w:szCs w:val="28"/>
        </w:rPr>
      </w:pPr>
    </w:p>
    <w:p w:rsidR="00356F15" w:rsidRDefault="00356F15" w:rsidP="003532A4">
      <w:pPr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356F15" w:rsidRDefault="00356F15" w:rsidP="00FB18C0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ПОРЯДОК</w:t>
      </w:r>
    </w:p>
    <w:p w:rsidR="00356F15" w:rsidRDefault="00356F15" w:rsidP="00FB1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составления и ведения кассового плана</w:t>
      </w:r>
    </w:p>
    <w:p w:rsidR="00356F15" w:rsidRDefault="00356F15" w:rsidP="00FB18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бюджету Калининского сельского поселения </w:t>
      </w:r>
    </w:p>
    <w:p w:rsidR="00356F15" w:rsidRDefault="00356F15" w:rsidP="003532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56F15" w:rsidRDefault="00356F15" w:rsidP="003532A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356F15" w:rsidRDefault="00356F1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1.1 Порядок составления и ведения кассового плана бюджета Калининского сельского поселения (далее – Порядок) разработан на основании статей 217.1 и 226.1 Бюджетного кодекса Российской Федерации (далее – Бюджетный кодекс) и Положением о бюджетном процессе в муниципальном образовании Калининское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утвержденным решением </w:t>
      </w:r>
      <w:proofErr w:type="spellStart"/>
      <w:r>
        <w:rPr>
          <w:rFonts w:ascii="Times New Roman" w:hAnsi="Times New Roman"/>
          <w:sz w:val="28"/>
          <w:szCs w:val="28"/>
        </w:rPr>
        <w:t>Каксинвайской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 Думы от 11.06.2015 № 28 «Об утверждении Положения о бюджетном процессе в муниципальном образовании Калининское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области»  (далее – Положение). </w:t>
      </w:r>
    </w:p>
    <w:p w:rsidR="00356F15" w:rsidRDefault="00356F1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Порядок определяет правила составления и ведения кассового плана по бюджету Калининского сельского поселения (далее – бюджет поселения).</w:t>
      </w:r>
    </w:p>
    <w:p w:rsidR="00356F15" w:rsidRDefault="00356F1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1.2. Кассовый план составляется на планируемый квартал  с помесячной разбивкой по форме согласно приложению № 1 к настоящему Порядку.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Составление и ведение кассового плана осуществляется специалистом по финансовым вопросам администрации Калининского сельского поселения (далее – специалист по финансовым вопросам).</w:t>
      </w:r>
    </w:p>
    <w:p w:rsidR="00356F15" w:rsidRDefault="00356F15" w:rsidP="00F8222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6F15" w:rsidRDefault="00356F15" w:rsidP="00F8222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Составление кассового плана по доходам</w:t>
      </w:r>
    </w:p>
    <w:p w:rsidR="00356F15" w:rsidRDefault="00356F1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 Предложения в кассовый план по доходам  бюджета поселения составляется </w:t>
      </w:r>
      <w:proofErr w:type="gramStart"/>
      <w:r>
        <w:rPr>
          <w:rFonts w:ascii="Times New Roman" w:hAnsi="Times New Roman"/>
          <w:sz w:val="28"/>
          <w:szCs w:val="28"/>
        </w:rPr>
        <w:t>на основании прогнозов поступлений доходов в бюджет поселения на очередной финансовый год с помесячной разбивкой  по кодам</w:t>
      </w:r>
      <w:proofErr w:type="gramEnd"/>
      <w:r>
        <w:rPr>
          <w:rFonts w:ascii="Times New Roman" w:hAnsi="Times New Roman"/>
          <w:sz w:val="28"/>
          <w:szCs w:val="28"/>
        </w:rPr>
        <w:t xml:space="preserve"> классификации доходов бюджетов. При составлении учитывается возврат (доходы от возврата) остатков целевых межбюджетных трансфертов прошлых лет.</w:t>
      </w:r>
    </w:p>
    <w:p w:rsidR="00356F15" w:rsidRDefault="00356F1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   </w:t>
      </w:r>
      <w:proofErr w:type="gramStart"/>
      <w:r>
        <w:rPr>
          <w:rFonts w:ascii="Times New Roman" w:hAnsi="Times New Roman"/>
          <w:sz w:val="28"/>
          <w:szCs w:val="28"/>
        </w:rPr>
        <w:t>По доходам  бюджета поселения, главным администратором которых является администрация сельского поселения, федеральные и областные органы исполнительной власти, прогноз кассовых поступлений в бюджет поселения по администрируемым доходным источникам на планируемый квартал</w:t>
      </w:r>
      <w:r w:rsidRPr="00E378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составляется специалистом по финансовым вопросам в срок до 20 числа месяца, предшествующего планируемому кварталу по форме согласно приложению № 2 к настоящему Порядку.  </w:t>
      </w:r>
      <w:proofErr w:type="gramEnd"/>
    </w:p>
    <w:p w:rsidR="00356F15" w:rsidRDefault="00356F15" w:rsidP="00353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2.4.  Кассовый план по доходам формируется  до 25 числа месяца, предшествующего планируемому кварталу в разрезе налоговых и неналоговых доходов по статьям, безвозмездных поступлений по подстатьям классификации доходов бюджетов по форме согласно приложению № 3 к настоящему Порядку на бумажном носителе.</w:t>
      </w:r>
    </w:p>
    <w:p w:rsidR="00356F15" w:rsidRDefault="00356F15" w:rsidP="00FB18C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Порядок составления и представления предложений для формирования раздела кассового плана по расходам бюджета поселения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 Кассовый план  по расходам бюджета поселения составляется общими суммами без детализации кодов классификации расходов бюджетов, на основании прогнозов кассовых выплат из бюджета поселения на планируемый квартал с помесячной разбивкой, в пределах бюджетных ассигнований, утвержденных сводной бюджетной росписью бюджета поселения и (или) доведенных лимитов бюджетных обязательств.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3.2  Специалист по финансовым вопросам не позднее 23 числа месяца, предшествующего планируемому кварталу составляет и представляет «Заявка бюджетополучателя» в отдел местного казначейства финансового управления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на бумажном носителе на планируемый квартал  по форме согласно приложению № 4 к настоящему Порядку.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На основании документа «Заявка бюджетополучателя» создает документ «Кассовый план выплат» по форме согласно приложению № 5 к настоящему Порядку и проверяет документ «Кассовый план выплат» на полноту заполнения, на </w:t>
      </w:r>
      <w:proofErr w:type="spellStart"/>
      <w:r>
        <w:rPr>
          <w:rFonts w:ascii="Times New Roman" w:hAnsi="Times New Roman"/>
          <w:sz w:val="28"/>
          <w:szCs w:val="28"/>
        </w:rPr>
        <w:t>непревышение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утвержденным показателям сводной бюджетной росписи бюджета  поселения и (или) лимитам бюджетных обязательств.</w:t>
      </w:r>
    </w:p>
    <w:p w:rsidR="00356F15" w:rsidRDefault="00356F15" w:rsidP="00FB18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4. Порядок составления и представления предложений для формирования раздела кассового плана по источникам финансирования дефицита бюджета поселения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 Предложения в кассовый план по источникам финансирования дефицита бюджета поселения на очередной квартал с помесячной разбивкой составляется специалистом по финансовым вопросам  по полной детализации </w:t>
      </w:r>
      <w:proofErr w:type="gramStart"/>
      <w:r>
        <w:rPr>
          <w:rFonts w:ascii="Times New Roman" w:hAnsi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>
        <w:rPr>
          <w:rFonts w:ascii="Times New Roman" w:hAnsi="Times New Roman"/>
          <w:sz w:val="28"/>
          <w:szCs w:val="28"/>
        </w:rPr>
        <w:t xml:space="preserve">  бюджетов, утвержденной в сводной бюджетной росписи бюджета  поселения.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4.2. Специалист по финансовым вопросам, не позднее 29 числа  месяца предшествующего соответствующему планируемому кварталу составляет документы «Кассовый план поступлений по источникам финансирования дефицита бюджета поселения» по форме согласно приложению № 6 к настоящему Порядку и «Кассовый план выплат по источникам финансирования дефицита бюджета поселения» по форме согласно приложению № 7 к настоящему Порядку.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4.3. Созданные документы являются основанием для включения предложений в кассовый план по разделам «Кассовые поступления по </w:t>
      </w:r>
      <w:r>
        <w:rPr>
          <w:rFonts w:ascii="Times New Roman" w:hAnsi="Times New Roman"/>
          <w:sz w:val="28"/>
          <w:szCs w:val="28"/>
        </w:rPr>
        <w:lastRenderedPageBreak/>
        <w:t>источникам финансирования дефицита бюджета поселения», «Кассовые выплаты по источникам финансирования дефицита бюджета поселения».</w:t>
      </w:r>
    </w:p>
    <w:p w:rsidR="00356F15" w:rsidRDefault="00356F15" w:rsidP="00FB18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5. Порядок составления кассового плана по бюджету поселения, утверждения и доведения предельных объемов финансирования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5.1. Специалист по финансовым вопросам формирует кассовый план и не позднее последнего рабочего дня квартала представляет на бумажном носителе на подпись главе администрации сельского поселения (или лицу, исполняющему его обязанности).  </w:t>
      </w:r>
    </w:p>
    <w:p w:rsidR="00356F15" w:rsidRDefault="00356F15" w:rsidP="00514B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5.2. Показатели кассового плана по расходам одновременно являются утвержденными предельными объемами финансирования.  </w:t>
      </w:r>
    </w:p>
    <w:p w:rsidR="00356F15" w:rsidRPr="00514BEA" w:rsidRDefault="00356F15" w:rsidP="00514B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14BEA">
        <w:rPr>
          <w:rFonts w:ascii="Times New Roman" w:hAnsi="Times New Roman"/>
          <w:sz w:val="28"/>
        </w:rPr>
        <w:t>5.3. Зачисление предельных объемов финансирования на лицевые счета производится отделом местного казначейства</w:t>
      </w:r>
      <w:r>
        <w:rPr>
          <w:rFonts w:ascii="Times New Roman" w:hAnsi="Times New Roman"/>
          <w:sz w:val="28"/>
        </w:rPr>
        <w:t xml:space="preserve"> финансового управления  администрации </w:t>
      </w:r>
      <w:proofErr w:type="spellStart"/>
      <w:r>
        <w:rPr>
          <w:rFonts w:ascii="Times New Roman" w:hAnsi="Times New Roman"/>
          <w:sz w:val="28"/>
        </w:rPr>
        <w:t>Малмыжского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r w:rsidRPr="00514BEA">
        <w:rPr>
          <w:rFonts w:ascii="Times New Roman" w:hAnsi="Times New Roman"/>
          <w:sz w:val="28"/>
        </w:rPr>
        <w:t xml:space="preserve">: 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14BEA">
        <w:rPr>
          <w:rFonts w:ascii="Times New Roman" w:hAnsi="Times New Roman"/>
          <w:sz w:val="28"/>
        </w:rPr>
        <w:t xml:space="preserve">         5.3.1.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  <w:szCs w:val="28"/>
        </w:rPr>
        <w:t>олучателя</w:t>
      </w:r>
      <w:r w:rsidRPr="00514BEA">
        <w:rPr>
          <w:rFonts w:ascii="Times New Roman" w:hAnsi="Times New Roman"/>
          <w:sz w:val="28"/>
          <w:szCs w:val="28"/>
        </w:rPr>
        <w:t xml:space="preserve"> средств без разбивки по кодам классификации расходов бюджетов по средствам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514BEA">
        <w:rPr>
          <w:rFonts w:ascii="Times New Roman" w:hAnsi="Times New Roman"/>
          <w:sz w:val="28"/>
          <w:szCs w:val="28"/>
        </w:rPr>
        <w:t xml:space="preserve"> (за исключением расходов, указанных в пунктах 5.3.2 и 5.3.3 настоящего порядка) - в первый рабочий день месяца в размере кассовых выплат на текущий месяц согласно «Заявка бюджетополучателя», предоставленного </w:t>
      </w:r>
      <w:r>
        <w:rPr>
          <w:rFonts w:ascii="Times New Roman" w:hAnsi="Times New Roman"/>
          <w:sz w:val="28"/>
          <w:szCs w:val="28"/>
        </w:rPr>
        <w:t xml:space="preserve">администрацией поселения </w:t>
      </w:r>
      <w:r w:rsidRPr="00514BEA">
        <w:rPr>
          <w:rFonts w:ascii="Times New Roman" w:hAnsi="Times New Roman"/>
          <w:sz w:val="28"/>
          <w:szCs w:val="28"/>
        </w:rPr>
        <w:t>по форме согласно приложению № 4 к настоящему Порядку</w:t>
      </w:r>
    </w:p>
    <w:p w:rsidR="00356F15" w:rsidRPr="00514BEA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Специалист по финансовым вопросам вправе </w:t>
      </w:r>
      <w:r w:rsidRPr="001141C5">
        <w:rPr>
          <w:rFonts w:ascii="Times New Roman" w:hAnsi="Times New Roman"/>
          <w:sz w:val="28"/>
          <w:szCs w:val="28"/>
        </w:rPr>
        <w:t>перераспределять предел</w:t>
      </w:r>
      <w:r>
        <w:rPr>
          <w:rFonts w:ascii="Times New Roman" w:hAnsi="Times New Roman"/>
          <w:sz w:val="28"/>
          <w:szCs w:val="28"/>
        </w:rPr>
        <w:t>ьные объемы финансирования</w:t>
      </w:r>
      <w:r w:rsidRPr="001141C5">
        <w:rPr>
          <w:rFonts w:ascii="Times New Roman" w:hAnsi="Times New Roman"/>
          <w:sz w:val="28"/>
          <w:szCs w:val="28"/>
        </w:rPr>
        <w:t>. Данное решение доводит до отдела местного казначейства по форме согласно приложению № 8 к настоящему Порядку, где указываются суммы увеличения и (или) уменьшения пр</w:t>
      </w:r>
      <w:r>
        <w:rPr>
          <w:rFonts w:ascii="Times New Roman" w:hAnsi="Times New Roman"/>
          <w:sz w:val="28"/>
          <w:szCs w:val="28"/>
        </w:rPr>
        <w:t>едельных объемов финансирования</w:t>
      </w:r>
      <w:r w:rsidRPr="00514BEA">
        <w:rPr>
          <w:rFonts w:ascii="Times New Roman" w:hAnsi="Times New Roman"/>
          <w:sz w:val="28"/>
          <w:szCs w:val="28"/>
        </w:rPr>
        <w:t xml:space="preserve">; </w:t>
      </w:r>
    </w:p>
    <w:p w:rsidR="00356F15" w:rsidRDefault="00356F15" w:rsidP="00514B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4BEA">
        <w:rPr>
          <w:rFonts w:ascii="Times New Roman" w:hAnsi="Times New Roman"/>
          <w:sz w:val="28"/>
          <w:szCs w:val="28"/>
        </w:rPr>
        <w:t xml:space="preserve"> 5.3.2.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514BEA">
        <w:rPr>
          <w:rFonts w:ascii="Times New Roman" w:hAnsi="Times New Roman"/>
          <w:sz w:val="28"/>
          <w:szCs w:val="28"/>
        </w:rPr>
        <w:t>олучател</w:t>
      </w:r>
      <w:r>
        <w:rPr>
          <w:rFonts w:ascii="Times New Roman" w:hAnsi="Times New Roman"/>
          <w:sz w:val="28"/>
          <w:szCs w:val="28"/>
        </w:rPr>
        <w:t>я</w:t>
      </w:r>
      <w:r w:rsidRPr="00514BEA">
        <w:rPr>
          <w:rFonts w:ascii="Times New Roman" w:hAnsi="Times New Roman"/>
          <w:sz w:val="28"/>
          <w:szCs w:val="28"/>
        </w:rPr>
        <w:t xml:space="preserve"> по кодам классификации расходов, без </w:t>
      </w:r>
      <w:r w:rsidRPr="00514BEA">
        <w:rPr>
          <w:rFonts w:ascii="Times New Roman" w:hAnsi="Times New Roman"/>
          <w:b/>
          <w:sz w:val="28"/>
          <w:szCs w:val="28"/>
        </w:rPr>
        <w:t>разбивки по кодам классификации операций сектора государственного управления</w:t>
      </w:r>
      <w:r w:rsidRPr="00514BEA">
        <w:rPr>
          <w:rFonts w:ascii="Times New Roman" w:hAnsi="Times New Roman"/>
          <w:sz w:val="28"/>
          <w:szCs w:val="28"/>
        </w:rPr>
        <w:t xml:space="preserve"> по целевым средствам, поступающим из других бюджетов бюджетной системы РФ (при условии, что нормативно-правовыми актами не определена </w:t>
      </w:r>
      <w:r w:rsidRPr="00514BEA">
        <w:rPr>
          <w:rFonts w:ascii="Times New Roman" w:hAnsi="Times New Roman"/>
          <w:sz w:val="28"/>
          <w:szCs w:val="28"/>
        </w:rPr>
        <w:lastRenderedPageBreak/>
        <w:t>норма учета данных средств через лицевые счета, открытые в органах Федерального казначейства) - по мере поступления средств и представления платёжных поручений на поступление указанных средств  в размере поступившей суммы согласно</w:t>
      </w:r>
      <w:proofErr w:type="gramEnd"/>
      <w:r w:rsidRPr="00514BEA">
        <w:rPr>
          <w:rFonts w:ascii="Times New Roman" w:hAnsi="Times New Roman"/>
          <w:sz w:val="28"/>
          <w:szCs w:val="28"/>
        </w:rPr>
        <w:t xml:space="preserve"> приложению № 8 к настоящему Порядку; </w:t>
      </w:r>
    </w:p>
    <w:p w:rsidR="00356F15" w:rsidRPr="00514BEA" w:rsidRDefault="00356F15" w:rsidP="00514B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14BEA">
        <w:rPr>
          <w:rFonts w:ascii="Times New Roman" w:hAnsi="Times New Roman"/>
          <w:sz w:val="28"/>
          <w:szCs w:val="28"/>
        </w:rPr>
        <w:t xml:space="preserve">5.3.3. </w:t>
      </w:r>
      <w:r>
        <w:rPr>
          <w:rFonts w:ascii="Times New Roman" w:hAnsi="Times New Roman"/>
          <w:sz w:val="28"/>
          <w:szCs w:val="28"/>
        </w:rPr>
        <w:t>Получателя</w:t>
      </w:r>
      <w:r w:rsidRPr="00514BEA">
        <w:rPr>
          <w:rFonts w:ascii="Times New Roman" w:hAnsi="Times New Roman"/>
          <w:sz w:val="28"/>
          <w:szCs w:val="28"/>
        </w:rPr>
        <w:t>, открытые в органах федерального казначейства, с разбивкой по кодам классификации расходов бюджетов по целевым средствам федерального бюджета – по мере поступления средств и в размере поступившей суммы согласно приложению № 9 к настоящему Порядку;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14BE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>6. Порядок внесения изменений в кассовый план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6.1. В ходе исполнения бюджета поселения показатели кассового плана по прогнозным кассовым поступлениям и кассовым выплатам уточняются в случае: 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 Внесения изменений в решение о бюджете поселения.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 Внесения изменений в сводную бюджетную роспись бюджета поселения по основаниям, установленным статьями 217, 232 Бюджетного кодекса Российской Федерации.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6.1.3. Отклонения ожидаемого исполнения показателей кассового плана по кассовым поступлениям и кассовым выплатам от прогнозных показателей.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Предложения по изменению кассового плана по источникам финансирования дефицита бюджета поселения составляются по мере необходимости.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целевым средствам, поступившим из областного и федерального бюджетов после 25 числа текущего месяца, изменения в кассовый план  доходов принимаются до последнего рабочего дня месяца, в котором суммы поступили в бюджет поселения.</w:t>
      </w:r>
    </w:p>
    <w:p w:rsidR="00356F15" w:rsidRPr="004642B7" w:rsidRDefault="00356F1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2B7">
        <w:rPr>
          <w:rFonts w:ascii="Times New Roman" w:hAnsi="Times New Roman"/>
          <w:sz w:val="28"/>
          <w:szCs w:val="28"/>
        </w:rPr>
        <w:lastRenderedPageBreak/>
        <w:t>Составленные документы специалистом по финансовым вопросам по форме согласно приложениям № 4, 8</w:t>
      </w:r>
      <w:r>
        <w:rPr>
          <w:rFonts w:ascii="Times New Roman" w:hAnsi="Times New Roman"/>
          <w:sz w:val="28"/>
          <w:szCs w:val="28"/>
        </w:rPr>
        <w:t xml:space="preserve">,9 </w:t>
      </w:r>
      <w:r w:rsidRPr="004642B7">
        <w:rPr>
          <w:rFonts w:ascii="Times New Roman" w:hAnsi="Times New Roman"/>
          <w:sz w:val="28"/>
          <w:szCs w:val="28"/>
        </w:rPr>
        <w:t xml:space="preserve"> на бумажных носителях представляются в отдел местного казначейства</w:t>
      </w:r>
      <w:r>
        <w:rPr>
          <w:rFonts w:ascii="Times New Roman" w:hAnsi="Times New Roman"/>
          <w:sz w:val="28"/>
          <w:szCs w:val="28"/>
        </w:rPr>
        <w:t xml:space="preserve"> финансового управления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4642B7">
        <w:rPr>
          <w:rFonts w:ascii="Times New Roman" w:hAnsi="Times New Roman"/>
          <w:sz w:val="28"/>
          <w:szCs w:val="28"/>
        </w:rPr>
        <w:t>.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Предоставленные документы являются для отдела местного казначейства</w:t>
      </w:r>
      <w:r w:rsidRPr="00FB1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финансового управления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основанием для финансирования 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 Специалист по финансовым вопросам формирует изменения в кассовый план на период, в который вносятся изменения, согласно приложению № 10 к настоящему Порядку и представляет на подпись главе администрации сельского поселения (или лицу, исполняющему его обязанности) на бумажном носителе.</w:t>
      </w:r>
    </w:p>
    <w:p w:rsidR="00356F15" w:rsidRDefault="00356F15" w:rsidP="001A39A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Порядок составления отчета об исполнении кассового плана</w:t>
      </w:r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 xml:space="preserve">7.1. </w:t>
      </w:r>
      <w:proofErr w:type="gramStart"/>
      <w:r>
        <w:rPr>
          <w:rFonts w:ascii="Times New Roman" w:hAnsi="Times New Roman"/>
          <w:sz w:val="28"/>
          <w:szCs w:val="28"/>
        </w:rPr>
        <w:t xml:space="preserve">Ежеквартально, не позднее 7 числа месяца, следующего за отчетным, специалист по финансовым вопросам предоставляет главе администрации сельского поселения (или лицу, исполняющему его обязанности) отчет об исполнении кассового плана по форме согласно приложению № 11 к настоящему Порядку.  </w:t>
      </w:r>
      <w:proofErr w:type="gramEnd"/>
    </w:p>
    <w:p w:rsidR="00356F15" w:rsidRDefault="00356F15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Показатели в отчете об исполнении кассового плана отражаются нарастающим итогом с начала года.</w:t>
      </w:r>
    </w:p>
    <w:p w:rsidR="00356F15" w:rsidRDefault="00356F15" w:rsidP="003532A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56F15" w:rsidRPr="003532A4" w:rsidRDefault="00356F15" w:rsidP="00F8222A">
      <w:pPr>
        <w:tabs>
          <w:tab w:val="left" w:pos="40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___________</w:t>
      </w:r>
    </w:p>
    <w:sectPr w:rsidR="00356F15" w:rsidRPr="003532A4" w:rsidSect="00D33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2A4"/>
    <w:rsid w:val="00055C70"/>
    <w:rsid w:val="000652ED"/>
    <w:rsid w:val="00100AF4"/>
    <w:rsid w:val="001141C5"/>
    <w:rsid w:val="001551C7"/>
    <w:rsid w:val="001A39A0"/>
    <w:rsid w:val="001E11C1"/>
    <w:rsid w:val="002646BE"/>
    <w:rsid w:val="0026700F"/>
    <w:rsid w:val="003532A4"/>
    <w:rsid w:val="00356F15"/>
    <w:rsid w:val="004025FC"/>
    <w:rsid w:val="00450592"/>
    <w:rsid w:val="004642B7"/>
    <w:rsid w:val="0047752C"/>
    <w:rsid w:val="004B6ACE"/>
    <w:rsid w:val="005059EC"/>
    <w:rsid w:val="00514BEA"/>
    <w:rsid w:val="00522987"/>
    <w:rsid w:val="005B2143"/>
    <w:rsid w:val="006020FB"/>
    <w:rsid w:val="00604133"/>
    <w:rsid w:val="00771367"/>
    <w:rsid w:val="00911AE0"/>
    <w:rsid w:val="00964CBB"/>
    <w:rsid w:val="009F165F"/>
    <w:rsid w:val="00AD6441"/>
    <w:rsid w:val="00B901E1"/>
    <w:rsid w:val="00C836EB"/>
    <w:rsid w:val="00D2386B"/>
    <w:rsid w:val="00D33D46"/>
    <w:rsid w:val="00E26175"/>
    <w:rsid w:val="00E37819"/>
    <w:rsid w:val="00F403D6"/>
    <w:rsid w:val="00F641E5"/>
    <w:rsid w:val="00F8222A"/>
    <w:rsid w:val="00FB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2A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3532A4"/>
    <w:pPr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ConsNormal">
    <w:name w:val="ConsNormal"/>
    <w:uiPriority w:val="99"/>
    <w:rsid w:val="003532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Title"/>
    <w:basedOn w:val="a3"/>
    <w:link w:val="a5"/>
    <w:uiPriority w:val="99"/>
    <w:qFormat/>
    <w:rsid w:val="003532A4"/>
    <w:pPr>
      <w:suppressLineNumbers/>
      <w:spacing w:before="120" w:after="120"/>
    </w:pPr>
    <w:rPr>
      <w:rFonts w:cs="Mangal"/>
      <w:i/>
      <w:iCs/>
    </w:rPr>
  </w:style>
  <w:style w:type="character" w:customStyle="1" w:styleId="a5">
    <w:name w:val="Название Знак"/>
    <w:link w:val="a4"/>
    <w:uiPriority w:val="99"/>
    <w:locked/>
    <w:rsid w:val="003532A4"/>
    <w:rPr>
      <w:rFonts w:ascii="Times New Roman" w:hAnsi="Times New Roman" w:cs="Mangal"/>
      <w:i/>
      <w:iCs/>
      <w:color w:val="00000A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100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00A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сельсовет</cp:lastModifiedBy>
  <cp:revision>7</cp:revision>
  <cp:lastPrinted>2016-05-05T06:52:00Z</cp:lastPrinted>
  <dcterms:created xsi:type="dcterms:W3CDTF">2016-04-27T09:18:00Z</dcterms:created>
  <dcterms:modified xsi:type="dcterms:W3CDTF">2016-05-05T06:52:00Z</dcterms:modified>
</cp:coreProperties>
</file>