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B07" w:rsidRPr="00F94B07" w:rsidRDefault="00F94B07" w:rsidP="00F94B07">
      <w:pPr>
        <w:jc w:val="center"/>
        <w:rPr>
          <w:b/>
          <w:sz w:val="28"/>
          <w:szCs w:val="28"/>
        </w:rPr>
      </w:pPr>
      <w:r w:rsidRPr="00F94B07">
        <w:rPr>
          <w:b/>
          <w:sz w:val="28"/>
          <w:szCs w:val="28"/>
        </w:rPr>
        <w:t>КАЛИНИНСКАЯ СЕЛЬСКАЯ ДУМА</w:t>
      </w:r>
    </w:p>
    <w:p w:rsidR="00F94B07" w:rsidRPr="00F94B07" w:rsidRDefault="00F94B07" w:rsidP="00F94B07">
      <w:pPr>
        <w:jc w:val="center"/>
        <w:rPr>
          <w:b/>
          <w:sz w:val="28"/>
          <w:szCs w:val="28"/>
        </w:rPr>
      </w:pPr>
      <w:r w:rsidRPr="00F94B07">
        <w:rPr>
          <w:b/>
          <w:sz w:val="28"/>
          <w:szCs w:val="28"/>
        </w:rPr>
        <w:t>МАЛМЫЖСКОГО РАЙОНА КИРОВСКОЙ ОБЛАСТИ</w:t>
      </w:r>
    </w:p>
    <w:p w:rsidR="00F94B07" w:rsidRDefault="00F94B07" w:rsidP="00F94B07">
      <w:pPr>
        <w:jc w:val="center"/>
        <w:rPr>
          <w:b/>
          <w:sz w:val="28"/>
        </w:rPr>
      </w:pPr>
      <w:r w:rsidRPr="00F94B07">
        <w:rPr>
          <w:b/>
          <w:sz w:val="28"/>
        </w:rPr>
        <w:t>Третьего созыва</w:t>
      </w:r>
    </w:p>
    <w:p w:rsidR="00F94B07" w:rsidRPr="00F94B07" w:rsidRDefault="00F94B07" w:rsidP="00F94B07">
      <w:pPr>
        <w:jc w:val="center"/>
        <w:rPr>
          <w:b/>
          <w:sz w:val="28"/>
        </w:rPr>
      </w:pPr>
    </w:p>
    <w:p w:rsidR="00F94B07" w:rsidRDefault="00F94B07" w:rsidP="00F94B07">
      <w:pPr>
        <w:jc w:val="center"/>
      </w:pPr>
    </w:p>
    <w:p w:rsidR="00F94B07" w:rsidRDefault="00F94B07" w:rsidP="00F94B07">
      <w:pPr>
        <w:jc w:val="center"/>
        <w:rPr>
          <w:b/>
          <w:sz w:val="32"/>
          <w:szCs w:val="32"/>
        </w:rPr>
      </w:pPr>
      <w:r w:rsidRPr="00F94B07">
        <w:rPr>
          <w:b/>
          <w:sz w:val="32"/>
          <w:szCs w:val="32"/>
        </w:rPr>
        <w:t>РЕШЕНИЕ</w:t>
      </w:r>
    </w:p>
    <w:p w:rsidR="00F94B07" w:rsidRPr="00F94B07" w:rsidRDefault="00F94B07" w:rsidP="00F94B07">
      <w:pPr>
        <w:jc w:val="center"/>
        <w:rPr>
          <w:b/>
          <w:sz w:val="32"/>
          <w:szCs w:val="32"/>
        </w:rPr>
      </w:pPr>
    </w:p>
    <w:p w:rsidR="00F94B07" w:rsidRDefault="00F94B07" w:rsidP="00F94B07"/>
    <w:p w:rsidR="00F94B07" w:rsidRDefault="00F94B07" w:rsidP="00F94B07"/>
    <w:p w:rsidR="00F94B07" w:rsidRPr="001D29B5" w:rsidRDefault="001D29B5" w:rsidP="00F94B07">
      <w:pPr>
        <w:rPr>
          <w:sz w:val="28"/>
          <w:szCs w:val="28"/>
        </w:rPr>
      </w:pPr>
      <w:r>
        <w:rPr>
          <w:sz w:val="28"/>
          <w:szCs w:val="28"/>
        </w:rPr>
        <w:t>06.03.2014</w:t>
      </w:r>
      <w:r w:rsidR="00F94B07" w:rsidRPr="001D29B5">
        <w:rPr>
          <w:sz w:val="28"/>
          <w:szCs w:val="28"/>
        </w:rPr>
        <w:t xml:space="preserve">                                                          </w:t>
      </w:r>
      <w:r>
        <w:rPr>
          <w:sz w:val="28"/>
          <w:szCs w:val="28"/>
        </w:rPr>
        <w:t xml:space="preserve">                                         </w:t>
      </w:r>
      <w:r w:rsidRPr="001D29B5">
        <w:rPr>
          <w:sz w:val="28"/>
          <w:szCs w:val="28"/>
        </w:rPr>
        <w:t>№ 16</w:t>
      </w:r>
    </w:p>
    <w:p w:rsidR="00F94B07" w:rsidRDefault="00F94B07" w:rsidP="00F94B07"/>
    <w:p w:rsidR="00F94B07" w:rsidRPr="00B81AA0" w:rsidRDefault="00F94B07" w:rsidP="00F94B07"/>
    <w:p w:rsidR="00F94B07" w:rsidRDefault="00F94B07" w:rsidP="00F94B07">
      <w:pPr>
        <w:rPr>
          <w:sz w:val="28"/>
          <w:szCs w:val="28"/>
        </w:rPr>
      </w:pPr>
      <w:r w:rsidRPr="00F94B07">
        <w:rPr>
          <w:sz w:val="28"/>
          <w:szCs w:val="28"/>
        </w:rPr>
        <w:t xml:space="preserve">                                                        с. Калинино</w:t>
      </w:r>
    </w:p>
    <w:p w:rsidR="001D29B5" w:rsidRDefault="001D29B5" w:rsidP="00F94B07">
      <w:pPr>
        <w:rPr>
          <w:sz w:val="28"/>
          <w:szCs w:val="28"/>
        </w:rPr>
      </w:pPr>
    </w:p>
    <w:p w:rsidR="001D29B5" w:rsidRDefault="001D29B5" w:rsidP="00F94B07">
      <w:pPr>
        <w:rPr>
          <w:sz w:val="28"/>
          <w:szCs w:val="28"/>
        </w:rPr>
      </w:pPr>
    </w:p>
    <w:p w:rsidR="001D29B5" w:rsidRDefault="001D29B5" w:rsidP="001D29B5">
      <w:pPr>
        <w:spacing w:line="232" w:lineRule="auto"/>
        <w:jc w:val="center"/>
        <w:rPr>
          <w:sz w:val="28"/>
        </w:rPr>
      </w:pPr>
      <w:r>
        <w:rPr>
          <w:b/>
          <w:sz w:val="28"/>
        </w:rPr>
        <w:t xml:space="preserve">Об утверждении </w:t>
      </w:r>
      <w:r>
        <w:rPr>
          <w:b/>
          <w:sz w:val="28"/>
          <w:szCs w:val="28"/>
        </w:rPr>
        <w:t xml:space="preserve">Порядка списания муниципального имущества, находящегося в муниципальной собственности муниципального образования Калининское сельское поселение </w:t>
      </w:r>
    </w:p>
    <w:p w:rsidR="00F94B07" w:rsidRDefault="00F94B07" w:rsidP="00F94B07">
      <w:pPr>
        <w:rPr>
          <w:sz w:val="28"/>
          <w:szCs w:val="28"/>
        </w:rPr>
      </w:pPr>
    </w:p>
    <w:p w:rsidR="001D29B5" w:rsidRDefault="001D29B5" w:rsidP="00F94B07">
      <w:pPr>
        <w:rPr>
          <w:sz w:val="28"/>
          <w:szCs w:val="28"/>
        </w:rPr>
      </w:pPr>
    </w:p>
    <w:p w:rsidR="00F94B07" w:rsidRDefault="00F94B07" w:rsidP="00F94B07">
      <w:pPr>
        <w:spacing w:line="233" w:lineRule="auto"/>
        <w:jc w:val="both"/>
        <w:rPr>
          <w:sz w:val="28"/>
          <w:szCs w:val="28"/>
        </w:rPr>
      </w:pPr>
      <w:r>
        <w:rPr>
          <w:sz w:val="24"/>
          <w:szCs w:val="24"/>
        </w:rPr>
        <w:t xml:space="preserve">           </w:t>
      </w:r>
      <w:r>
        <w:rPr>
          <w:sz w:val="28"/>
          <w:szCs w:val="28"/>
        </w:rPr>
        <w:t xml:space="preserve">В соответствии с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Калининское сельское поселение </w:t>
      </w:r>
      <w:proofErr w:type="spellStart"/>
      <w:r>
        <w:rPr>
          <w:sz w:val="28"/>
          <w:szCs w:val="28"/>
        </w:rPr>
        <w:t>Малмыжского</w:t>
      </w:r>
      <w:proofErr w:type="spellEnd"/>
      <w:r>
        <w:rPr>
          <w:sz w:val="28"/>
          <w:szCs w:val="28"/>
        </w:rPr>
        <w:t xml:space="preserve"> района Кировской области, Положением о порядке управления и распоряжения имуществом муниципального образования Калининское сельское поселение </w:t>
      </w:r>
      <w:proofErr w:type="spellStart"/>
      <w:r>
        <w:rPr>
          <w:sz w:val="28"/>
          <w:szCs w:val="28"/>
        </w:rPr>
        <w:t>Малмыжского</w:t>
      </w:r>
      <w:proofErr w:type="spellEnd"/>
      <w:r>
        <w:rPr>
          <w:sz w:val="28"/>
          <w:szCs w:val="28"/>
        </w:rPr>
        <w:t xml:space="preserve"> района Кировской </w:t>
      </w:r>
      <w:r w:rsidR="00614461">
        <w:rPr>
          <w:sz w:val="28"/>
          <w:szCs w:val="28"/>
        </w:rPr>
        <w:t xml:space="preserve">области, утверждённого решением Калининской </w:t>
      </w:r>
      <w:r>
        <w:rPr>
          <w:sz w:val="28"/>
          <w:szCs w:val="28"/>
        </w:rPr>
        <w:t xml:space="preserve">сельской Думы от 22.10.2010 № 31 «Об утверждении Положения о порядке управления и распоряжения имуществом муниципального образования </w:t>
      </w:r>
      <w:r w:rsidR="00614461">
        <w:rPr>
          <w:sz w:val="28"/>
          <w:szCs w:val="28"/>
        </w:rPr>
        <w:t xml:space="preserve">Калининское сельское поселение </w:t>
      </w:r>
      <w:proofErr w:type="spellStart"/>
      <w:r w:rsidR="00614461">
        <w:rPr>
          <w:sz w:val="28"/>
          <w:szCs w:val="28"/>
        </w:rPr>
        <w:t>Малмыжского</w:t>
      </w:r>
      <w:proofErr w:type="spellEnd"/>
      <w:r w:rsidR="00614461">
        <w:rPr>
          <w:sz w:val="28"/>
          <w:szCs w:val="28"/>
        </w:rPr>
        <w:t xml:space="preserve"> района Кировской области, Калининская сельская Дума</w:t>
      </w:r>
      <w:r w:rsidRPr="00CE23BD">
        <w:rPr>
          <w:sz w:val="28"/>
          <w:szCs w:val="28"/>
        </w:rPr>
        <w:t xml:space="preserve"> РЕШИЛА</w:t>
      </w:r>
      <w:r>
        <w:rPr>
          <w:sz w:val="28"/>
          <w:szCs w:val="28"/>
        </w:rPr>
        <w:t>:</w:t>
      </w:r>
    </w:p>
    <w:p w:rsidR="00F94B07" w:rsidRDefault="00F94B07" w:rsidP="00F94B07">
      <w:pPr>
        <w:spacing w:line="233" w:lineRule="auto"/>
        <w:jc w:val="both"/>
        <w:rPr>
          <w:sz w:val="28"/>
          <w:szCs w:val="28"/>
        </w:rPr>
      </w:pPr>
      <w:r>
        <w:rPr>
          <w:sz w:val="28"/>
          <w:szCs w:val="28"/>
        </w:rPr>
        <w:t xml:space="preserve">         1. Утвердить Порядок списания муниципального имущества, находящегося в муниципальной собственности муниципального образования </w:t>
      </w:r>
      <w:r w:rsidR="00614461">
        <w:rPr>
          <w:sz w:val="28"/>
          <w:szCs w:val="28"/>
        </w:rPr>
        <w:t xml:space="preserve">Калининское сельское поселение </w:t>
      </w:r>
      <w:proofErr w:type="spellStart"/>
      <w:r w:rsidR="00614461">
        <w:rPr>
          <w:sz w:val="28"/>
          <w:szCs w:val="28"/>
        </w:rPr>
        <w:t>Малмыжского</w:t>
      </w:r>
      <w:proofErr w:type="spellEnd"/>
      <w:r w:rsidR="00614461">
        <w:rPr>
          <w:sz w:val="28"/>
          <w:szCs w:val="28"/>
        </w:rPr>
        <w:t xml:space="preserve"> района Кировской области</w:t>
      </w:r>
      <w:r>
        <w:rPr>
          <w:sz w:val="28"/>
          <w:szCs w:val="28"/>
        </w:rPr>
        <w:t xml:space="preserve"> согласно приложению.</w:t>
      </w:r>
    </w:p>
    <w:p w:rsidR="00614461" w:rsidRDefault="00F94B07" w:rsidP="00F94B07">
      <w:pPr>
        <w:spacing w:line="233" w:lineRule="auto"/>
        <w:jc w:val="both"/>
        <w:rPr>
          <w:sz w:val="28"/>
          <w:szCs w:val="28"/>
        </w:rPr>
      </w:pPr>
      <w:r>
        <w:rPr>
          <w:sz w:val="28"/>
          <w:szCs w:val="28"/>
        </w:rPr>
        <w:t xml:space="preserve">         2. Опубликовать настоящее решение в Информационном бюллетене органов местного самоуправления</w:t>
      </w:r>
      <w:r w:rsidR="00614461">
        <w:rPr>
          <w:sz w:val="28"/>
          <w:szCs w:val="28"/>
        </w:rPr>
        <w:t xml:space="preserve"> муниципального образования</w:t>
      </w:r>
      <w:r>
        <w:rPr>
          <w:sz w:val="28"/>
          <w:szCs w:val="28"/>
        </w:rPr>
        <w:t xml:space="preserve"> </w:t>
      </w:r>
      <w:r w:rsidR="00614461">
        <w:rPr>
          <w:sz w:val="28"/>
          <w:szCs w:val="28"/>
        </w:rPr>
        <w:t xml:space="preserve">Калининское сельское поселение </w:t>
      </w:r>
      <w:proofErr w:type="spellStart"/>
      <w:r w:rsidR="00614461">
        <w:rPr>
          <w:sz w:val="28"/>
          <w:szCs w:val="28"/>
        </w:rPr>
        <w:t>Малмыжского</w:t>
      </w:r>
      <w:proofErr w:type="spellEnd"/>
      <w:r w:rsidR="00614461">
        <w:rPr>
          <w:sz w:val="28"/>
          <w:szCs w:val="28"/>
        </w:rPr>
        <w:t xml:space="preserve"> района Кировской области.</w:t>
      </w:r>
      <w:r>
        <w:rPr>
          <w:sz w:val="28"/>
          <w:szCs w:val="28"/>
        </w:rPr>
        <w:t xml:space="preserve">         </w:t>
      </w:r>
      <w:r w:rsidR="00614461">
        <w:rPr>
          <w:sz w:val="28"/>
          <w:szCs w:val="28"/>
        </w:rPr>
        <w:t xml:space="preserve">   </w:t>
      </w:r>
    </w:p>
    <w:p w:rsidR="00F94B07" w:rsidRDefault="00614461" w:rsidP="00F94B07">
      <w:pPr>
        <w:spacing w:line="233" w:lineRule="auto"/>
        <w:jc w:val="both"/>
        <w:rPr>
          <w:sz w:val="28"/>
          <w:szCs w:val="28"/>
        </w:rPr>
      </w:pPr>
      <w:r>
        <w:rPr>
          <w:sz w:val="28"/>
          <w:szCs w:val="28"/>
        </w:rPr>
        <w:t xml:space="preserve">        </w:t>
      </w:r>
      <w:r w:rsidR="00F94B07">
        <w:rPr>
          <w:sz w:val="28"/>
          <w:szCs w:val="28"/>
        </w:rPr>
        <w:t>3. Настоящее решение вступает в силу после его официального опубликования.</w:t>
      </w:r>
    </w:p>
    <w:p w:rsidR="00F94B07" w:rsidRDefault="00F94B07" w:rsidP="00F94B07">
      <w:pPr>
        <w:rPr>
          <w:sz w:val="28"/>
          <w:szCs w:val="28"/>
        </w:rPr>
      </w:pPr>
    </w:p>
    <w:p w:rsidR="00F94B07" w:rsidRDefault="00F94B07" w:rsidP="00F94B07">
      <w:pPr>
        <w:rPr>
          <w:sz w:val="28"/>
          <w:szCs w:val="28"/>
        </w:rPr>
      </w:pPr>
    </w:p>
    <w:p w:rsidR="00F94B07" w:rsidRDefault="00F94B07" w:rsidP="00F94B07">
      <w:pPr>
        <w:rPr>
          <w:sz w:val="28"/>
          <w:szCs w:val="28"/>
        </w:rPr>
      </w:pPr>
      <w:r>
        <w:rPr>
          <w:sz w:val="28"/>
          <w:szCs w:val="28"/>
        </w:rPr>
        <w:t>Глава поселения,</w:t>
      </w:r>
    </w:p>
    <w:p w:rsidR="00F94B07" w:rsidRPr="00F94B07" w:rsidRDefault="00F94B07" w:rsidP="00F94B07">
      <w:pPr>
        <w:rPr>
          <w:sz w:val="28"/>
          <w:szCs w:val="28"/>
        </w:rPr>
      </w:pPr>
      <w:r>
        <w:rPr>
          <w:sz w:val="28"/>
          <w:szCs w:val="28"/>
        </w:rPr>
        <w:t xml:space="preserve">Председатель сельской Думы    Н.П. </w:t>
      </w:r>
      <w:proofErr w:type="spellStart"/>
      <w:r>
        <w:rPr>
          <w:sz w:val="28"/>
          <w:szCs w:val="28"/>
        </w:rPr>
        <w:t>Карадуганов</w:t>
      </w:r>
      <w:proofErr w:type="spellEnd"/>
    </w:p>
    <w:p w:rsidR="00F94B07" w:rsidRDefault="00F94B07" w:rsidP="00F94B07"/>
    <w:p w:rsidR="00614461" w:rsidRDefault="00614461" w:rsidP="00F94B07"/>
    <w:p w:rsidR="00F94B07" w:rsidRDefault="00F94B07" w:rsidP="00F94B07">
      <w:pPr>
        <w:jc w:val="center"/>
        <w:rPr>
          <w:sz w:val="28"/>
          <w:szCs w:val="28"/>
        </w:rPr>
      </w:pPr>
      <w:r>
        <w:rPr>
          <w:sz w:val="28"/>
          <w:szCs w:val="28"/>
        </w:rPr>
        <w:lastRenderedPageBreak/>
        <w:t xml:space="preserve">           </w:t>
      </w:r>
      <w:r w:rsidR="00614461">
        <w:rPr>
          <w:sz w:val="28"/>
          <w:szCs w:val="28"/>
        </w:rPr>
        <w:t xml:space="preserve">                             </w:t>
      </w:r>
      <w:r>
        <w:rPr>
          <w:sz w:val="28"/>
          <w:szCs w:val="28"/>
        </w:rPr>
        <w:t xml:space="preserve"> Приложение</w:t>
      </w:r>
    </w:p>
    <w:p w:rsidR="00F94B07" w:rsidRDefault="00F94B07" w:rsidP="00F94B07">
      <w:pPr>
        <w:rPr>
          <w:sz w:val="28"/>
          <w:szCs w:val="28"/>
        </w:rPr>
      </w:pPr>
    </w:p>
    <w:tbl>
      <w:tblPr>
        <w:tblW w:w="0" w:type="auto"/>
        <w:tblInd w:w="5328" w:type="dxa"/>
        <w:tblLayout w:type="fixed"/>
        <w:tblLook w:val="0000"/>
      </w:tblPr>
      <w:tblGrid>
        <w:gridCol w:w="4243"/>
      </w:tblGrid>
      <w:tr w:rsidR="00F94B07" w:rsidTr="002D3D0F">
        <w:tc>
          <w:tcPr>
            <w:tcW w:w="4243" w:type="dxa"/>
            <w:tcBorders>
              <w:top w:val="nil"/>
              <w:bottom w:val="nil"/>
            </w:tcBorders>
            <w:shd w:val="clear" w:color="auto" w:fill="auto"/>
          </w:tcPr>
          <w:p w:rsidR="00F94B07" w:rsidRDefault="00F94B07" w:rsidP="002D3D0F">
            <w:pPr>
              <w:rPr>
                <w:color w:val="000000"/>
                <w:sz w:val="28"/>
                <w:szCs w:val="28"/>
              </w:rPr>
            </w:pPr>
            <w:r>
              <w:rPr>
                <w:color w:val="000000"/>
                <w:sz w:val="28"/>
                <w:szCs w:val="28"/>
              </w:rPr>
              <w:t xml:space="preserve">УТВЕРЖДЕН </w:t>
            </w:r>
          </w:p>
          <w:p w:rsidR="00F94B07" w:rsidRDefault="00F94B07" w:rsidP="002D3D0F">
            <w:pPr>
              <w:rPr>
                <w:color w:val="000000"/>
                <w:sz w:val="28"/>
                <w:szCs w:val="28"/>
              </w:rPr>
            </w:pPr>
          </w:p>
          <w:p w:rsidR="00F94B07" w:rsidRPr="007A2FC3" w:rsidRDefault="00F94B07" w:rsidP="002D3D0F">
            <w:pPr>
              <w:rPr>
                <w:sz w:val="28"/>
                <w:szCs w:val="28"/>
              </w:rPr>
            </w:pPr>
            <w:r w:rsidRPr="007A2FC3">
              <w:rPr>
                <w:sz w:val="28"/>
                <w:szCs w:val="28"/>
              </w:rPr>
              <w:t xml:space="preserve">решением </w:t>
            </w:r>
            <w:r>
              <w:rPr>
                <w:sz w:val="28"/>
                <w:szCs w:val="28"/>
              </w:rPr>
              <w:t>Калининской     сельской</w:t>
            </w:r>
            <w:r w:rsidRPr="007A2FC3">
              <w:rPr>
                <w:sz w:val="28"/>
                <w:szCs w:val="28"/>
              </w:rPr>
              <w:t xml:space="preserve"> Думы</w:t>
            </w:r>
          </w:p>
          <w:p w:rsidR="00F94B07" w:rsidRDefault="00F94B07" w:rsidP="002D3D0F">
            <w:r w:rsidRPr="007A2FC3">
              <w:rPr>
                <w:sz w:val="28"/>
                <w:szCs w:val="28"/>
              </w:rPr>
              <w:t xml:space="preserve"> </w:t>
            </w:r>
            <w:r>
              <w:rPr>
                <w:sz w:val="28"/>
                <w:szCs w:val="28"/>
              </w:rPr>
              <w:t xml:space="preserve"> </w:t>
            </w:r>
            <w:proofErr w:type="spellStart"/>
            <w:r w:rsidRPr="007A2FC3">
              <w:rPr>
                <w:sz w:val="28"/>
                <w:szCs w:val="28"/>
              </w:rPr>
              <w:t>от__________№</w:t>
            </w:r>
            <w:proofErr w:type="spellEnd"/>
            <w:r w:rsidRPr="007A2FC3">
              <w:rPr>
                <w:sz w:val="28"/>
                <w:szCs w:val="28"/>
              </w:rPr>
              <w:t>____</w:t>
            </w:r>
          </w:p>
        </w:tc>
      </w:tr>
    </w:tbl>
    <w:p w:rsidR="00F94B07" w:rsidRDefault="00F94B07" w:rsidP="00F94B07"/>
    <w:p w:rsidR="00F94B07" w:rsidRDefault="00F94B07" w:rsidP="00F94B07">
      <w:pPr>
        <w:pStyle w:val="ConsNormal"/>
        <w:widowControl/>
        <w:ind w:right="0" w:firstLine="540"/>
        <w:jc w:val="center"/>
        <w:rPr>
          <w:rFonts w:ascii="Times New Roman" w:hAnsi="Times New Roman" w:cs="Times New Roman"/>
          <w:b/>
          <w:bCs/>
          <w:sz w:val="24"/>
          <w:szCs w:val="24"/>
        </w:rPr>
      </w:pPr>
    </w:p>
    <w:p w:rsidR="00F94B07" w:rsidRPr="0015126F" w:rsidRDefault="00F94B07" w:rsidP="00F94B07">
      <w:pPr>
        <w:pStyle w:val="ConsNormal"/>
        <w:widowControl/>
        <w:tabs>
          <w:tab w:val="left" w:pos="3090"/>
        </w:tabs>
        <w:ind w:right="0" w:firstLine="540"/>
        <w:rPr>
          <w:rFonts w:ascii="Times New Roman" w:hAnsi="Times New Roman" w:cs="Times New Roman"/>
          <w:b/>
          <w:bCs/>
          <w:sz w:val="28"/>
          <w:szCs w:val="28"/>
        </w:rPr>
      </w:pPr>
      <w:r>
        <w:rPr>
          <w:rFonts w:ascii="Times New Roman" w:hAnsi="Times New Roman" w:cs="Times New Roman"/>
          <w:b/>
          <w:bCs/>
          <w:sz w:val="24"/>
          <w:szCs w:val="24"/>
        </w:rPr>
        <w:tab/>
        <w:t xml:space="preserve">          </w:t>
      </w:r>
      <w:r w:rsidRPr="0015126F">
        <w:rPr>
          <w:rFonts w:ascii="Times New Roman" w:hAnsi="Times New Roman" w:cs="Times New Roman"/>
          <w:b/>
          <w:bCs/>
          <w:sz w:val="28"/>
          <w:szCs w:val="28"/>
        </w:rPr>
        <w:t>ПОРЯДОК</w:t>
      </w:r>
    </w:p>
    <w:p w:rsidR="00F94B07" w:rsidRDefault="00F94B07" w:rsidP="00F94B07">
      <w:pPr>
        <w:jc w:val="center"/>
        <w:rPr>
          <w:b/>
          <w:sz w:val="28"/>
          <w:szCs w:val="28"/>
        </w:rPr>
      </w:pPr>
      <w:r>
        <w:rPr>
          <w:b/>
          <w:sz w:val="28"/>
          <w:szCs w:val="28"/>
        </w:rPr>
        <w:t xml:space="preserve">списания </w:t>
      </w:r>
      <w:r w:rsidRPr="0015126F">
        <w:rPr>
          <w:b/>
          <w:sz w:val="28"/>
          <w:szCs w:val="28"/>
        </w:rPr>
        <w:t>муниципального</w:t>
      </w:r>
      <w:r>
        <w:rPr>
          <w:b/>
          <w:sz w:val="28"/>
          <w:szCs w:val="28"/>
        </w:rPr>
        <w:t xml:space="preserve"> имущества, находящегося в муниципальной собственности муниципального образования Калининское сельское поселение </w:t>
      </w:r>
      <w:proofErr w:type="spellStart"/>
      <w:r>
        <w:rPr>
          <w:b/>
          <w:sz w:val="28"/>
          <w:szCs w:val="28"/>
        </w:rPr>
        <w:t>Малмыжского</w:t>
      </w:r>
      <w:proofErr w:type="spellEnd"/>
      <w:r>
        <w:rPr>
          <w:b/>
          <w:sz w:val="28"/>
          <w:szCs w:val="28"/>
        </w:rPr>
        <w:t xml:space="preserve"> района Кировской области</w:t>
      </w:r>
    </w:p>
    <w:p w:rsidR="00F94B07" w:rsidRDefault="00F94B07" w:rsidP="00F94B07">
      <w:pPr>
        <w:jc w:val="center"/>
        <w:rPr>
          <w:b/>
          <w:sz w:val="28"/>
          <w:szCs w:val="28"/>
        </w:rPr>
      </w:pPr>
    </w:p>
    <w:p w:rsidR="00F94B07" w:rsidRDefault="00F94B07" w:rsidP="00F94B07">
      <w:pPr>
        <w:ind w:firstLine="567"/>
        <w:jc w:val="both"/>
        <w:rPr>
          <w:sz w:val="28"/>
          <w:szCs w:val="28"/>
        </w:rPr>
      </w:pPr>
      <w:r>
        <w:rPr>
          <w:b/>
          <w:sz w:val="28"/>
          <w:szCs w:val="28"/>
        </w:rPr>
        <w:t>1. Общие положения</w:t>
      </w:r>
    </w:p>
    <w:p w:rsidR="00F94B07" w:rsidRDefault="00F94B07" w:rsidP="00F94B07">
      <w:pPr>
        <w:jc w:val="both"/>
        <w:rPr>
          <w:sz w:val="28"/>
          <w:szCs w:val="28"/>
        </w:rPr>
      </w:pPr>
    </w:p>
    <w:p w:rsidR="00F94B07" w:rsidRDefault="00F94B07" w:rsidP="00F94B07">
      <w:pPr>
        <w:ind w:firstLine="567"/>
        <w:jc w:val="both"/>
        <w:rPr>
          <w:sz w:val="28"/>
          <w:szCs w:val="28"/>
        </w:rPr>
      </w:pPr>
      <w:r>
        <w:rPr>
          <w:sz w:val="28"/>
          <w:szCs w:val="28"/>
        </w:rPr>
        <w:t xml:space="preserve">1.1. Настоящий Порядок списания муниципального имущества, находящегося в муниципальной собственности муниципального образования </w:t>
      </w:r>
      <w:r w:rsidRPr="004772B1">
        <w:rPr>
          <w:sz w:val="28"/>
          <w:szCs w:val="28"/>
        </w:rPr>
        <w:t>Калининское сельское поселение</w:t>
      </w:r>
      <w:r w:rsidR="00614461">
        <w:rPr>
          <w:sz w:val="28"/>
          <w:szCs w:val="28"/>
        </w:rPr>
        <w:t xml:space="preserve"> </w:t>
      </w:r>
      <w:proofErr w:type="spellStart"/>
      <w:r w:rsidR="00614461">
        <w:rPr>
          <w:sz w:val="28"/>
          <w:szCs w:val="28"/>
        </w:rPr>
        <w:t>Малмыжского</w:t>
      </w:r>
      <w:proofErr w:type="spellEnd"/>
      <w:r w:rsidR="00614461">
        <w:rPr>
          <w:sz w:val="28"/>
          <w:szCs w:val="28"/>
        </w:rPr>
        <w:t xml:space="preserve"> района</w:t>
      </w:r>
      <w:r>
        <w:rPr>
          <w:sz w:val="28"/>
          <w:szCs w:val="28"/>
        </w:rPr>
        <w:t xml:space="preserve"> Кировской области (далее – Порядок), разработано  в соответствии с действующим законодательством Российской Федерации и распространяется на имущество, находящееся в муниципальной собственности муниципального образования </w:t>
      </w:r>
      <w:r w:rsidRPr="004772B1">
        <w:rPr>
          <w:sz w:val="28"/>
          <w:szCs w:val="28"/>
        </w:rPr>
        <w:t>Калининское сельское поселение</w:t>
      </w:r>
      <w:r>
        <w:rPr>
          <w:sz w:val="28"/>
          <w:szCs w:val="28"/>
        </w:rPr>
        <w:t xml:space="preserve"> (далее – муниципальное имущество).</w:t>
      </w:r>
    </w:p>
    <w:p w:rsidR="00F94B07" w:rsidRDefault="00F94B07" w:rsidP="00F94B07">
      <w:pPr>
        <w:ind w:firstLine="567"/>
        <w:jc w:val="both"/>
        <w:rPr>
          <w:sz w:val="28"/>
          <w:szCs w:val="28"/>
        </w:rPr>
      </w:pPr>
      <w:r>
        <w:rPr>
          <w:sz w:val="28"/>
          <w:szCs w:val="28"/>
        </w:rPr>
        <w:t xml:space="preserve"> Порядок  применяется при списании следующих объектов муниципального имущества:</w:t>
      </w:r>
    </w:p>
    <w:p w:rsidR="00F94B07" w:rsidRDefault="00F94B07" w:rsidP="00F94B07">
      <w:pPr>
        <w:jc w:val="both"/>
        <w:rPr>
          <w:sz w:val="28"/>
          <w:szCs w:val="28"/>
        </w:rPr>
      </w:pPr>
      <w:r>
        <w:rPr>
          <w:sz w:val="28"/>
          <w:szCs w:val="28"/>
        </w:rPr>
        <w:t xml:space="preserve">         </w:t>
      </w:r>
      <w:proofErr w:type="gramStart"/>
      <w:r>
        <w:rPr>
          <w:sz w:val="28"/>
          <w:szCs w:val="28"/>
        </w:rPr>
        <w:t>учитываемых</w:t>
      </w:r>
      <w:proofErr w:type="gramEnd"/>
      <w:r>
        <w:rPr>
          <w:sz w:val="28"/>
          <w:szCs w:val="28"/>
        </w:rPr>
        <w:t xml:space="preserve"> в казне муниципального образования </w:t>
      </w:r>
      <w:r w:rsidRPr="004772B1">
        <w:rPr>
          <w:sz w:val="28"/>
          <w:szCs w:val="28"/>
        </w:rPr>
        <w:t>Калининское сельское поселение</w:t>
      </w:r>
      <w:r>
        <w:rPr>
          <w:sz w:val="28"/>
          <w:szCs w:val="28"/>
        </w:rPr>
        <w:t xml:space="preserve"> </w:t>
      </w:r>
      <w:proofErr w:type="spellStart"/>
      <w:r w:rsidR="00614461">
        <w:rPr>
          <w:sz w:val="28"/>
          <w:szCs w:val="28"/>
        </w:rPr>
        <w:t>Малмыжского</w:t>
      </w:r>
      <w:proofErr w:type="spellEnd"/>
      <w:r w:rsidR="00614461">
        <w:rPr>
          <w:sz w:val="28"/>
          <w:szCs w:val="28"/>
        </w:rPr>
        <w:t xml:space="preserve"> района </w:t>
      </w:r>
      <w:r>
        <w:rPr>
          <w:sz w:val="28"/>
          <w:szCs w:val="28"/>
        </w:rPr>
        <w:t>Кировской области;</w:t>
      </w:r>
    </w:p>
    <w:p w:rsidR="00F94B07" w:rsidRDefault="00F94B07" w:rsidP="00F94B07">
      <w:pPr>
        <w:jc w:val="both"/>
        <w:rPr>
          <w:sz w:val="28"/>
          <w:szCs w:val="28"/>
        </w:rPr>
      </w:pPr>
      <w:r>
        <w:rPr>
          <w:sz w:val="28"/>
          <w:szCs w:val="28"/>
        </w:rPr>
        <w:t xml:space="preserve">         </w:t>
      </w:r>
      <w:proofErr w:type="gramStart"/>
      <w:r>
        <w:rPr>
          <w:sz w:val="28"/>
          <w:szCs w:val="28"/>
        </w:rPr>
        <w:t>учитываемых</w:t>
      </w:r>
      <w:proofErr w:type="gramEnd"/>
      <w:r>
        <w:rPr>
          <w:sz w:val="28"/>
          <w:szCs w:val="28"/>
        </w:rPr>
        <w:t xml:space="preserve"> на балансовом учете и закрепленных на праве хозяйственного ведения за муниципальными унитарными предприятиями;</w:t>
      </w:r>
    </w:p>
    <w:p w:rsidR="00F94B07" w:rsidRDefault="00F94B07" w:rsidP="00F94B07">
      <w:pPr>
        <w:jc w:val="both"/>
        <w:rPr>
          <w:sz w:val="28"/>
          <w:szCs w:val="28"/>
        </w:rPr>
      </w:pPr>
      <w:r>
        <w:rPr>
          <w:sz w:val="28"/>
          <w:szCs w:val="28"/>
        </w:rPr>
        <w:t xml:space="preserve">         </w:t>
      </w:r>
      <w:proofErr w:type="gramStart"/>
      <w:r>
        <w:rPr>
          <w:sz w:val="28"/>
          <w:szCs w:val="28"/>
        </w:rPr>
        <w:t>учитываемых на балансовом учете и закрепленных на праве оперативного управления за муниципальными учреждениями (казенными,  бюджетными, автономными.</w:t>
      </w:r>
      <w:proofErr w:type="gramEnd"/>
    </w:p>
    <w:p w:rsidR="00F94B07" w:rsidRDefault="00F94B07" w:rsidP="00F94B07">
      <w:pPr>
        <w:jc w:val="both"/>
        <w:rPr>
          <w:sz w:val="28"/>
          <w:szCs w:val="28"/>
        </w:rPr>
      </w:pPr>
      <w:r>
        <w:rPr>
          <w:sz w:val="28"/>
          <w:szCs w:val="28"/>
        </w:rPr>
        <w:t xml:space="preserve">         1.2. </w:t>
      </w:r>
      <w:proofErr w:type="gramStart"/>
      <w:r>
        <w:rPr>
          <w:sz w:val="28"/>
          <w:szCs w:val="28"/>
        </w:rPr>
        <w:t>В настоящем Порядке под списанием муниципального имущества понимается комплекс действий, связанных с признанием муниципального имущества для дальнейшего использования по целевому назначению и (или) распоряжению вследствие полной или частичной утраты потребительских свойств, в том числе физического или морального износа, либо выбывшим из владения, пользования и распоряжения вследствие гибели или уничтожения, а также с невозможностью установления его местонахождения.</w:t>
      </w:r>
      <w:proofErr w:type="gramEnd"/>
    </w:p>
    <w:p w:rsidR="00F94B07" w:rsidRDefault="00F94B07" w:rsidP="00F94B07">
      <w:pPr>
        <w:jc w:val="both"/>
        <w:rPr>
          <w:sz w:val="28"/>
          <w:szCs w:val="28"/>
        </w:rPr>
      </w:pPr>
      <w:bookmarkStart w:id="0" w:name="sub_130"/>
      <w:r>
        <w:rPr>
          <w:sz w:val="28"/>
          <w:szCs w:val="28"/>
        </w:rPr>
        <w:t xml:space="preserve">         1.3. Муниципальные предприятия или учреждения вправе осуществлять списание муниципального имущества самостоятельно в порядке, установленном действующим законодательством Российской Федерации, за исключением объектов недвижимого имущества, особо ценного движимого имущества, транспортных средств, компьютерной техники и оргтехники, независимо от их первоначальной (балансовой) стоимости, на которые </w:t>
      </w:r>
      <w:r>
        <w:rPr>
          <w:sz w:val="28"/>
          <w:szCs w:val="28"/>
        </w:rPr>
        <w:lastRenderedPageBreak/>
        <w:t>распространяется настоящий Порядок.</w:t>
      </w:r>
    </w:p>
    <w:bookmarkEnd w:id="0"/>
    <w:p w:rsidR="00F94B07" w:rsidRDefault="00F94B07" w:rsidP="00F94B07">
      <w:pPr>
        <w:ind w:firstLine="720"/>
        <w:jc w:val="both"/>
        <w:rPr>
          <w:sz w:val="28"/>
          <w:szCs w:val="28"/>
        </w:rPr>
      </w:pPr>
      <w:r>
        <w:rPr>
          <w:sz w:val="28"/>
          <w:szCs w:val="28"/>
        </w:rPr>
        <w:t xml:space="preserve">1.4. </w:t>
      </w:r>
      <w:bookmarkStart w:id="1" w:name="sub_140"/>
      <w:r>
        <w:rPr>
          <w:sz w:val="28"/>
          <w:szCs w:val="28"/>
        </w:rPr>
        <w:t>Списание муниципального имущества, относящегося к материальным запасам, осуществляется муниципальными предприятиями или учреждениями самостоятельно в порядке, установленном  действующим законодательством Российской Федерации.</w:t>
      </w:r>
    </w:p>
    <w:p w:rsidR="00F94B07" w:rsidRDefault="00F94B07" w:rsidP="00F94B07">
      <w:pPr>
        <w:ind w:firstLine="720"/>
        <w:jc w:val="both"/>
        <w:rPr>
          <w:sz w:val="28"/>
          <w:szCs w:val="28"/>
        </w:rPr>
      </w:pPr>
      <w:bookmarkStart w:id="2" w:name="sub_150"/>
      <w:bookmarkEnd w:id="1"/>
      <w:r>
        <w:rPr>
          <w:sz w:val="28"/>
          <w:szCs w:val="28"/>
        </w:rPr>
        <w:t>1.5. Муниципальное имущество, составляющее муниципальную казну, принадлежащее на вещном праве муниципальным предприятиям или учреждениям, списывается по следующим основаниям:</w:t>
      </w:r>
    </w:p>
    <w:p w:rsidR="00F94B07" w:rsidRDefault="00F94B07" w:rsidP="00F94B07">
      <w:pPr>
        <w:ind w:firstLine="720"/>
        <w:jc w:val="both"/>
        <w:rPr>
          <w:sz w:val="28"/>
          <w:szCs w:val="28"/>
        </w:rPr>
      </w:pPr>
      <w:bookmarkStart w:id="3" w:name="sub_151"/>
      <w:bookmarkEnd w:id="2"/>
      <w:r>
        <w:rPr>
          <w:sz w:val="28"/>
          <w:szCs w:val="28"/>
        </w:rPr>
        <w:t>муниципальное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F94B07" w:rsidRDefault="00F94B07" w:rsidP="00F94B07">
      <w:pPr>
        <w:ind w:firstLine="720"/>
        <w:jc w:val="both"/>
        <w:rPr>
          <w:sz w:val="28"/>
          <w:szCs w:val="28"/>
        </w:rPr>
      </w:pPr>
      <w:bookmarkStart w:id="4" w:name="sub_152"/>
      <w:bookmarkEnd w:id="3"/>
      <w:r>
        <w:rPr>
          <w:sz w:val="28"/>
          <w:szCs w:val="28"/>
        </w:rPr>
        <w:t>муниципальное имущество выбыло из владения, пользования и распоряжения вследствие гибели или уничтожения, в том числе помимо воли владельца, а также вследствие невозможности установления его местонахождения.</w:t>
      </w:r>
    </w:p>
    <w:p w:rsidR="00F94B07" w:rsidRDefault="00F94B07" w:rsidP="00F94B07">
      <w:pPr>
        <w:ind w:firstLine="720"/>
        <w:jc w:val="both"/>
        <w:rPr>
          <w:sz w:val="28"/>
          <w:szCs w:val="28"/>
        </w:rPr>
      </w:pPr>
      <w:bookmarkStart w:id="5" w:name="sub_160"/>
      <w:bookmarkEnd w:id="4"/>
      <w:r>
        <w:rPr>
          <w:sz w:val="28"/>
          <w:szCs w:val="28"/>
        </w:rPr>
        <w:t>1.6. Муниципальное имущество подлежит списанию лишь в тех случаях, когда дальнейшее использование и восстановление муниципального имущества экономически нецелесообразно или невозможно, а также когда оно не может быть реализовано в порядке, установленном действующим законодательством Российской Федерации.</w:t>
      </w:r>
    </w:p>
    <w:bookmarkEnd w:id="5"/>
    <w:p w:rsidR="00F94B07" w:rsidRDefault="00F94B07" w:rsidP="00F94B07">
      <w:pPr>
        <w:ind w:firstLine="720"/>
        <w:jc w:val="both"/>
        <w:rPr>
          <w:sz w:val="28"/>
          <w:szCs w:val="28"/>
        </w:rPr>
      </w:pPr>
      <w:r>
        <w:rPr>
          <w:sz w:val="28"/>
          <w:szCs w:val="28"/>
        </w:rPr>
        <w:t>Истечение нормативного срока полезного использования муниципального имущества или начисленная по нему в размере 100% амортизация не являются единственными основаниями для его списания, если по своему техническому состоянию или после ремонта муниципальное имущество может быть использовано для дальнейшей эксплуатации по прямому назначению.</w:t>
      </w:r>
    </w:p>
    <w:p w:rsidR="00F94B07" w:rsidRDefault="00F94B07" w:rsidP="00F94B07">
      <w:pPr>
        <w:ind w:firstLine="720"/>
        <w:jc w:val="both"/>
        <w:rPr>
          <w:sz w:val="28"/>
          <w:szCs w:val="28"/>
        </w:rPr>
      </w:pPr>
      <w:bookmarkStart w:id="6" w:name="sub_170"/>
      <w:r>
        <w:rPr>
          <w:sz w:val="28"/>
          <w:szCs w:val="28"/>
        </w:rPr>
        <w:t xml:space="preserve">1.7. Списание муниципального имущества, составляющего муниципальную казну, осуществляется администрацией муниципального образования </w:t>
      </w:r>
      <w:r w:rsidRPr="004772B1">
        <w:rPr>
          <w:sz w:val="28"/>
          <w:szCs w:val="28"/>
        </w:rPr>
        <w:t>Калининское сельское поселение</w:t>
      </w:r>
      <w:r w:rsidR="00614461">
        <w:rPr>
          <w:sz w:val="28"/>
          <w:szCs w:val="28"/>
        </w:rPr>
        <w:t xml:space="preserve"> </w:t>
      </w:r>
      <w:proofErr w:type="spellStart"/>
      <w:r w:rsidR="00614461">
        <w:rPr>
          <w:sz w:val="28"/>
          <w:szCs w:val="28"/>
        </w:rPr>
        <w:t>Малмыжского</w:t>
      </w:r>
      <w:proofErr w:type="spellEnd"/>
      <w:r w:rsidR="00614461">
        <w:rPr>
          <w:sz w:val="28"/>
          <w:szCs w:val="28"/>
        </w:rPr>
        <w:t xml:space="preserve"> района</w:t>
      </w:r>
      <w:r>
        <w:rPr>
          <w:sz w:val="28"/>
          <w:szCs w:val="28"/>
        </w:rPr>
        <w:t xml:space="preserve"> Кировской области (далее - администрация </w:t>
      </w:r>
      <w:r w:rsidR="00614461">
        <w:rPr>
          <w:sz w:val="28"/>
          <w:szCs w:val="28"/>
        </w:rPr>
        <w:t>сельского поселения</w:t>
      </w:r>
      <w:r>
        <w:rPr>
          <w:sz w:val="28"/>
          <w:szCs w:val="28"/>
        </w:rPr>
        <w:t>).</w:t>
      </w:r>
    </w:p>
    <w:p w:rsidR="00F94B07" w:rsidRDefault="00F94B07" w:rsidP="00F94B07">
      <w:pPr>
        <w:ind w:firstLine="720"/>
        <w:jc w:val="both"/>
        <w:rPr>
          <w:sz w:val="28"/>
          <w:szCs w:val="28"/>
        </w:rPr>
      </w:pPr>
      <w:bookmarkStart w:id="7" w:name="sub_180"/>
      <w:bookmarkEnd w:id="6"/>
      <w:r>
        <w:rPr>
          <w:sz w:val="28"/>
          <w:szCs w:val="28"/>
        </w:rPr>
        <w:t xml:space="preserve">1.8. Списание муниципального имущества, составляющего муниципальную казну и переданного в пользование, осуществляется администрацией </w:t>
      </w:r>
      <w:r w:rsidR="00614461">
        <w:rPr>
          <w:sz w:val="28"/>
          <w:szCs w:val="28"/>
        </w:rPr>
        <w:t>сельского поселения</w:t>
      </w:r>
      <w:r>
        <w:rPr>
          <w:sz w:val="28"/>
          <w:szCs w:val="28"/>
        </w:rPr>
        <w:t xml:space="preserve"> после предоставления пользователем документов в соответствии с приложением 1 к настоящему Порядку.</w:t>
      </w:r>
    </w:p>
    <w:p w:rsidR="00F94B07" w:rsidRDefault="00F94B07" w:rsidP="00F94B07">
      <w:pPr>
        <w:ind w:firstLine="720"/>
        <w:jc w:val="both"/>
        <w:rPr>
          <w:sz w:val="28"/>
          <w:szCs w:val="28"/>
        </w:rPr>
      </w:pPr>
      <w:bookmarkStart w:id="8" w:name="sub_190"/>
      <w:bookmarkEnd w:id="7"/>
      <w:r>
        <w:rPr>
          <w:sz w:val="28"/>
          <w:szCs w:val="28"/>
        </w:rPr>
        <w:t xml:space="preserve">1.9. При списании объектов недвижимого имущества, особо ценного движимого имущества, транспортных средств, компьютерной техники и оргтехники, учитываемых на балансовом учете и принадлежащих на вещном праве муниципальным предприятиям или учреждениям, муниципальные предприятия или учреждения предоставляют в администрацию </w:t>
      </w:r>
      <w:r w:rsidR="00614461">
        <w:rPr>
          <w:sz w:val="28"/>
          <w:szCs w:val="28"/>
        </w:rPr>
        <w:t xml:space="preserve">сельского поселения </w:t>
      </w:r>
      <w:r>
        <w:rPr>
          <w:sz w:val="28"/>
          <w:szCs w:val="28"/>
        </w:rPr>
        <w:t>документы в соответствии с приложением 2 к настоящему Порядку.</w:t>
      </w:r>
    </w:p>
    <w:bookmarkEnd w:id="8"/>
    <w:p w:rsidR="00F94B07" w:rsidRDefault="00241E40" w:rsidP="00F94B07">
      <w:pPr>
        <w:jc w:val="both"/>
        <w:rPr>
          <w:b/>
          <w:sz w:val="28"/>
          <w:szCs w:val="28"/>
        </w:rPr>
      </w:pPr>
      <w:r>
        <w:rPr>
          <w:sz w:val="28"/>
          <w:szCs w:val="28"/>
        </w:rPr>
        <w:t xml:space="preserve">          </w:t>
      </w:r>
      <w:r w:rsidR="00F94B07">
        <w:rPr>
          <w:b/>
          <w:sz w:val="28"/>
          <w:szCs w:val="28"/>
        </w:rPr>
        <w:t>2. Основания и порядок списания муниципального имущества</w:t>
      </w:r>
    </w:p>
    <w:p w:rsidR="00241E40" w:rsidRDefault="00241E40" w:rsidP="00F94B07">
      <w:pPr>
        <w:jc w:val="both"/>
        <w:rPr>
          <w:b/>
          <w:sz w:val="28"/>
          <w:szCs w:val="28"/>
        </w:rPr>
      </w:pPr>
    </w:p>
    <w:p w:rsidR="00F94B07" w:rsidRDefault="00F94B07" w:rsidP="00F94B07">
      <w:pPr>
        <w:jc w:val="both"/>
        <w:rPr>
          <w:sz w:val="28"/>
          <w:szCs w:val="28"/>
        </w:rPr>
      </w:pPr>
      <w:r>
        <w:rPr>
          <w:sz w:val="28"/>
          <w:szCs w:val="28"/>
        </w:rPr>
        <w:t xml:space="preserve">          </w:t>
      </w:r>
      <w:bookmarkStart w:id="9" w:name="sub_211"/>
      <w:r>
        <w:rPr>
          <w:sz w:val="28"/>
          <w:szCs w:val="28"/>
        </w:rPr>
        <w:t xml:space="preserve">2.1. Для определения целесообразности (пригодности) дальнейшего </w:t>
      </w:r>
      <w:r>
        <w:rPr>
          <w:sz w:val="28"/>
          <w:szCs w:val="28"/>
        </w:rPr>
        <w:lastRenderedPageBreak/>
        <w:t>использования муниципального имущества, возможности или эффективности его восстановления, а также для оформления необходимой документации по списанию муниципального имущества создается комиссия по поступлению и выбытию активов (далее по тексту - Комиссия):</w:t>
      </w:r>
    </w:p>
    <w:bookmarkEnd w:id="9"/>
    <w:p w:rsidR="00F94B07" w:rsidRDefault="00F94B07" w:rsidP="00F94B07">
      <w:pPr>
        <w:ind w:firstLine="720"/>
        <w:jc w:val="both"/>
        <w:rPr>
          <w:sz w:val="28"/>
          <w:szCs w:val="28"/>
        </w:rPr>
      </w:pPr>
      <w:r>
        <w:rPr>
          <w:sz w:val="28"/>
          <w:szCs w:val="28"/>
        </w:rPr>
        <w:t>2.1.1. В муниципальных предприятиях или учреждениях Положение о Комиссии и состав утверждаются распоряжением (приказом) руководителя.</w:t>
      </w:r>
    </w:p>
    <w:p w:rsidR="00F94B07" w:rsidRDefault="00F94B07" w:rsidP="00F94B07">
      <w:pPr>
        <w:ind w:firstLine="720"/>
        <w:jc w:val="both"/>
        <w:rPr>
          <w:sz w:val="28"/>
          <w:szCs w:val="28"/>
        </w:rPr>
      </w:pPr>
      <w:r>
        <w:rPr>
          <w:sz w:val="28"/>
          <w:szCs w:val="28"/>
        </w:rPr>
        <w:t>Таким распоряжением (приказом) на Комиссию могут быть возложены дополнительные полномочия, направленные на обеспечение использования муниципального имущества по целевому назначению, в том числе при проведении инвентаризации, а также при своевременной подготовке и принятии решений о списании муниципального имущества.</w:t>
      </w:r>
    </w:p>
    <w:p w:rsidR="00F94B07" w:rsidRDefault="00F94B07" w:rsidP="00F94B07">
      <w:pPr>
        <w:ind w:firstLine="720"/>
        <w:jc w:val="both"/>
        <w:rPr>
          <w:sz w:val="28"/>
          <w:szCs w:val="28"/>
        </w:rPr>
      </w:pPr>
      <w:r>
        <w:rPr>
          <w:sz w:val="28"/>
          <w:szCs w:val="28"/>
        </w:rPr>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F94B07" w:rsidRDefault="00F94B07" w:rsidP="00F94B07">
      <w:pPr>
        <w:ind w:firstLine="720"/>
        <w:jc w:val="both"/>
        <w:rPr>
          <w:sz w:val="28"/>
          <w:szCs w:val="28"/>
        </w:rPr>
      </w:pPr>
      <w:r>
        <w:rPr>
          <w:sz w:val="28"/>
          <w:szCs w:val="28"/>
        </w:rPr>
        <w:t>В состав Комиссии входят соответствующие должностные лица, в том числе главный бухгалтер (бухгалтер).</w:t>
      </w:r>
    </w:p>
    <w:p w:rsidR="00F94B07" w:rsidRDefault="00F94B07" w:rsidP="00F94B07">
      <w:pPr>
        <w:ind w:firstLine="720"/>
        <w:jc w:val="both"/>
        <w:rPr>
          <w:sz w:val="28"/>
          <w:szCs w:val="28"/>
        </w:rPr>
      </w:pPr>
      <w:r>
        <w:rPr>
          <w:sz w:val="28"/>
          <w:szCs w:val="28"/>
        </w:rPr>
        <w:t>Заседание Комиссии правомочно при наличии кворума, который составляет не менее двух третей членов состава Комиссии.</w:t>
      </w:r>
    </w:p>
    <w:p w:rsidR="00F94B07" w:rsidRDefault="00F94B07" w:rsidP="00F94B07">
      <w:pPr>
        <w:ind w:firstLine="720"/>
        <w:jc w:val="both"/>
        <w:rPr>
          <w:sz w:val="28"/>
          <w:szCs w:val="28"/>
        </w:rPr>
      </w:pPr>
      <w:r>
        <w:rPr>
          <w:sz w:val="28"/>
          <w:szCs w:val="28"/>
        </w:rPr>
        <w:t>В случае отсутствия в муниципальных предприятиях или учреждениях работников, обладающих специальными знаниями, для участия в заседаниях Комиссии по решению председателя Комиссии могут приглашаться эксперты. Эксперты включаются в состав Комиссии на добровольной основе.</w:t>
      </w:r>
    </w:p>
    <w:p w:rsidR="00F94B07" w:rsidRDefault="00F94B07" w:rsidP="00F94B07">
      <w:pPr>
        <w:ind w:firstLine="720"/>
        <w:jc w:val="both"/>
        <w:rPr>
          <w:sz w:val="28"/>
          <w:szCs w:val="28"/>
        </w:rPr>
      </w:pPr>
      <w:r>
        <w:rPr>
          <w:sz w:val="28"/>
          <w:szCs w:val="28"/>
        </w:rPr>
        <w:t xml:space="preserve">В случае принятия членами Комиссии единогласного положительного решения о списании муниципального имущества, руководитель муниципального предприятия или учреждения направляет в администрацию </w:t>
      </w:r>
      <w:r w:rsidR="00614461">
        <w:rPr>
          <w:sz w:val="28"/>
          <w:szCs w:val="28"/>
        </w:rPr>
        <w:t xml:space="preserve">сельского поселения </w:t>
      </w:r>
      <w:r>
        <w:rPr>
          <w:sz w:val="28"/>
          <w:szCs w:val="28"/>
        </w:rPr>
        <w:t>необходимые документы.</w:t>
      </w:r>
    </w:p>
    <w:p w:rsidR="00F94B07" w:rsidRDefault="00F94B07" w:rsidP="00F94B07">
      <w:pPr>
        <w:ind w:firstLine="720"/>
        <w:jc w:val="both"/>
        <w:rPr>
          <w:sz w:val="28"/>
          <w:szCs w:val="28"/>
        </w:rPr>
      </w:pPr>
      <w:r>
        <w:rPr>
          <w:sz w:val="28"/>
          <w:szCs w:val="28"/>
        </w:rPr>
        <w:t xml:space="preserve">2.1.2. В администрации </w:t>
      </w:r>
      <w:r w:rsidR="00614461">
        <w:rPr>
          <w:sz w:val="28"/>
          <w:szCs w:val="28"/>
        </w:rPr>
        <w:t xml:space="preserve">сельского поселения </w:t>
      </w:r>
      <w:r>
        <w:rPr>
          <w:sz w:val="28"/>
          <w:szCs w:val="28"/>
        </w:rPr>
        <w:t xml:space="preserve">(при списании муниципального имущества, составляющего муниципальную казну) состав Комиссии утверждается постановлением администрации </w:t>
      </w:r>
      <w:r w:rsidR="00614461">
        <w:rPr>
          <w:sz w:val="28"/>
          <w:szCs w:val="28"/>
        </w:rPr>
        <w:t>сельского поселения</w:t>
      </w:r>
      <w:r>
        <w:rPr>
          <w:sz w:val="28"/>
          <w:szCs w:val="28"/>
        </w:rPr>
        <w:t>. В состав Комиссии включается представитель Калининской</w:t>
      </w:r>
      <w:r w:rsidRPr="004772B1">
        <w:rPr>
          <w:sz w:val="28"/>
          <w:szCs w:val="28"/>
        </w:rPr>
        <w:t xml:space="preserve"> </w:t>
      </w:r>
      <w:r>
        <w:rPr>
          <w:sz w:val="28"/>
          <w:szCs w:val="28"/>
        </w:rPr>
        <w:t>сельской Думы.</w:t>
      </w:r>
    </w:p>
    <w:p w:rsidR="00F94B07" w:rsidRDefault="00F94B07" w:rsidP="00F94B07">
      <w:pPr>
        <w:ind w:firstLine="720"/>
        <w:jc w:val="both"/>
        <w:rPr>
          <w:sz w:val="28"/>
          <w:szCs w:val="28"/>
        </w:rPr>
      </w:pPr>
      <w:r>
        <w:rPr>
          <w:sz w:val="28"/>
          <w:szCs w:val="28"/>
        </w:rPr>
        <w:t>При списании муниципального имущества, составляющего муниципальную казну и переданного в пользование, в состав Комиссии дополнительно включается представитель пользователя.</w:t>
      </w:r>
    </w:p>
    <w:p w:rsidR="00F94B07" w:rsidRDefault="00F94B07" w:rsidP="00F94B07">
      <w:pPr>
        <w:ind w:firstLine="720"/>
        <w:jc w:val="both"/>
        <w:rPr>
          <w:sz w:val="28"/>
          <w:szCs w:val="28"/>
        </w:rPr>
      </w:pPr>
      <w:r>
        <w:rPr>
          <w:sz w:val="28"/>
          <w:szCs w:val="28"/>
        </w:rPr>
        <w:t xml:space="preserve">Комиссия осуществляет свои полномочия в соответствии с Положением о Комиссии, утвержденным постановлением администрации </w:t>
      </w:r>
      <w:r w:rsidR="00614461">
        <w:rPr>
          <w:sz w:val="28"/>
          <w:szCs w:val="28"/>
        </w:rPr>
        <w:t>сельского поселения</w:t>
      </w:r>
      <w:r>
        <w:rPr>
          <w:sz w:val="28"/>
          <w:szCs w:val="28"/>
        </w:rPr>
        <w:t>.</w:t>
      </w:r>
    </w:p>
    <w:p w:rsidR="00F94B07" w:rsidRDefault="00F94B07" w:rsidP="00F94B07">
      <w:pPr>
        <w:ind w:firstLine="720"/>
        <w:jc w:val="both"/>
        <w:rPr>
          <w:sz w:val="28"/>
          <w:szCs w:val="28"/>
        </w:rPr>
      </w:pPr>
      <w:r>
        <w:rPr>
          <w:sz w:val="28"/>
          <w:szCs w:val="28"/>
        </w:rPr>
        <w:t>Решения Комиссии оформляются в форме протокола.</w:t>
      </w:r>
    </w:p>
    <w:p w:rsidR="00F94B07" w:rsidRDefault="00F94B07" w:rsidP="00F94B07">
      <w:pPr>
        <w:ind w:firstLine="720"/>
        <w:jc w:val="both"/>
        <w:rPr>
          <w:sz w:val="28"/>
          <w:szCs w:val="28"/>
        </w:rPr>
      </w:pPr>
      <w:bookmarkStart w:id="10" w:name="sub_212"/>
      <w:r>
        <w:rPr>
          <w:sz w:val="28"/>
          <w:szCs w:val="28"/>
        </w:rPr>
        <w:t>2.1.3. В компетенцию Комиссии входит:</w:t>
      </w:r>
    </w:p>
    <w:bookmarkEnd w:id="10"/>
    <w:p w:rsidR="00F94B07" w:rsidRDefault="00F94B07" w:rsidP="00F94B07">
      <w:pPr>
        <w:ind w:firstLine="720"/>
        <w:jc w:val="both"/>
        <w:rPr>
          <w:sz w:val="28"/>
          <w:szCs w:val="28"/>
        </w:rPr>
      </w:pPr>
      <w:r>
        <w:rPr>
          <w:sz w:val="28"/>
          <w:szCs w:val="28"/>
        </w:rPr>
        <w:t>осмотр муниципального имущества, подлежащего списанию, с учетом данных, содержащихся в учетно-технической и иной документации;</w:t>
      </w:r>
    </w:p>
    <w:p w:rsidR="00F94B07" w:rsidRDefault="00F94B07" w:rsidP="00F94B07">
      <w:pPr>
        <w:ind w:firstLine="720"/>
        <w:jc w:val="both"/>
        <w:rPr>
          <w:sz w:val="28"/>
          <w:szCs w:val="28"/>
        </w:rPr>
      </w:pPr>
      <w:r>
        <w:rPr>
          <w:sz w:val="28"/>
          <w:szCs w:val="28"/>
        </w:rPr>
        <w:t xml:space="preserve">принятие решений по вопросу о целесообразности (пригодности) дальнейшего использования муниципального имущества, о возможности и эффективности его восстановления, возможности использования отдельных </w:t>
      </w:r>
      <w:r>
        <w:rPr>
          <w:sz w:val="28"/>
          <w:szCs w:val="28"/>
        </w:rPr>
        <w:lastRenderedPageBreak/>
        <w:t>узлов, деталей, конструкций и материалов от муниципального имущества;</w:t>
      </w:r>
    </w:p>
    <w:p w:rsidR="00F94B07" w:rsidRDefault="00F94B07" w:rsidP="00F94B07">
      <w:pPr>
        <w:ind w:firstLine="720"/>
        <w:jc w:val="both"/>
        <w:rPr>
          <w:sz w:val="28"/>
          <w:szCs w:val="28"/>
        </w:rPr>
      </w:pPr>
      <w:r>
        <w:rPr>
          <w:sz w:val="28"/>
          <w:szCs w:val="28"/>
        </w:rPr>
        <w:t>установление причин списания муниципального имущества, в числе физический и (или) моральный износ, нарушение условий содержания и (или) эксплуатации, аварии, стихийные бедствия и иные чрезвычайные ситуации, длительное неиспользование для управленческих нужд и иные причины, которые привели к необходимости списания муниципального имущества в соответствии с пунктом 1.5 настоящего Порядка;</w:t>
      </w:r>
    </w:p>
    <w:p w:rsidR="00F94B07" w:rsidRDefault="00F94B07" w:rsidP="00F94B07">
      <w:pPr>
        <w:ind w:firstLine="720"/>
        <w:jc w:val="both"/>
        <w:rPr>
          <w:sz w:val="28"/>
          <w:szCs w:val="28"/>
        </w:rPr>
      </w:pPr>
      <w:r>
        <w:rPr>
          <w:sz w:val="28"/>
          <w:szCs w:val="28"/>
        </w:rPr>
        <w:t>формирование пакета документов в соответствии с пунктами 1.8 и 1.9 настоящего Порядка и подготовка акта о списании муниципального имущества (далее - акт о списании) в зависимости от вида списываемого муниципального имущества по установленной форме.</w:t>
      </w:r>
    </w:p>
    <w:p w:rsidR="00F94B07" w:rsidRDefault="00F94B07" w:rsidP="00F94B07">
      <w:pPr>
        <w:ind w:firstLine="720"/>
        <w:jc w:val="both"/>
        <w:rPr>
          <w:sz w:val="28"/>
          <w:szCs w:val="28"/>
        </w:rPr>
      </w:pPr>
      <w:bookmarkStart w:id="11" w:name="sub_213"/>
      <w:r>
        <w:rPr>
          <w:sz w:val="28"/>
          <w:szCs w:val="28"/>
        </w:rPr>
        <w:t>2.1.4. Администрация муниципального образования в месячный срок с момента представления муниципальным предприятием, учреждением, а также пользователем всех необходимых документов принимает решение о списании муниципального имущества в форме постановления администрации муниципального образования либо об отказе в форме письменного направления уведомления.</w:t>
      </w:r>
    </w:p>
    <w:p w:rsidR="00F94B07" w:rsidRDefault="00F94B07" w:rsidP="00F94B07">
      <w:pPr>
        <w:ind w:firstLine="720"/>
        <w:jc w:val="both"/>
        <w:rPr>
          <w:sz w:val="28"/>
          <w:szCs w:val="28"/>
        </w:rPr>
      </w:pPr>
      <w:bookmarkStart w:id="12" w:name="sub_214"/>
      <w:bookmarkEnd w:id="11"/>
      <w:r>
        <w:rPr>
          <w:sz w:val="28"/>
          <w:szCs w:val="28"/>
        </w:rPr>
        <w:t>2.1.5. В случаях, когда в результате проведенного расследования по определению причин преждевременного выхода из строя муниципального имущества установлены виновные лица, руководитель муниципального предприятия или учреждения обязан принять меры по привлечению виновных лиц к ответственности, предусмотренной действующим законодательством Российской Федерации.</w:t>
      </w:r>
    </w:p>
    <w:p w:rsidR="00F94B07" w:rsidRDefault="00F94B07" w:rsidP="00F94B07">
      <w:pPr>
        <w:ind w:firstLine="720"/>
        <w:jc w:val="both"/>
        <w:rPr>
          <w:sz w:val="28"/>
          <w:szCs w:val="28"/>
        </w:rPr>
      </w:pPr>
      <w:bookmarkStart w:id="13" w:name="sub_215"/>
      <w:bookmarkEnd w:id="12"/>
      <w:r>
        <w:rPr>
          <w:sz w:val="28"/>
          <w:szCs w:val="28"/>
        </w:rPr>
        <w:t xml:space="preserve">2.1.6. Списание муниципального имущества, а также ликвидация (демонтаж, утилизация) без согласия администрации </w:t>
      </w:r>
      <w:r w:rsidR="00241E40">
        <w:rPr>
          <w:sz w:val="28"/>
          <w:szCs w:val="28"/>
        </w:rPr>
        <w:t xml:space="preserve">сельского поселения </w:t>
      </w:r>
      <w:r>
        <w:rPr>
          <w:sz w:val="28"/>
          <w:szCs w:val="28"/>
        </w:rPr>
        <w:t>не допускается.</w:t>
      </w:r>
    </w:p>
    <w:p w:rsidR="00F94B07" w:rsidRDefault="00F94B07" w:rsidP="00F94B07">
      <w:pPr>
        <w:ind w:firstLine="720"/>
        <w:jc w:val="both"/>
        <w:rPr>
          <w:sz w:val="28"/>
          <w:szCs w:val="28"/>
        </w:rPr>
      </w:pPr>
      <w:bookmarkStart w:id="14" w:name="sub_220"/>
      <w:bookmarkEnd w:id="13"/>
      <w:r>
        <w:rPr>
          <w:sz w:val="28"/>
          <w:szCs w:val="28"/>
        </w:rPr>
        <w:t>2.2. Особенности списания муниципального имущества.</w:t>
      </w:r>
    </w:p>
    <w:p w:rsidR="00F94B07" w:rsidRDefault="00F94B07" w:rsidP="00F94B07">
      <w:pPr>
        <w:ind w:firstLine="720"/>
        <w:jc w:val="both"/>
        <w:rPr>
          <w:sz w:val="28"/>
          <w:szCs w:val="28"/>
        </w:rPr>
      </w:pPr>
      <w:bookmarkStart w:id="15" w:name="sub_221"/>
      <w:bookmarkEnd w:id="14"/>
      <w:r>
        <w:rPr>
          <w:sz w:val="28"/>
          <w:szCs w:val="28"/>
        </w:rPr>
        <w:t>2.2.1. При списании объектов недвижимого муниципального имущества (далее по тексту - объект недвижимого имущества) к участию в Комиссии привлекаются специалисты организации, осуществляющей государственный технический учет и техническую инвентаризацию.</w:t>
      </w:r>
    </w:p>
    <w:bookmarkEnd w:id="15"/>
    <w:p w:rsidR="00F94B07" w:rsidRDefault="00F94B07" w:rsidP="00F94B07">
      <w:pPr>
        <w:ind w:firstLine="720"/>
        <w:jc w:val="both"/>
        <w:rPr>
          <w:sz w:val="28"/>
          <w:szCs w:val="28"/>
        </w:rPr>
      </w:pPr>
      <w:r>
        <w:rPr>
          <w:sz w:val="28"/>
          <w:szCs w:val="28"/>
        </w:rPr>
        <w:t>При осмотре объекта недвижимого имущества составляется заключение о техническом состоянии муниципального имущества, подтверждающее его непригодность и вывод об экономической целесообразности использования и восстановления объекта недвижимого имущества, в котором содержится подробное его описание с указанием дефектов и степени износа конструктивных элементов, а также целесообразность списания объекта недвижимого имущества.</w:t>
      </w:r>
    </w:p>
    <w:p w:rsidR="00F94B07" w:rsidRDefault="00F94B07" w:rsidP="00F94B07">
      <w:pPr>
        <w:ind w:firstLine="720"/>
        <w:jc w:val="both"/>
        <w:rPr>
          <w:sz w:val="28"/>
          <w:szCs w:val="28"/>
        </w:rPr>
      </w:pPr>
      <w:bookmarkStart w:id="16" w:name="sub_222"/>
      <w:r>
        <w:rPr>
          <w:sz w:val="28"/>
          <w:szCs w:val="28"/>
        </w:rPr>
        <w:t>2.2.2. При списании автотранспортных средств, в том числе отнесенных к видам особо ценного движимого имущества, составляется заключение о техническом состоянии муниципального имущества, подтверждающее непригодность и вывод об экономической целесообразности использования и восстановления автотранспортных средств и их дальнейшего использования, выданное специализированными организациями.</w:t>
      </w:r>
    </w:p>
    <w:bookmarkEnd w:id="16"/>
    <w:p w:rsidR="00F94B07" w:rsidRDefault="00F94B07" w:rsidP="00F94B07">
      <w:pPr>
        <w:ind w:firstLine="720"/>
        <w:jc w:val="both"/>
        <w:rPr>
          <w:sz w:val="28"/>
          <w:szCs w:val="28"/>
        </w:rPr>
      </w:pPr>
      <w:r>
        <w:rPr>
          <w:sz w:val="28"/>
          <w:szCs w:val="28"/>
        </w:rPr>
        <w:lastRenderedPageBreak/>
        <w:t>Данное заключение должно содержать следующие реквизиты: дату проведения осмотра, подробное описание транспортного средства с указанием номера двигателя и кузова (шасси, рамы), целесообразность его списания, а также его техническое состояние, наименование балансодержателя, реквизиты организации, выдавшей данный отчет.</w:t>
      </w:r>
    </w:p>
    <w:p w:rsidR="00F94B07" w:rsidRDefault="00F94B07" w:rsidP="00F94B07">
      <w:pPr>
        <w:ind w:firstLine="720"/>
        <w:jc w:val="both"/>
        <w:rPr>
          <w:sz w:val="28"/>
          <w:szCs w:val="28"/>
        </w:rPr>
      </w:pPr>
      <w:bookmarkStart w:id="17" w:name="sub_223"/>
      <w:r>
        <w:rPr>
          <w:sz w:val="28"/>
          <w:szCs w:val="28"/>
        </w:rPr>
        <w:t>2.2.3. При списании компьютерной техники и оргтехники, в том числе отнесенной к видам особо ценного движимого имущества, и иного особо ценного движимого имущества составляется акт технической экспертизы муниципального имущества, выданный специализированными организациями, осуществляющими данный вид деятельности, подтверждающий непригодность и содержащий вывод об экономической целесообразности восстановления и дальнейшего использования вышеуказанного муниципального имущества.</w:t>
      </w:r>
    </w:p>
    <w:bookmarkEnd w:id="17"/>
    <w:p w:rsidR="00F94B07" w:rsidRDefault="00F94B07" w:rsidP="00241E40">
      <w:pPr>
        <w:ind w:firstLine="720"/>
        <w:jc w:val="both"/>
        <w:rPr>
          <w:sz w:val="28"/>
          <w:szCs w:val="28"/>
        </w:rPr>
      </w:pPr>
      <w:r>
        <w:rPr>
          <w:sz w:val="28"/>
          <w:szCs w:val="28"/>
        </w:rPr>
        <w:t>Данный акт должен содержать подробное описание муниципального имущества, подлежащего списанию, с указанием его заводского и (или) инвентарного номера, дефектов и степени износа конструктивных элементов, целесообразности списания, а также техническое состояние вышеуказанного муниципального имущества, дату проведения осмотра, наименование балансодержателя, реквизиты организации, выдавшей акт технической экспертизы.</w:t>
      </w:r>
    </w:p>
    <w:p w:rsidR="00241E40" w:rsidRDefault="00241E40" w:rsidP="00241E40">
      <w:pPr>
        <w:ind w:firstLine="720"/>
        <w:jc w:val="both"/>
        <w:rPr>
          <w:sz w:val="28"/>
          <w:szCs w:val="28"/>
        </w:rPr>
      </w:pPr>
    </w:p>
    <w:p w:rsidR="00F94B07" w:rsidRDefault="00F94B07" w:rsidP="00F94B07">
      <w:pPr>
        <w:pStyle w:val="1"/>
        <w:numPr>
          <w:ilvl w:val="0"/>
          <w:numId w:val="1"/>
        </w:numPr>
        <w:suppressAutoHyphens/>
        <w:autoSpaceDN/>
        <w:adjustRightInd/>
        <w:spacing w:before="0" w:after="0"/>
        <w:ind w:left="0" w:firstLine="709"/>
        <w:jc w:val="both"/>
        <w:rPr>
          <w:rFonts w:ascii="Times New Roman" w:hAnsi="Times New Roman"/>
          <w:sz w:val="28"/>
          <w:szCs w:val="28"/>
        </w:rPr>
      </w:pPr>
      <w:bookmarkStart w:id="18" w:name="sub_300"/>
      <w:r>
        <w:rPr>
          <w:rFonts w:ascii="Times New Roman" w:hAnsi="Times New Roman"/>
          <w:sz w:val="28"/>
          <w:szCs w:val="28"/>
        </w:rPr>
        <w:t xml:space="preserve">3. Отражение          списания          муниципального       имущества  </w:t>
      </w:r>
      <w:proofErr w:type="gramStart"/>
      <w:r>
        <w:rPr>
          <w:rFonts w:ascii="Times New Roman" w:hAnsi="Times New Roman"/>
          <w:sz w:val="28"/>
          <w:szCs w:val="28"/>
        </w:rPr>
        <w:t>в</w:t>
      </w:r>
      <w:proofErr w:type="gramEnd"/>
      <w:r>
        <w:rPr>
          <w:rFonts w:ascii="Times New Roman" w:hAnsi="Times New Roman"/>
          <w:sz w:val="28"/>
          <w:szCs w:val="28"/>
        </w:rPr>
        <w:t xml:space="preserve">    </w:t>
      </w:r>
    </w:p>
    <w:p w:rsidR="00241E40" w:rsidRDefault="00F94B07" w:rsidP="00241E40">
      <w:pPr>
        <w:pStyle w:val="1"/>
        <w:numPr>
          <w:ilvl w:val="0"/>
          <w:numId w:val="1"/>
        </w:numPr>
        <w:suppressAutoHyphens/>
        <w:autoSpaceDN/>
        <w:adjustRightInd/>
        <w:spacing w:before="0" w:after="0"/>
        <w:ind w:left="0" w:firstLine="709"/>
        <w:jc w:val="both"/>
        <w:rPr>
          <w:rFonts w:ascii="Times New Roman" w:hAnsi="Times New Roman"/>
          <w:sz w:val="28"/>
          <w:szCs w:val="28"/>
        </w:rPr>
      </w:pPr>
      <w:r>
        <w:rPr>
          <w:rFonts w:ascii="Times New Roman" w:hAnsi="Times New Roman"/>
          <w:sz w:val="28"/>
          <w:szCs w:val="28"/>
        </w:rPr>
        <w:t xml:space="preserve">бухгалтерском (бюджетном </w:t>
      </w:r>
      <w:proofErr w:type="gramStart"/>
      <w:r>
        <w:rPr>
          <w:rFonts w:ascii="Times New Roman" w:hAnsi="Times New Roman"/>
          <w:sz w:val="28"/>
          <w:szCs w:val="28"/>
        </w:rPr>
        <w:t>учёте</w:t>
      </w:r>
      <w:proofErr w:type="gramEnd"/>
      <w:r>
        <w:rPr>
          <w:rFonts w:ascii="Times New Roman" w:hAnsi="Times New Roman"/>
          <w:sz w:val="28"/>
          <w:szCs w:val="28"/>
        </w:rPr>
        <w:t xml:space="preserve">)     </w:t>
      </w:r>
    </w:p>
    <w:p w:rsidR="00F94B07" w:rsidRPr="00241E40" w:rsidRDefault="00F94B07" w:rsidP="00241E40">
      <w:pPr>
        <w:pStyle w:val="1"/>
        <w:numPr>
          <w:ilvl w:val="0"/>
          <w:numId w:val="1"/>
        </w:numPr>
        <w:suppressAutoHyphens/>
        <w:autoSpaceDN/>
        <w:adjustRightInd/>
        <w:spacing w:before="0" w:after="0"/>
        <w:ind w:left="0" w:firstLine="709"/>
        <w:jc w:val="both"/>
        <w:rPr>
          <w:rFonts w:ascii="Times New Roman" w:hAnsi="Times New Roman"/>
          <w:sz w:val="28"/>
          <w:szCs w:val="28"/>
        </w:rPr>
      </w:pPr>
      <w:r>
        <w:rPr>
          <w:rFonts w:ascii="Times New Roman" w:hAnsi="Times New Roman"/>
          <w:sz w:val="28"/>
          <w:szCs w:val="28"/>
        </w:rPr>
        <w:t xml:space="preserve">              </w:t>
      </w:r>
      <w:bookmarkEnd w:id="18"/>
    </w:p>
    <w:p w:rsidR="00F94B07" w:rsidRDefault="00F94B07" w:rsidP="00F94B07">
      <w:pPr>
        <w:ind w:firstLine="709"/>
        <w:jc w:val="both"/>
        <w:rPr>
          <w:sz w:val="28"/>
          <w:szCs w:val="28"/>
        </w:rPr>
      </w:pPr>
      <w:bookmarkStart w:id="19" w:name="sub_301"/>
      <w:r>
        <w:rPr>
          <w:sz w:val="28"/>
          <w:szCs w:val="28"/>
        </w:rPr>
        <w:t>3.1. Выбытие муниципального имущества в связи с принятием решения о списании отражается в бухгалтерском (бюджетном) учёте муниципальным предприятием или учреждением в установленном порядке.</w:t>
      </w:r>
    </w:p>
    <w:p w:rsidR="00F94B07" w:rsidRDefault="00F94B07" w:rsidP="00F94B07">
      <w:pPr>
        <w:ind w:firstLine="709"/>
        <w:jc w:val="both"/>
        <w:rPr>
          <w:sz w:val="28"/>
          <w:szCs w:val="28"/>
        </w:rPr>
      </w:pPr>
      <w:bookmarkStart w:id="20" w:name="sub_302"/>
      <w:bookmarkEnd w:id="19"/>
      <w:r>
        <w:rPr>
          <w:sz w:val="28"/>
          <w:szCs w:val="28"/>
        </w:rPr>
        <w:t xml:space="preserve">3.2. Руководитель муниципального предприятия или учреждения после получения постановления администрации </w:t>
      </w:r>
      <w:r w:rsidR="00241E40">
        <w:rPr>
          <w:sz w:val="28"/>
          <w:szCs w:val="28"/>
        </w:rPr>
        <w:t>сельского поселения</w:t>
      </w:r>
      <w:r>
        <w:rPr>
          <w:sz w:val="28"/>
          <w:szCs w:val="28"/>
        </w:rPr>
        <w:t xml:space="preserve"> о списании муниципального имущества обязан:</w:t>
      </w:r>
    </w:p>
    <w:bookmarkEnd w:id="20"/>
    <w:p w:rsidR="00F94B07" w:rsidRDefault="00F94B07" w:rsidP="00F94B07">
      <w:pPr>
        <w:ind w:firstLine="709"/>
        <w:jc w:val="both"/>
        <w:rPr>
          <w:sz w:val="28"/>
          <w:szCs w:val="28"/>
        </w:rPr>
      </w:pPr>
      <w:r>
        <w:rPr>
          <w:sz w:val="28"/>
          <w:szCs w:val="28"/>
        </w:rPr>
        <w:t>организовать мероприятия по ликвидации (демонтажу, утилизации) с одновременным составлением акта о списании;</w:t>
      </w:r>
    </w:p>
    <w:p w:rsidR="00F94B07" w:rsidRDefault="00F94B07" w:rsidP="00F94B07">
      <w:pPr>
        <w:ind w:firstLine="709"/>
        <w:jc w:val="both"/>
        <w:rPr>
          <w:sz w:val="28"/>
          <w:szCs w:val="28"/>
        </w:rPr>
      </w:pPr>
      <w:r>
        <w:rPr>
          <w:sz w:val="28"/>
          <w:szCs w:val="28"/>
        </w:rPr>
        <w:t>отразить списание муниципального имущества в бухгалтерском учёте.</w:t>
      </w:r>
    </w:p>
    <w:p w:rsidR="00F94B07" w:rsidRDefault="00F94B07" w:rsidP="00F94B07">
      <w:pPr>
        <w:ind w:firstLine="709"/>
        <w:jc w:val="both"/>
        <w:rPr>
          <w:sz w:val="28"/>
          <w:szCs w:val="28"/>
        </w:rPr>
      </w:pPr>
      <w:bookmarkStart w:id="21" w:name="sub_303"/>
      <w:r>
        <w:rPr>
          <w:sz w:val="28"/>
          <w:szCs w:val="28"/>
        </w:rPr>
        <w:t xml:space="preserve">3.3. При списании объекта недвижимого имущества руководитель муниципального предприятия или учреждения организует мероприятия по его сносу и направляет в администрацию </w:t>
      </w:r>
      <w:r w:rsidR="00241E40">
        <w:rPr>
          <w:sz w:val="28"/>
          <w:szCs w:val="28"/>
        </w:rPr>
        <w:t xml:space="preserve">сельского поселения </w:t>
      </w:r>
      <w:r>
        <w:rPr>
          <w:sz w:val="28"/>
          <w:szCs w:val="28"/>
        </w:rPr>
        <w:t>акт о сносе объекта недвижимого имущества.</w:t>
      </w:r>
    </w:p>
    <w:p w:rsidR="00F94B07" w:rsidRDefault="00F94B07" w:rsidP="00F94B07">
      <w:pPr>
        <w:ind w:firstLine="709"/>
        <w:jc w:val="both"/>
        <w:rPr>
          <w:sz w:val="28"/>
          <w:szCs w:val="28"/>
        </w:rPr>
      </w:pPr>
      <w:bookmarkStart w:id="22" w:name="sub_304"/>
      <w:bookmarkEnd w:id="21"/>
      <w:r>
        <w:rPr>
          <w:sz w:val="28"/>
          <w:szCs w:val="28"/>
        </w:rPr>
        <w:t xml:space="preserve">3.4. </w:t>
      </w:r>
      <w:proofErr w:type="gramStart"/>
      <w:r>
        <w:rPr>
          <w:sz w:val="28"/>
          <w:szCs w:val="28"/>
        </w:rPr>
        <w:t xml:space="preserve">При списании транспортных средств, компьютерной техники и оргтехники, в том числе отнесенной к видам особо ценного движимого имущества, и иного особо ценного движимого имущества, руководитель муниципального предприятия или учреждения организует мероприятия по его ликвидации (демонтажу, утилизации) и направляет в администрацию </w:t>
      </w:r>
      <w:r w:rsidR="00241E40">
        <w:rPr>
          <w:sz w:val="28"/>
          <w:szCs w:val="28"/>
        </w:rPr>
        <w:t xml:space="preserve">сельского поселения </w:t>
      </w:r>
      <w:r>
        <w:rPr>
          <w:sz w:val="28"/>
          <w:szCs w:val="28"/>
        </w:rPr>
        <w:t>копию акта (договора) о ликвидации (демонтаже, утилизации) муниципального имущества.</w:t>
      </w:r>
      <w:proofErr w:type="gramEnd"/>
    </w:p>
    <w:p w:rsidR="00F94B07" w:rsidRDefault="00F94B07" w:rsidP="00F94B07">
      <w:pPr>
        <w:ind w:firstLine="709"/>
        <w:jc w:val="both"/>
        <w:rPr>
          <w:sz w:val="28"/>
          <w:szCs w:val="28"/>
        </w:rPr>
      </w:pPr>
      <w:bookmarkStart w:id="23" w:name="sub_305"/>
      <w:bookmarkEnd w:id="22"/>
      <w:r>
        <w:rPr>
          <w:sz w:val="28"/>
          <w:szCs w:val="28"/>
        </w:rPr>
        <w:t xml:space="preserve">3.5. Руководитель муниципального предприятия или учреждения в </w:t>
      </w:r>
      <w:r>
        <w:rPr>
          <w:sz w:val="28"/>
          <w:szCs w:val="28"/>
        </w:rPr>
        <w:lastRenderedPageBreak/>
        <w:t xml:space="preserve">месячный срок обязан уведомить администрацию </w:t>
      </w:r>
      <w:r w:rsidR="00241E40">
        <w:rPr>
          <w:sz w:val="28"/>
          <w:szCs w:val="28"/>
        </w:rPr>
        <w:t>сельского поселения</w:t>
      </w:r>
      <w:r>
        <w:rPr>
          <w:sz w:val="28"/>
          <w:szCs w:val="28"/>
        </w:rPr>
        <w:t xml:space="preserve"> о выполнении постановления администрации </w:t>
      </w:r>
      <w:r w:rsidR="00241E40">
        <w:rPr>
          <w:sz w:val="28"/>
          <w:szCs w:val="28"/>
        </w:rPr>
        <w:t>сельского поселения</w:t>
      </w:r>
      <w:r>
        <w:rPr>
          <w:sz w:val="28"/>
          <w:szCs w:val="28"/>
        </w:rPr>
        <w:t xml:space="preserve"> о списании муниципального имущества и направить в администрацию 1 экземпляр акта о списании, утвержденного руководителем муниципального предприятия или учреждения, а также копию акта (договора) о ликвидации (демонтаже, утилизации) муниципального имущества.</w:t>
      </w:r>
    </w:p>
    <w:p w:rsidR="00F94B07" w:rsidRDefault="00F94B07" w:rsidP="00F94B07">
      <w:pPr>
        <w:ind w:firstLine="709"/>
        <w:jc w:val="both"/>
        <w:rPr>
          <w:sz w:val="28"/>
          <w:szCs w:val="28"/>
        </w:rPr>
      </w:pPr>
      <w:bookmarkStart w:id="24" w:name="sub_306"/>
      <w:bookmarkEnd w:id="23"/>
      <w:r>
        <w:rPr>
          <w:sz w:val="28"/>
          <w:szCs w:val="28"/>
        </w:rPr>
        <w:t>3.6. Все детали, узлы и агрегаты разобранного и демонтированного муниципального имущества, пригодные для ремонта других объектов муниципального имущества, а также материалы, полученные от ликвидации муниципального имущества, приходуются как лом или утиль по цене возможной реализации. Оставшиеся после разборки муниципального имущества материалы, не пригодные для дальнейшего использования, реализуются перерабатывающей или занимающейся сбором вторичного сырья организации либо вывозятся на свалку.</w:t>
      </w:r>
    </w:p>
    <w:p w:rsidR="00F94B07" w:rsidRDefault="00F94B07" w:rsidP="00F94B07">
      <w:pPr>
        <w:ind w:firstLine="709"/>
        <w:jc w:val="both"/>
        <w:rPr>
          <w:sz w:val="28"/>
          <w:szCs w:val="28"/>
        </w:rPr>
      </w:pPr>
      <w:bookmarkStart w:id="25" w:name="sub_307"/>
      <w:bookmarkEnd w:id="24"/>
      <w:r>
        <w:rPr>
          <w:sz w:val="28"/>
          <w:szCs w:val="28"/>
        </w:rPr>
        <w:t xml:space="preserve">3.7. Учёт, хранение, использование и списание лома и отходов черных, цветных металлов, а также </w:t>
      </w:r>
      <w:proofErr w:type="gramStart"/>
      <w:r>
        <w:rPr>
          <w:sz w:val="28"/>
          <w:szCs w:val="28"/>
        </w:rPr>
        <w:t>утиль сырья</w:t>
      </w:r>
      <w:proofErr w:type="gramEnd"/>
      <w:r>
        <w:rPr>
          <w:sz w:val="28"/>
          <w:szCs w:val="28"/>
        </w:rPr>
        <w:t xml:space="preserve"> осуществляются в порядке, установленном для первичного сырья, материалов готовой продукции.</w:t>
      </w:r>
    </w:p>
    <w:p w:rsidR="00F94B07" w:rsidRDefault="00F94B07" w:rsidP="00F94B07">
      <w:pPr>
        <w:ind w:firstLine="709"/>
        <w:jc w:val="both"/>
        <w:rPr>
          <w:sz w:val="28"/>
          <w:szCs w:val="28"/>
        </w:rPr>
      </w:pPr>
      <w:bookmarkStart w:id="26" w:name="sub_308"/>
      <w:bookmarkEnd w:id="25"/>
      <w:r>
        <w:rPr>
          <w:sz w:val="28"/>
          <w:szCs w:val="28"/>
        </w:rPr>
        <w:t>3.8. Учёт, хранение, использование и списание драгоценных металлов и драгоценных камней осуществляются в порядке, установленном для драгоценных металлов, драгоценных камней и продукции из них.</w:t>
      </w:r>
    </w:p>
    <w:p w:rsidR="00F94B07" w:rsidRDefault="00F94B07" w:rsidP="00F94B07">
      <w:pPr>
        <w:ind w:firstLine="709"/>
        <w:jc w:val="both"/>
        <w:rPr>
          <w:sz w:val="28"/>
          <w:szCs w:val="28"/>
        </w:rPr>
      </w:pPr>
      <w:bookmarkStart w:id="27" w:name="sub_309"/>
      <w:bookmarkEnd w:id="26"/>
      <w:r>
        <w:rPr>
          <w:sz w:val="28"/>
          <w:szCs w:val="28"/>
        </w:rPr>
        <w:t xml:space="preserve">3.9. </w:t>
      </w:r>
      <w:proofErr w:type="gramStart"/>
      <w:r>
        <w:rPr>
          <w:sz w:val="28"/>
          <w:szCs w:val="28"/>
        </w:rPr>
        <w:t xml:space="preserve">Средства, полученные администрацией </w:t>
      </w:r>
      <w:r w:rsidR="00241E40">
        <w:rPr>
          <w:sz w:val="28"/>
          <w:szCs w:val="28"/>
        </w:rPr>
        <w:t>Калининского сельского поселения</w:t>
      </w:r>
      <w:r>
        <w:rPr>
          <w:sz w:val="28"/>
          <w:szCs w:val="28"/>
        </w:rPr>
        <w:t xml:space="preserve">, муниципальными казенными учреждениями от реализации списанного муниципального имущества, зачисляются в бюджет муниципального образования </w:t>
      </w:r>
      <w:r w:rsidRPr="004772B1">
        <w:rPr>
          <w:sz w:val="28"/>
          <w:szCs w:val="28"/>
        </w:rPr>
        <w:t>Калининское сельское поселение</w:t>
      </w:r>
      <w:r>
        <w:rPr>
          <w:sz w:val="28"/>
          <w:szCs w:val="28"/>
        </w:rPr>
        <w:t xml:space="preserve"> </w:t>
      </w:r>
      <w:proofErr w:type="spellStart"/>
      <w:r w:rsidR="00241E40">
        <w:rPr>
          <w:sz w:val="28"/>
          <w:szCs w:val="28"/>
        </w:rPr>
        <w:t>Малмыжского</w:t>
      </w:r>
      <w:proofErr w:type="spellEnd"/>
      <w:r w:rsidR="00241E40">
        <w:rPr>
          <w:sz w:val="28"/>
          <w:szCs w:val="28"/>
        </w:rPr>
        <w:t xml:space="preserve"> района</w:t>
      </w:r>
      <w:r>
        <w:rPr>
          <w:sz w:val="28"/>
          <w:szCs w:val="28"/>
        </w:rPr>
        <w:t xml:space="preserve"> Кировской области (далее - муниципальное образование) после уплаты налогов и сборов, предусмотренных законодательством  о налогах и сборах.</w:t>
      </w:r>
      <w:proofErr w:type="gramEnd"/>
    </w:p>
    <w:p w:rsidR="00F94B07" w:rsidRDefault="00F94B07" w:rsidP="00F94B07">
      <w:pPr>
        <w:ind w:firstLine="709"/>
        <w:jc w:val="both"/>
        <w:rPr>
          <w:sz w:val="28"/>
          <w:szCs w:val="28"/>
        </w:rPr>
      </w:pPr>
      <w:bookmarkStart w:id="28" w:name="sub_310"/>
      <w:bookmarkEnd w:id="27"/>
      <w:r>
        <w:rPr>
          <w:sz w:val="28"/>
          <w:szCs w:val="28"/>
        </w:rPr>
        <w:t>3.10. Средства, полученные муниципальными предприятиями, муниципальными бюджетными и автономными учреждениями от реализации списанного муниципального имущества, поступают в самостоятельное распоряжение муниципальных предприятий, муниципальных бюджетных и автономных учреждений.</w:t>
      </w:r>
    </w:p>
    <w:p w:rsidR="00F94B07" w:rsidRDefault="00F94B07" w:rsidP="00F94B07">
      <w:pPr>
        <w:ind w:firstLine="709"/>
        <w:jc w:val="both"/>
        <w:rPr>
          <w:sz w:val="28"/>
          <w:szCs w:val="28"/>
        </w:rPr>
      </w:pPr>
      <w:bookmarkStart w:id="29" w:name="sub_311"/>
      <w:bookmarkEnd w:id="28"/>
      <w:r>
        <w:rPr>
          <w:sz w:val="28"/>
          <w:szCs w:val="28"/>
        </w:rPr>
        <w:t>3.11. Отражение в бюджетном учете выбытия муниципального имущества, составляющего муниципальную казну, в связи с принятием решения о списании осуществляется в соответствии с требованиями бюджетного учета и с особенностями, установленными настоящим Порядком.</w:t>
      </w:r>
    </w:p>
    <w:p w:rsidR="00241E40" w:rsidRDefault="00241E40" w:rsidP="00F94B07">
      <w:pPr>
        <w:ind w:firstLine="709"/>
        <w:jc w:val="both"/>
        <w:rPr>
          <w:sz w:val="28"/>
          <w:szCs w:val="28"/>
        </w:rPr>
      </w:pPr>
    </w:p>
    <w:p w:rsidR="00F94B07" w:rsidRDefault="00F94B07" w:rsidP="00F94B07">
      <w:pPr>
        <w:pStyle w:val="1"/>
        <w:spacing w:before="0" w:after="0"/>
        <w:ind w:left="708"/>
        <w:jc w:val="left"/>
        <w:rPr>
          <w:rFonts w:ascii="Times New Roman" w:hAnsi="Times New Roman"/>
          <w:sz w:val="28"/>
          <w:szCs w:val="28"/>
        </w:rPr>
      </w:pPr>
      <w:bookmarkStart w:id="30" w:name="sub_400"/>
      <w:bookmarkEnd w:id="29"/>
      <w:r>
        <w:rPr>
          <w:rFonts w:ascii="Times New Roman" w:hAnsi="Times New Roman"/>
          <w:sz w:val="28"/>
          <w:szCs w:val="28"/>
        </w:rPr>
        <w:t>4. Исключение муниципального имущества из реестра имущества, находящегося в муниципальной собственности муниципального образования</w:t>
      </w:r>
      <w:r w:rsidRPr="00D9135E">
        <w:rPr>
          <w:rFonts w:ascii="Times New Roman" w:hAnsi="Times New Roman"/>
          <w:sz w:val="28"/>
          <w:szCs w:val="28"/>
        </w:rPr>
        <w:t xml:space="preserve"> </w:t>
      </w:r>
      <w:r w:rsidRPr="004772B1">
        <w:rPr>
          <w:rFonts w:ascii="Times New Roman" w:hAnsi="Times New Roman"/>
          <w:sz w:val="28"/>
          <w:szCs w:val="28"/>
        </w:rPr>
        <w:t>Калининское сельское поселение</w:t>
      </w:r>
      <w:r>
        <w:rPr>
          <w:rFonts w:ascii="Times New Roman" w:hAnsi="Times New Roman"/>
          <w:sz w:val="28"/>
          <w:szCs w:val="28"/>
        </w:rPr>
        <w:t xml:space="preserve"> Кировской области</w:t>
      </w:r>
    </w:p>
    <w:bookmarkEnd w:id="30"/>
    <w:p w:rsidR="00F94B07" w:rsidRDefault="00F94B07" w:rsidP="00F94B07">
      <w:pPr>
        <w:ind w:firstLine="709"/>
        <w:jc w:val="center"/>
        <w:rPr>
          <w:sz w:val="28"/>
          <w:szCs w:val="28"/>
        </w:rPr>
      </w:pPr>
    </w:p>
    <w:p w:rsidR="00F94B07" w:rsidRDefault="00F94B07" w:rsidP="00F94B07">
      <w:pPr>
        <w:ind w:firstLine="709"/>
        <w:jc w:val="both"/>
        <w:rPr>
          <w:sz w:val="28"/>
          <w:szCs w:val="28"/>
        </w:rPr>
      </w:pPr>
      <w:bookmarkStart w:id="31" w:name="sub_410"/>
      <w:r>
        <w:rPr>
          <w:sz w:val="28"/>
          <w:szCs w:val="28"/>
        </w:rPr>
        <w:t>4.1. Списанное муниципальное имущество подлежит исключению из реестра имущества, находящегося в муниципальной собственности муниципального образования</w:t>
      </w:r>
      <w:r w:rsidRPr="00D9135E">
        <w:rPr>
          <w:sz w:val="28"/>
          <w:szCs w:val="28"/>
        </w:rPr>
        <w:t xml:space="preserve"> </w:t>
      </w:r>
      <w:r w:rsidRPr="004772B1">
        <w:rPr>
          <w:sz w:val="28"/>
          <w:szCs w:val="28"/>
        </w:rPr>
        <w:t>Калининское сельское поселение</w:t>
      </w:r>
      <w:r>
        <w:rPr>
          <w:sz w:val="28"/>
          <w:szCs w:val="28"/>
        </w:rPr>
        <w:t xml:space="preserve"> Кировской </w:t>
      </w:r>
      <w:r>
        <w:rPr>
          <w:sz w:val="28"/>
          <w:szCs w:val="28"/>
        </w:rPr>
        <w:lastRenderedPageBreak/>
        <w:t>области (далее по тексту - реестр муниципального имущества).</w:t>
      </w:r>
    </w:p>
    <w:p w:rsidR="00F94B07" w:rsidRDefault="00F94B07" w:rsidP="00F94B07">
      <w:pPr>
        <w:ind w:firstLine="709"/>
        <w:jc w:val="both"/>
        <w:rPr>
          <w:sz w:val="28"/>
          <w:szCs w:val="28"/>
        </w:rPr>
      </w:pPr>
      <w:bookmarkStart w:id="32" w:name="sub_420"/>
      <w:bookmarkEnd w:id="31"/>
      <w:r>
        <w:rPr>
          <w:sz w:val="28"/>
          <w:szCs w:val="28"/>
        </w:rPr>
        <w:t xml:space="preserve">4.2. Основанием для исключения муниципального имущества из реестра муниципального имущества является акт о списании, утвержденный руководителем муниципального предприятия или учреждения, а также копия акта (договора) о ликвидации (демонтаже, утилизации) муниципального имущества, представленные в администрацию </w:t>
      </w:r>
      <w:r w:rsidR="00241E40">
        <w:rPr>
          <w:sz w:val="28"/>
          <w:szCs w:val="28"/>
        </w:rPr>
        <w:t xml:space="preserve">сельского поселения </w:t>
      </w:r>
      <w:r>
        <w:rPr>
          <w:sz w:val="28"/>
          <w:szCs w:val="28"/>
        </w:rPr>
        <w:t>муниципальными предприятиями или учреждениями.</w:t>
      </w:r>
    </w:p>
    <w:p w:rsidR="00F94B07" w:rsidRDefault="00F94B07" w:rsidP="00F94B07">
      <w:pPr>
        <w:ind w:firstLine="709"/>
        <w:jc w:val="both"/>
        <w:rPr>
          <w:sz w:val="28"/>
          <w:szCs w:val="28"/>
        </w:rPr>
      </w:pPr>
      <w:bookmarkStart w:id="33" w:name="sub_430"/>
      <w:bookmarkEnd w:id="32"/>
      <w:r>
        <w:rPr>
          <w:sz w:val="28"/>
          <w:szCs w:val="28"/>
        </w:rPr>
        <w:t xml:space="preserve">4.3. Администрация </w:t>
      </w:r>
      <w:r w:rsidR="00241E40">
        <w:rPr>
          <w:sz w:val="28"/>
          <w:szCs w:val="28"/>
        </w:rPr>
        <w:t>сельского поселения</w:t>
      </w:r>
      <w:r>
        <w:rPr>
          <w:sz w:val="28"/>
          <w:szCs w:val="28"/>
        </w:rPr>
        <w:t xml:space="preserve"> вносит соответствующую запись в реестр муниципального имущества, информирует соответствующие органы, осуществляющие государственную регистрацию прав на объекты недвижимого имущества и прав на них, а также осуществляющие технический учет объектов недвижимого имущества, в отношении списанного муниципального имущества.</w:t>
      </w:r>
    </w:p>
    <w:bookmarkEnd w:id="33"/>
    <w:p w:rsidR="00F94B07" w:rsidRDefault="00F94B07" w:rsidP="00F94B07">
      <w:pPr>
        <w:ind w:firstLine="709"/>
        <w:jc w:val="both"/>
        <w:rPr>
          <w:sz w:val="28"/>
          <w:szCs w:val="28"/>
        </w:rPr>
      </w:pPr>
    </w:p>
    <w:p w:rsidR="00F94B07" w:rsidRDefault="00F94B07" w:rsidP="00F94B07">
      <w:pPr>
        <w:jc w:val="both"/>
        <w:rPr>
          <w:sz w:val="28"/>
          <w:szCs w:val="28"/>
        </w:rPr>
      </w:pPr>
    </w:p>
    <w:p w:rsidR="00F94B07" w:rsidRDefault="00F94B07" w:rsidP="00F94B07">
      <w:pPr>
        <w:jc w:val="center"/>
        <w:rPr>
          <w:sz w:val="28"/>
          <w:szCs w:val="28"/>
        </w:rPr>
      </w:pPr>
      <w:r>
        <w:rPr>
          <w:sz w:val="28"/>
          <w:szCs w:val="28"/>
        </w:rPr>
        <w:t>_____________</w:t>
      </w:r>
    </w:p>
    <w:p w:rsidR="00F94B07" w:rsidRDefault="00F94B07" w:rsidP="00F94B07">
      <w:pPr>
        <w:jc w:val="center"/>
        <w:rPr>
          <w:sz w:val="28"/>
          <w:szCs w:val="28"/>
        </w:rPr>
      </w:pPr>
    </w:p>
    <w:p w:rsidR="00F94B07" w:rsidRDefault="00F94B07" w:rsidP="00F94B07">
      <w:pPr>
        <w:jc w:val="center"/>
        <w:rPr>
          <w:sz w:val="28"/>
          <w:szCs w:val="28"/>
        </w:rPr>
      </w:pPr>
    </w:p>
    <w:p w:rsidR="00F94B07" w:rsidRDefault="00F94B07" w:rsidP="00F94B07">
      <w:pPr>
        <w:jc w:val="center"/>
        <w:rPr>
          <w:sz w:val="28"/>
          <w:szCs w:val="28"/>
        </w:rPr>
      </w:pPr>
    </w:p>
    <w:p w:rsidR="00F94B07" w:rsidRDefault="00F94B07" w:rsidP="00F94B07">
      <w:pPr>
        <w:jc w:val="center"/>
        <w:rPr>
          <w:sz w:val="28"/>
          <w:szCs w:val="28"/>
        </w:rPr>
      </w:pPr>
    </w:p>
    <w:p w:rsidR="00F94B07" w:rsidRDefault="00F94B07" w:rsidP="00F94B07">
      <w:pPr>
        <w:jc w:val="center"/>
        <w:rPr>
          <w:sz w:val="28"/>
          <w:szCs w:val="28"/>
        </w:rPr>
      </w:pPr>
    </w:p>
    <w:p w:rsidR="00F94B07" w:rsidRDefault="00F94B07" w:rsidP="00F94B07">
      <w:pPr>
        <w:jc w:val="center"/>
        <w:rPr>
          <w:sz w:val="28"/>
          <w:szCs w:val="28"/>
        </w:rPr>
      </w:pPr>
    </w:p>
    <w:p w:rsidR="00F94B07" w:rsidRDefault="00F94B07" w:rsidP="00F94B07">
      <w:pPr>
        <w:jc w:val="center"/>
        <w:rPr>
          <w:sz w:val="28"/>
          <w:szCs w:val="28"/>
        </w:rPr>
      </w:pPr>
    </w:p>
    <w:p w:rsidR="00F94B07" w:rsidRDefault="00F94B07" w:rsidP="00F94B07">
      <w:pPr>
        <w:jc w:val="center"/>
        <w:rPr>
          <w:sz w:val="28"/>
          <w:szCs w:val="28"/>
        </w:rPr>
      </w:pPr>
    </w:p>
    <w:p w:rsidR="00F94B07" w:rsidRDefault="00F94B07" w:rsidP="00F94B07">
      <w:pPr>
        <w:spacing w:line="228" w:lineRule="auto"/>
        <w:ind w:hanging="41"/>
        <w:rPr>
          <w:rStyle w:val="a4"/>
          <w:b w:val="0"/>
          <w:sz w:val="28"/>
          <w:szCs w:val="28"/>
        </w:rPr>
      </w:pPr>
      <w:bookmarkStart w:id="34" w:name="sub_1001"/>
      <w:r>
        <w:rPr>
          <w:rStyle w:val="a4"/>
          <w:b w:val="0"/>
          <w:sz w:val="28"/>
          <w:szCs w:val="28"/>
        </w:rPr>
        <w:t xml:space="preserve">                                                                             </w:t>
      </w: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241E40" w:rsidRDefault="00241E40"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p>
    <w:p w:rsidR="00F94B07" w:rsidRDefault="00F94B07" w:rsidP="00F94B07">
      <w:pPr>
        <w:spacing w:line="228" w:lineRule="auto"/>
        <w:ind w:hanging="41"/>
        <w:rPr>
          <w:rStyle w:val="a4"/>
          <w:b w:val="0"/>
          <w:sz w:val="28"/>
          <w:szCs w:val="28"/>
        </w:rPr>
      </w:pPr>
      <w:r>
        <w:rPr>
          <w:rStyle w:val="a4"/>
          <w:b w:val="0"/>
          <w:sz w:val="28"/>
          <w:szCs w:val="28"/>
        </w:rPr>
        <w:lastRenderedPageBreak/>
        <w:t xml:space="preserve">                                                                               Приложение 1</w:t>
      </w:r>
      <w:bookmarkEnd w:id="34"/>
    </w:p>
    <w:p w:rsidR="00F94B07" w:rsidRDefault="00F94B07" w:rsidP="00F94B07">
      <w:pPr>
        <w:spacing w:line="228" w:lineRule="auto"/>
        <w:ind w:firstLine="709"/>
        <w:jc w:val="both"/>
        <w:rPr>
          <w:sz w:val="28"/>
          <w:szCs w:val="28"/>
        </w:rPr>
      </w:pPr>
      <w:r>
        <w:rPr>
          <w:rStyle w:val="a4"/>
          <w:b w:val="0"/>
          <w:sz w:val="28"/>
          <w:szCs w:val="28"/>
        </w:rPr>
        <w:t xml:space="preserve">                                                                    </w:t>
      </w:r>
      <w:r w:rsidR="001D29B5">
        <w:rPr>
          <w:rStyle w:val="a4"/>
          <w:b w:val="0"/>
          <w:sz w:val="28"/>
          <w:szCs w:val="28"/>
        </w:rPr>
        <w:t xml:space="preserve"> </w:t>
      </w:r>
      <w:r>
        <w:rPr>
          <w:rStyle w:val="a4"/>
          <w:b w:val="0"/>
          <w:sz w:val="28"/>
          <w:szCs w:val="28"/>
        </w:rPr>
        <w:t xml:space="preserve">к Порядку </w:t>
      </w:r>
    </w:p>
    <w:p w:rsidR="00F94B07" w:rsidRDefault="00F94B07" w:rsidP="00F94B07">
      <w:pPr>
        <w:spacing w:line="228" w:lineRule="auto"/>
        <w:ind w:firstLine="709"/>
        <w:jc w:val="both"/>
        <w:rPr>
          <w:sz w:val="28"/>
          <w:szCs w:val="28"/>
        </w:rPr>
      </w:pPr>
    </w:p>
    <w:p w:rsidR="00F94B07" w:rsidRDefault="00F94B07" w:rsidP="00F94B07">
      <w:pPr>
        <w:pStyle w:val="1"/>
        <w:numPr>
          <w:ilvl w:val="0"/>
          <w:numId w:val="1"/>
        </w:numPr>
        <w:suppressAutoHyphens/>
        <w:autoSpaceDN/>
        <w:adjustRightInd/>
        <w:spacing w:before="0" w:after="0" w:line="228" w:lineRule="auto"/>
        <w:ind w:left="0" w:firstLine="709"/>
        <w:rPr>
          <w:rFonts w:ascii="Times New Roman" w:hAnsi="Times New Roman"/>
          <w:sz w:val="28"/>
          <w:szCs w:val="28"/>
        </w:rPr>
      </w:pPr>
      <w:r>
        <w:rPr>
          <w:rFonts w:ascii="Times New Roman" w:hAnsi="Times New Roman"/>
          <w:sz w:val="28"/>
          <w:szCs w:val="28"/>
        </w:rPr>
        <w:t>Перечень</w:t>
      </w:r>
      <w:r>
        <w:rPr>
          <w:rFonts w:ascii="Times New Roman" w:hAnsi="Times New Roman"/>
          <w:sz w:val="28"/>
          <w:szCs w:val="28"/>
        </w:rPr>
        <w:br/>
        <w:t>документов на списание муниципального имущества, составляющего муниципальную казну и переданного в пользование</w:t>
      </w:r>
    </w:p>
    <w:p w:rsidR="00F94B07" w:rsidRDefault="00F94B07" w:rsidP="00F94B07">
      <w:pPr>
        <w:spacing w:line="228" w:lineRule="auto"/>
        <w:ind w:firstLine="709"/>
        <w:jc w:val="both"/>
        <w:rPr>
          <w:sz w:val="28"/>
          <w:szCs w:val="28"/>
        </w:rPr>
      </w:pPr>
    </w:p>
    <w:p w:rsidR="00F94B07" w:rsidRDefault="00F94B07" w:rsidP="00F94B07">
      <w:pPr>
        <w:spacing w:line="228" w:lineRule="auto"/>
        <w:ind w:firstLine="709"/>
        <w:jc w:val="both"/>
        <w:rPr>
          <w:sz w:val="28"/>
          <w:szCs w:val="28"/>
        </w:rPr>
      </w:pPr>
      <w:bookmarkStart w:id="35" w:name="sub_10"/>
      <w:r>
        <w:rPr>
          <w:sz w:val="28"/>
          <w:szCs w:val="28"/>
        </w:rPr>
        <w:t xml:space="preserve">1. Для списания муниципального имущества пользователи предоставляют в администрацию </w:t>
      </w:r>
      <w:r w:rsidR="000F363C">
        <w:rPr>
          <w:sz w:val="28"/>
          <w:szCs w:val="28"/>
        </w:rPr>
        <w:t xml:space="preserve">сельского поселения </w:t>
      </w:r>
      <w:r>
        <w:rPr>
          <w:sz w:val="28"/>
          <w:szCs w:val="28"/>
        </w:rPr>
        <w:t>следующие документы:</w:t>
      </w:r>
    </w:p>
    <w:p w:rsidR="00F94B07" w:rsidRDefault="00F94B07" w:rsidP="00F94B07">
      <w:pPr>
        <w:spacing w:line="228" w:lineRule="auto"/>
        <w:ind w:firstLine="709"/>
        <w:jc w:val="both"/>
        <w:rPr>
          <w:sz w:val="28"/>
          <w:szCs w:val="28"/>
        </w:rPr>
      </w:pPr>
      <w:bookmarkStart w:id="36" w:name="sub_11"/>
      <w:bookmarkEnd w:id="35"/>
      <w:r>
        <w:rPr>
          <w:sz w:val="28"/>
          <w:szCs w:val="28"/>
        </w:rPr>
        <w:t xml:space="preserve">1.1. Ходатайство на имя главы администрации </w:t>
      </w:r>
      <w:r w:rsidR="000F363C">
        <w:rPr>
          <w:sz w:val="28"/>
          <w:szCs w:val="28"/>
        </w:rPr>
        <w:t>сельского поселения</w:t>
      </w:r>
      <w:r>
        <w:rPr>
          <w:sz w:val="28"/>
          <w:szCs w:val="28"/>
        </w:rPr>
        <w:t xml:space="preserve"> о необходимости списания муниципального имущества с </w:t>
      </w:r>
      <w:proofErr w:type="spellStart"/>
      <w:r>
        <w:rPr>
          <w:sz w:val="28"/>
          <w:szCs w:val="28"/>
        </w:rPr>
        <w:t>пообъектным</w:t>
      </w:r>
      <w:proofErr w:type="spellEnd"/>
      <w:r>
        <w:rPr>
          <w:sz w:val="28"/>
          <w:szCs w:val="28"/>
        </w:rPr>
        <w:t xml:space="preserve"> перечнем и указанием конкретных причин списания и выводом об экономической нецелесообразности использования и восстановления муниципального имущества.</w:t>
      </w:r>
    </w:p>
    <w:p w:rsidR="00F94B07" w:rsidRDefault="00F94B07" w:rsidP="00F94B07">
      <w:pPr>
        <w:spacing w:line="228" w:lineRule="auto"/>
        <w:ind w:firstLine="709"/>
        <w:jc w:val="both"/>
        <w:rPr>
          <w:sz w:val="28"/>
          <w:szCs w:val="28"/>
        </w:rPr>
      </w:pPr>
      <w:bookmarkStart w:id="37" w:name="sub_12"/>
      <w:bookmarkEnd w:id="36"/>
      <w:r>
        <w:rPr>
          <w:sz w:val="28"/>
          <w:szCs w:val="28"/>
        </w:rPr>
        <w:t>1.2. Копию акта технической экспертизы (заключения о техническом состоянии) муниципального имущества, выданного специализированными организациями, подтверждающего непригодность объекта к восстановлению и дальнейшему использованию, - в случае списания недвижимого имущества, транспортных средств, компьютерной техники и оргтехники.</w:t>
      </w:r>
    </w:p>
    <w:p w:rsidR="00F94B07" w:rsidRDefault="00F94B07" w:rsidP="00F94B07">
      <w:pPr>
        <w:spacing w:line="228" w:lineRule="auto"/>
        <w:ind w:firstLine="709"/>
        <w:jc w:val="both"/>
        <w:rPr>
          <w:sz w:val="28"/>
          <w:szCs w:val="28"/>
        </w:rPr>
      </w:pPr>
      <w:bookmarkStart w:id="38" w:name="sub_13"/>
      <w:bookmarkEnd w:id="37"/>
      <w:r>
        <w:rPr>
          <w:sz w:val="28"/>
          <w:szCs w:val="28"/>
        </w:rPr>
        <w:t>1.3. В случаях, предусмотренных действующим законодательством Российской Федерации об оценочной деятельности, копию отчета об определении рыночной (утилизационной) стоимости муниципального имущества, копии лицензии оценщика.</w:t>
      </w:r>
    </w:p>
    <w:p w:rsidR="00F94B07" w:rsidRDefault="00F94B07" w:rsidP="00F94B07">
      <w:pPr>
        <w:spacing w:line="228" w:lineRule="auto"/>
        <w:ind w:firstLine="709"/>
        <w:jc w:val="both"/>
        <w:rPr>
          <w:sz w:val="28"/>
          <w:szCs w:val="28"/>
        </w:rPr>
      </w:pPr>
      <w:bookmarkStart w:id="39" w:name="sub_20"/>
      <w:bookmarkEnd w:id="38"/>
      <w:r>
        <w:rPr>
          <w:sz w:val="28"/>
          <w:szCs w:val="28"/>
        </w:rPr>
        <w:t xml:space="preserve">2. При списании муниципального имущества, утраченного вследствие кражи, пожара, аварий и других чрезвычайных ситуаций, в администрацию </w:t>
      </w:r>
      <w:r w:rsidR="000F363C">
        <w:rPr>
          <w:sz w:val="28"/>
          <w:szCs w:val="28"/>
        </w:rPr>
        <w:t xml:space="preserve">сельского поселения </w:t>
      </w:r>
      <w:r>
        <w:rPr>
          <w:sz w:val="28"/>
          <w:szCs w:val="28"/>
        </w:rPr>
        <w:t>дополнительно представляются:</w:t>
      </w:r>
    </w:p>
    <w:bookmarkEnd w:id="39"/>
    <w:p w:rsidR="00F94B07" w:rsidRDefault="00F94B07" w:rsidP="00F94B07">
      <w:pPr>
        <w:spacing w:line="228" w:lineRule="auto"/>
        <w:ind w:firstLine="709"/>
        <w:jc w:val="both"/>
        <w:rPr>
          <w:sz w:val="28"/>
          <w:szCs w:val="28"/>
        </w:rPr>
      </w:pPr>
      <w:r>
        <w:rPr>
          <w:sz w:val="28"/>
          <w:szCs w:val="28"/>
        </w:rPr>
        <w:t>копия документа, подтверждающего факт утраты муниципального имущества (постановление о возбуждении уголовного дела либо об отказе в его возбуждении, справка пожарной инспекции о факте пожара и т.п.);</w:t>
      </w:r>
    </w:p>
    <w:p w:rsidR="00F94B07" w:rsidRDefault="00F94B07" w:rsidP="00F94B07">
      <w:pPr>
        <w:spacing w:line="228" w:lineRule="auto"/>
        <w:ind w:firstLine="709"/>
        <w:jc w:val="both"/>
        <w:rPr>
          <w:sz w:val="28"/>
          <w:szCs w:val="28"/>
        </w:rPr>
      </w:pPr>
      <w:r>
        <w:rPr>
          <w:sz w:val="28"/>
          <w:szCs w:val="28"/>
        </w:rPr>
        <w:t>копии объяснительных записок руководителя и материально-ответственных лиц муниципального предприятия и учреждения о факте утраты муниципального имущества с указанием сведений о возмещении ущерба виновными лицами;</w:t>
      </w:r>
    </w:p>
    <w:p w:rsidR="00F94B07" w:rsidRDefault="00F94B07" w:rsidP="00F94B07">
      <w:pPr>
        <w:spacing w:line="228" w:lineRule="auto"/>
        <w:ind w:firstLine="709"/>
        <w:jc w:val="both"/>
        <w:rPr>
          <w:sz w:val="28"/>
          <w:szCs w:val="28"/>
        </w:rPr>
      </w:pPr>
      <w:r>
        <w:rPr>
          <w:sz w:val="28"/>
          <w:szCs w:val="28"/>
        </w:rPr>
        <w:t>документ, подтверждающий факт стихийного бедствия или чрезвычайной ситуации, выданный органом исполнительной власти Кировской области (органом местного самоуправления) или территориальным органом МЧС России.</w:t>
      </w:r>
    </w:p>
    <w:p w:rsidR="00F94B07" w:rsidRDefault="00F94B07" w:rsidP="00F94B07">
      <w:pPr>
        <w:spacing w:line="228" w:lineRule="auto"/>
        <w:ind w:firstLine="709"/>
        <w:jc w:val="both"/>
        <w:rPr>
          <w:sz w:val="28"/>
          <w:szCs w:val="28"/>
        </w:rPr>
      </w:pPr>
      <w:r>
        <w:rPr>
          <w:sz w:val="28"/>
          <w:szCs w:val="28"/>
        </w:rPr>
        <w:t>Все представляемые документы, в том числе и копии представляемых документов, должны быть заверены подписью пользователя, в пользовании которого находится муниципальное имущество.</w:t>
      </w:r>
    </w:p>
    <w:p w:rsidR="00F94B07" w:rsidRDefault="00F94B07" w:rsidP="00F94B07">
      <w:pPr>
        <w:spacing w:line="228" w:lineRule="auto"/>
        <w:ind w:firstLine="709"/>
        <w:jc w:val="both"/>
        <w:rPr>
          <w:sz w:val="28"/>
          <w:szCs w:val="28"/>
        </w:rPr>
      </w:pPr>
    </w:p>
    <w:p w:rsidR="00F94B07" w:rsidRDefault="00F94B07" w:rsidP="00F94B07">
      <w:pPr>
        <w:spacing w:line="228" w:lineRule="auto"/>
        <w:ind w:firstLine="709"/>
        <w:jc w:val="both"/>
        <w:rPr>
          <w:sz w:val="28"/>
          <w:szCs w:val="28"/>
        </w:rPr>
      </w:pPr>
    </w:p>
    <w:p w:rsidR="00F94B07" w:rsidRDefault="00F94B07" w:rsidP="00F94B07">
      <w:pPr>
        <w:spacing w:line="228" w:lineRule="auto"/>
        <w:ind w:firstLine="709"/>
        <w:jc w:val="both"/>
        <w:rPr>
          <w:sz w:val="28"/>
          <w:szCs w:val="28"/>
        </w:rPr>
      </w:pPr>
    </w:p>
    <w:p w:rsidR="00F94B07" w:rsidRDefault="00F94B07" w:rsidP="00F94B07">
      <w:pPr>
        <w:spacing w:line="228" w:lineRule="auto"/>
        <w:ind w:firstLine="709"/>
        <w:jc w:val="both"/>
        <w:rPr>
          <w:sz w:val="28"/>
          <w:szCs w:val="28"/>
        </w:rPr>
      </w:pPr>
    </w:p>
    <w:p w:rsidR="00F94B07" w:rsidRDefault="00F94B07" w:rsidP="00F94B07">
      <w:pPr>
        <w:spacing w:line="228" w:lineRule="auto"/>
        <w:ind w:firstLine="709"/>
        <w:jc w:val="both"/>
        <w:rPr>
          <w:sz w:val="28"/>
          <w:szCs w:val="28"/>
        </w:rPr>
      </w:pPr>
    </w:p>
    <w:p w:rsidR="000F363C" w:rsidRDefault="000F363C" w:rsidP="00F94B07">
      <w:pPr>
        <w:spacing w:line="228" w:lineRule="auto"/>
        <w:ind w:firstLine="709"/>
        <w:jc w:val="both"/>
        <w:rPr>
          <w:sz w:val="28"/>
          <w:szCs w:val="28"/>
        </w:rPr>
      </w:pPr>
    </w:p>
    <w:p w:rsidR="00F94B07" w:rsidRPr="00D9135E" w:rsidRDefault="00F94B07" w:rsidP="00F94B07">
      <w:pPr>
        <w:spacing w:line="228" w:lineRule="auto"/>
        <w:ind w:firstLine="709"/>
        <w:jc w:val="both"/>
        <w:rPr>
          <w:rStyle w:val="a4"/>
          <w:b w:val="0"/>
          <w:bCs w:val="0"/>
          <w:sz w:val="28"/>
          <w:szCs w:val="28"/>
        </w:rPr>
      </w:pPr>
      <w:r>
        <w:rPr>
          <w:sz w:val="28"/>
          <w:szCs w:val="28"/>
        </w:rPr>
        <w:lastRenderedPageBreak/>
        <w:t xml:space="preserve">                                                                    </w:t>
      </w:r>
      <w:r>
        <w:rPr>
          <w:rStyle w:val="a4"/>
          <w:b w:val="0"/>
          <w:sz w:val="28"/>
          <w:szCs w:val="28"/>
        </w:rPr>
        <w:t>Приложение 2</w:t>
      </w:r>
    </w:p>
    <w:p w:rsidR="00F94B07" w:rsidRDefault="00F94B07" w:rsidP="00F94B07">
      <w:pPr>
        <w:spacing w:line="228" w:lineRule="auto"/>
        <w:ind w:firstLine="709"/>
        <w:jc w:val="both"/>
        <w:rPr>
          <w:sz w:val="28"/>
          <w:szCs w:val="28"/>
        </w:rPr>
      </w:pPr>
      <w:r>
        <w:rPr>
          <w:rStyle w:val="a4"/>
          <w:b w:val="0"/>
          <w:sz w:val="28"/>
          <w:szCs w:val="28"/>
        </w:rPr>
        <w:t xml:space="preserve">                                                                    к Порядку </w:t>
      </w:r>
    </w:p>
    <w:p w:rsidR="00F94B07" w:rsidRDefault="00F94B07" w:rsidP="00F94B07">
      <w:pPr>
        <w:spacing w:line="228" w:lineRule="auto"/>
        <w:ind w:firstLine="709"/>
        <w:jc w:val="both"/>
        <w:rPr>
          <w:sz w:val="28"/>
          <w:szCs w:val="28"/>
        </w:rPr>
      </w:pPr>
    </w:p>
    <w:p w:rsidR="00F94B07" w:rsidRDefault="00F94B07" w:rsidP="00F94B07">
      <w:pPr>
        <w:pStyle w:val="1"/>
        <w:numPr>
          <w:ilvl w:val="0"/>
          <w:numId w:val="1"/>
        </w:numPr>
        <w:suppressAutoHyphens/>
        <w:autoSpaceDN/>
        <w:adjustRightInd/>
        <w:spacing w:before="0" w:after="0"/>
        <w:ind w:left="0" w:firstLine="709"/>
        <w:rPr>
          <w:rFonts w:ascii="Times New Roman" w:hAnsi="Times New Roman"/>
          <w:sz w:val="28"/>
          <w:szCs w:val="28"/>
        </w:rPr>
      </w:pPr>
      <w:r>
        <w:rPr>
          <w:rFonts w:ascii="Times New Roman" w:hAnsi="Times New Roman"/>
          <w:sz w:val="28"/>
          <w:szCs w:val="28"/>
        </w:rPr>
        <w:t>Перечень</w:t>
      </w:r>
      <w:r>
        <w:rPr>
          <w:rFonts w:ascii="Times New Roman" w:hAnsi="Times New Roman"/>
          <w:sz w:val="28"/>
          <w:szCs w:val="28"/>
        </w:rPr>
        <w:br/>
        <w:t>документов на списание объектов недвижимого имущества, особо ценного движимого имущества, транспортных средств, компьютерной техники и оргтехники, учитываемых на балансовом учете и принадлежащих на вещном праве муниципальным предприятиям или учреждениям</w:t>
      </w:r>
    </w:p>
    <w:p w:rsidR="00F94B07" w:rsidRDefault="00F94B07" w:rsidP="00F94B07">
      <w:pPr>
        <w:ind w:firstLine="709"/>
        <w:jc w:val="both"/>
        <w:rPr>
          <w:sz w:val="28"/>
          <w:szCs w:val="28"/>
        </w:rPr>
      </w:pPr>
    </w:p>
    <w:p w:rsidR="00F94B07" w:rsidRDefault="00F94B07" w:rsidP="00F94B07">
      <w:pPr>
        <w:ind w:firstLine="709"/>
        <w:jc w:val="both"/>
        <w:rPr>
          <w:sz w:val="28"/>
          <w:szCs w:val="28"/>
        </w:rPr>
      </w:pPr>
      <w:bookmarkStart w:id="40" w:name="sub_1100"/>
      <w:r>
        <w:rPr>
          <w:sz w:val="28"/>
          <w:szCs w:val="28"/>
        </w:rPr>
        <w:t xml:space="preserve">1. Для списания муниципального имущества муниципальные предприятия или учреждения предоставляют в администрацию </w:t>
      </w:r>
      <w:r w:rsidR="000F363C">
        <w:rPr>
          <w:sz w:val="28"/>
          <w:szCs w:val="28"/>
        </w:rPr>
        <w:t xml:space="preserve">сельского поселения </w:t>
      </w:r>
      <w:r>
        <w:rPr>
          <w:sz w:val="28"/>
          <w:szCs w:val="28"/>
        </w:rPr>
        <w:t>следующие документы:</w:t>
      </w:r>
    </w:p>
    <w:p w:rsidR="00F94B07" w:rsidRDefault="00F94B07" w:rsidP="00F94B07">
      <w:pPr>
        <w:ind w:firstLine="709"/>
        <w:jc w:val="both"/>
        <w:rPr>
          <w:sz w:val="28"/>
          <w:szCs w:val="28"/>
        </w:rPr>
      </w:pPr>
      <w:bookmarkStart w:id="41" w:name="sub_1111"/>
      <w:bookmarkEnd w:id="40"/>
      <w:r>
        <w:rPr>
          <w:sz w:val="28"/>
          <w:szCs w:val="28"/>
        </w:rPr>
        <w:t xml:space="preserve">1.1. Ходатайство на имя главы администрации </w:t>
      </w:r>
      <w:r w:rsidR="000F363C">
        <w:rPr>
          <w:sz w:val="28"/>
          <w:szCs w:val="28"/>
        </w:rPr>
        <w:t>сельского поселения</w:t>
      </w:r>
      <w:r>
        <w:rPr>
          <w:sz w:val="28"/>
          <w:szCs w:val="28"/>
        </w:rPr>
        <w:t xml:space="preserve"> о разрешении списания муниципального имущества с </w:t>
      </w:r>
      <w:proofErr w:type="spellStart"/>
      <w:r>
        <w:rPr>
          <w:sz w:val="28"/>
          <w:szCs w:val="28"/>
        </w:rPr>
        <w:t>пообъектным</w:t>
      </w:r>
      <w:proofErr w:type="spellEnd"/>
      <w:r>
        <w:rPr>
          <w:sz w:val="28"/>
          <w:szCs w:val="28"/>
        </w:rPr>
        <w:t xml:space="preserve"> перечнем и указанием конкретных причин списания и выводом об экономической нецелесообразности использования и восстановления муниципального имущества.</w:t>
      </w:r>
    </w:p>
    <w:p w:rsidR="00F94B07" w:rsidRDefault="00F94B07" w:rsidP="00F94B07">
      <w:pPr>
        <w:ind w:firstLine="709"/>
        <w:jc w:val="both"/>
        <w:rPr>
          <w:sz w:val="28"/>
          <w:szCs w:val="28"/>
        </w:rPr>
      </w:pPr>
      <w:bookmarkStart w:id="42" w:name="sub_1112"/>
      <w:bookmarkEnd w:id="41"/>
      <w:r>
        <w:rPr>
          <w:sz w:val="28"/>
          <w:szCs w:val="28"/>
        </w:rPr>
        <w:t>1.2. Копию приказа о создании постоянно действующей комиссии по поступлению и выбытию активов.</w:t>
      </w:r>
    </w:p>
    <w:p w:rsidR="00F94B07" w:rsidRDefault="00F94B07" w:rsidP="00F94B07">
      <w:pPr>
        <w:ind w:firstLine="709"/>
        <w:jc w:val="both"/>
        <w:rPr>
          <w:sz w:val="28"/>
          <w:szCs w:val="28"/>
        </w:rPr>
      </w:pPr>
      <w:bookmarkStart w:id="43" w:name="sub_1113"/>
      <w:bookmarkEnd w:id="42"/>
      <w:r>
        <w:rPr>
          <w:sz w:val="28"/>
          <w:szCs w:val="28"/>
        </w:rPr>
        <w:t>1.3. Копию протокола заседания комиссии по поступлению и выбытию активов о подготовке и принятии решения о списании муниципального имущества.</w:t>
      </w:r>
    </w:p>
    <w:p w:rsidR="00F94B07" w:rsidRDefault="00F94B07" w:rsidP="00F94B07">
      <w:pPr>
        <w:ind w:firstLine="709"/>
        <w:jc w:val="both"/>
        <w:rPr>
          <w:sz w:val="28"/>
          <w:szCs w:val="28"/>
        </w:rPr>
      </w:pPr>
      <w:bookmarkStart w:id="44" w:name="sub_1114"/>
      <w:bookmarkEnd w:id="43"/>
      <w:r>
        <w:rPr>
          <w:sz w:val="28"/>
          <w:szCs w:val="28"/>
        </w:rPr>
        <w:t>1.4. Копию инвентарной карточки учета основных средств.</w:t>
      </w:r>
    </w:p>
    <w:p w:rsidR="00F94B07" w:rsidRDefault="00F94B07" w:rsidP="00F94B07">
      <w:pPr>
        <w:ind w:firstLine="709"/>
        <w:jc w:val="both"/>
        <w:rPr>
          <w:sz w:val="28"/>
          <w:szCs w:val="28"/>
        </w:rPr>
      </w:pPr>
      <w:bookmarkStart w:id="45" w:name="sub_1115"/>
      <w:bookmarkEnd w:id="44"/>
      <w:r>
        <w:rPr>
          <w:sz w:val="28"/>
          <w:szCs w:val="28"/>
        </w:rPr>
        <w:t>1.5. В случаях, предусмотренных действующим законодательством Российской Федерации об оценочной деятельности, копию отчета об определении рыночной (утилизационной) стоимости муниципального имущества, копии лицензии оценщика.</w:t>
      </w:r>
    </w:p>
    <w:p w:rsidR="00F94B07" w:rsidRDefault="00F94B07" w:rsidP="00F94B07">
      <w:pPr>
        <w:ind w:firstLine="709"/>
        <w:jc w:val="both"/>
        <w:rPr>
          <w:sz w:val="28"/>
          <w:szCs w:val="28"/>
        </w:rPr>
      </w:pPr>
      <w:bookmarkStart w:id="46" w:name="sub_1116"/>
      <w:bookmarkEnd w:id="45"/>
      <w:r>
        <w:rPr>
          <w:sz w:val="28"/>
          <w:szCs w:val="28"/>
        </w:rPr>
        <w:t>1.6. Копию акта технической экспертизы (заключения о техническом состоянии) муниципального имущества, выданного специализированными организациями, подтверждающего непригодность объекта к восстановлению и дальнейшему использованию.</w:t>
      </w:r>
    </w:p>
    <w:p w:rsidR="00F94B07" w:rsidRDefault="00F94B07" w:rsidP="00F94B07">
      <w:pPr>
        <w:ind w:firstLine="709"/>
        <w:jc w:val="both"/>
        <w:rPr>
          <w:sz w:val="28"/>
          <w:szCs w:val="28"/>
        </w:rPr>
      </w:pPr>
      <w:bookmarkStart w:id="47" w:name="sub_1117"/>
      <w:bookmarkEnd w:id="46"/>
      <w:r>
        <w:rPr>
          <w:sz w:val="28"/>
          <w:szCs w:val="28"/>
        </w:rPr>
        <w:t>1.7. Копию паспорта транспортного средства (при списании автотранспортных средств).</w:t>
      </w:r>
    </w:p>
    <w:p w:rsidR="00F94B07" w:rsidRDefault="00F94B07" w:rsidP="00F94B07">
      <w:pPr>
        <w:ind w:firstLine="709"/>
        <w:jc w:val="both"/>
        <w:rPr>
          <w:sz w:val="28"/>
          <w:szCs w:val="28"/>
        </w:rPr>
      </w:pPr>
      <w:bookmarkStart w:id="48" w:name="sub_1200"/>
      <w:bookmarkEnd w:id="47"/>
      <w:r>
        <w:rPr>
          <w:sz w:val="28"/>
          <w:szCs w:val="28"/>
        </w:rPr>
        <w:t xml:space="preserve">2. При списании муниципального имущества, утраченного вследствие кражи, пожара, аварий и других чрезвычайных ситуаций, в администрацию </w:t>
      </w:r>
      <w:r w:rsidR="000F363C">
        <w:rPr>
          <w:sz w:val="28"/>
          <w:szCs w:val="28"/>
        </w:rPr>
        <w:t xml:space="preserve">сельского поселения </w:t>
      </w:r>
      <w:r>
        <w:rPr>
          <w:sz w:val="28"/>
          <w:szCs w:val="28"/>
        </w:rPr>
        <w:t>дополнительно представляются:</w:t>
      </w:r>
    </w:p>
    <w:bookmarkEnd w:id="48"/>
    <w:p w:rsidR="00F94B07" w:rsidRDefault="00F94B07" w:rsidP="00F94B07">
      <w:pPr>
        <w:ind w:firstLine="709"/>
        <w:jc w:val="both"/>
        <w:rPr>
          <w:sz w:val="28"/>
          <w:szCs w:val="28"/>
        </w:rPr>
      </w:pPr>
      <w:r>
        <w:rPr>
          <w:sz w:val="28"/>
          <w:szCs w:val="28"/>
        </w:rPr>
        <w:t>- копия документа, подтверждающего факт утраты муниципального имущества (постановление о возбуждении уголовного дела либо об отказе в его возбуждении, справка пожарной инспекции о факте пожара и т.п.);</w:t>
      </w:r>
    </w:p>
    <w:p w:rsidR="00F94B07" w:rsidRDefault="00F94B07" w:rsidP="00F94B07">
      <w:pPr>
        <w:ind w:firstLine="709"/>
        <w:jc w:val="both"/>
        <w:rPr>
          <w:sz w:val="28"/>
          <w:szCs w:val="28"/>
        </w:rPr>
      </w:pPr>
      <w:r>
        <w:rPr>
          <w:sz w:val="28"/>
          <w:szCs w:val="28"/>
        </w:rPr>
        <w:t>- копии объяснительных записок руководителя и материально-ответственных лиц муниципального предприятия или учреждения о факте утраты муниципального имущества с указанием сведений о возмещении ущерба виновными лицами;</w:t>
      </w:r>
    </w:p>
    <w:p w:rsidR="00F94B07" w:rsidRDefault="00F94B07" w:rsidP="00F94B07">
      <w:pPr>
        <w:ind w:firstLine="709"/>
        <w:jc w:val="both"/>
        <w:rPr>
          <w:sz w:val="28"/>
          <w:szCs w:val="28"/>
        </w:rPr>
      </w:pPr>
      <w:r>
        <w:rPr>
          <w:sz w:val="28"/>
          <w:szCs w:val="28"/>
        </w:rPr>
        <w:t xml:space="preserve">- документ, подтверждающий факт стихийного бедствия или </w:t>
      </w:r>
      <w:r>
        <w:rPr>
          <w:sz w:val="28"/>
          <w:szCs w:val="28"/>
        </w:rPr>
        <w:lastRenderedPageBreak/>
        <w:t>чрезвычайной ситуации, выданный органом исполнительной власти Кировской области (органом местного самоуправления) или территориальным органом МЧС России.</w:t>
      </w:r>
    </w:p>
    <w:p w:rsidR="00F94B07" w:rsidRDefault="00F94B07" w:rsidP="00F94B07">
      <w:pPr>
        <w:ind w:firstLine="709"/>
        <w:jc w:val="both"/>
        <w:rPr>
          <w:sz w:val="28"/>
          <w:szCs w:val="28"/>
        </w:rPr>
      </w:pPr>
      <w:r>
        <w:rPr>
          <w:sz w:val="28"/>
          <w:szCs w:val="28"/>
        </w:rPr>
        <w:t>Все представляемые документы, в том числе и копии представляемых документов, должны быть заверены подписью руководителя и печатью муниципального предприятия или учреждения. Подлинные экземпляры документов должны находиться у заявителя.</w:t>
      </w:r>
    </w:p>
    <w:p w:rsidR="00F94B07" w:rsidRDefault="00F94B07" w:rsidP="00F94B07">
      <w:pPr>
        <w:ind w:firstLine="709"/>
        <w:jc w:val="both"/>
        <w:rPr>
          <w:sz w:val="28"/>
          <w:szCs w:val="28"/>
        </w:rPr>
      </w:pPr>
    </w:p>
    <w:p w:rsidR="00F94B07" w:rsidRDefault="00F94B07" w:rsidP="00F94B07">
      <w:pPr>
        <w:ind w:firstLine="709"/>
        <w:jc w:val="both"/>
      </w:pPr>
    </w:p>
    <w:p w:rsidR="00F94B07" w:rsidRDefault="00F94B07" w:rsidP="00F94B07"/>
    <w:p w:rsidR="00F94B07" w:rsidRDefault="00F94B07" w:rsidP="00F94B07"/>
    <w:sectPr w:rsidR="00F94B07" w:rsidSect="008E74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94B07"/>
    <w:rsid w:val="000F363C"/>
    <w:rsid w:val="001D29B5"/>
    <w:rsid w:val="00241E40"/>
    <w:rsid w:val="00614461"/>
    <w:rsid w:val="0068205B"/>
    <w:rsid w:val="007B462B"/>
    <w:rsid w:val="00847356"/>
    <w:rsid w:val="008E74C2"/>
    <w:rsid w:val="009A44E5"/>
    <w:rsid w:val="00F94B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B07"/>
    <w:pPr>
      <w:widowControl w:val="0"/>
      <w:autoSpaceDE w:val="0"/>
      <w:autoSpaceDN w:val="0"/>
      <w:adjustRightInd w:val="0"/>
    </w:pPr>
  </w:style>
  <w:style w:type="paragraph" w:styleId="1">
    <w:name w:val="heading 1"/>
    <w:basedOn w:val="a"/>
    <w:next w:val="a"/>
    <w:link w:val="10"/>
    <w:qFormat/>
    <w:rsid w:val="007B462B"/>
    <w:pPr>
      <w:spacing w:before="108" w:after="108"/>
      <w:jc w:val="center"/>
      <w:outlineLvl w:val="0"/>
    </w:pPr>
    <w:rPr>
      <w:rFonts w:ascii="Arial" w:hAnsi="Arial"/>
      <w:b/>
      <w:bCs/>
      <w:color w:val="26282F"/>
      <w:sz w:val="24"/>
      <w:szCs w:val="24"/>
    </w:rPr>
  </w:style>
  <w:style w:type="paragraph" w:styleId="2">
    <w:name w:val="heading 2"/>
    <w:basedOn w:val="a"/>
    <w:next w:val="a"/>
    <w:link w:val="20"/>
    <w:unhideWhenUsed/>
    <w:qFormat/>
    <w:rsid w:val="007B462B"/>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462B"/>
    <w:rPr>
      <w:rFonts w:ascii="Arial" w:hAnsi="Arial"/>
      <w:b/>
      <w:bCs/>
      <w:color w:val="26282F"/>
      <w:sz w:val="24"/>
      <w:szCs w:val="24"/>
      <w:lang w:eastAsia="ar-SA"/>
    </w:rPr>
  </w:style>
  <w:style w:type="character" w:customStyle="1" w:styleId="20">
    <w:name w:val="Заголовок 2 Знак"/>
    <w:basedOn w:val="a0"/>
    <w:link w:val="2"/>
    <w:rsid w:val="007B462B"/>
    <w:rPr>
      <w:rFonts w:asciiTheme="majorHAnsi" w:eastAsiaTheme="majorEastAsia" w:hAnsiTheme="majorHAnsi" w:cstheme="majorBidi"/>
      <w:b/>
      <w:bCs/>
      <w:i/>
      <w:iCs/>
      <w:sz w:val="28"/>
      <w:szCs w:val="28"/>
      <w:lang w:eastAsia="ar-SA"/>
    </w:rPr>
  </w:style>
  <w:style w:type="character" w:styleId="a3">
    <w:name w:val="Emphasis"/>
    <w:basedOn w:val="a0"/>
    <w:qFormat/>
    <w:rsid w:val="007B462B"/>
    <w:rPr>
      <w:i/>
      <w:iCs/>
    </w:rPr>
  </w:style>
  <w:style w:type="character" w:customStyle="1" w:styleId="a4">
    <w:name w:val="Цветовое выделение"/>
    <w:rsid w:val="00F94B07"/>
    <w:rPr>
      <w:b/>
      <w:bCs/>
      <w:color w:val="26282F"/>
      <w:sz w:val="26"/>
      <w:szCs w:val="26"/>
    </w:rPr>
  </w:style>
  <w:style w:type="paragraph" w:customStyle="1" w:styleId="ConsNormal">
    <w:name w:val="ConsNormal"/>
    <w:rsid w:val="00F94B07"/>
    <w:pPr>
      <w:widowControl w:val="0"/>
      <w:suppressAutoHyphens/>
      <w:autoSpaceDE w:val="0"/>
      <w:ind w:right="19772" w:firstLine="720"/>
    </w:pPr>
    <w:rPr>
      <w:rFonts w:ascii="Arial" w:hAnsi="Arial" w:cs="Arial"/>
      <w:lang w:eastAsia="ar-SA"/>
    </w:rPr>
  </w:style>
</w:styles>
</file>

<file path=word/webSettings.xml><?xml version="1.0" encoding="utf-8"?>
<w:webSettings xmlns:r="http://schemas.openxmlformats.org/officeDocument/2006/relationships" xmlns:w="http://schemas.openxmlformats.org/wordprocessingml/2006/main">
  <w:divs>
    <w:div w:id="206001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3419</Words>
  <Characters>19491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4</cp:revision>
  <cp:lastPrinted>2014-03-17T10:12:00Z</cp:lastPrinted>
  <dcterms:created xsi:type="dcterms:W3CDTF">2014-02-27T12:04:00Z</dcterms:created>
  <dcterms:modified xsi:type="dcterms:W3CDTF">2014-03-17T10:12:00Z</dcterms:modified>
</cp:coreProperties>
</file>