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B0" w:rsidRDefault="00940CB0" w:rsidP="00940CB0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940CB0" w:rsidRDefault="00940CB0" w:rsidP="00940CB0">
      <w:pPr>
        <w:keepNext/>
        <w:spacing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МАЛМЫЖСКОГО РАЙОНА КИРОВСКОЙ ОБЛАСТИ</w:t>
      </w:r>
    </w:p>
    <w:p w:rsidR="00940CB0" w:rsidRDefault="00940CB0" w:rsidP="00940CB0">
      <w:pPr>
        <w:widowControl w:val="0"/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Третьего созыва         </w:t>
      </w:r>
    </w:p>
    <w:p w:rsidR="00940CB0" w:rsidRDefault="00940CB0" w:rsidP="00940CB0">
      <w:pPr>
        <w:keepNext/>
        <w:spacing w:before="240" w:after="60" w:line="360" w:lineRule="exact"/>
        <w:jc w:val="center"/>
        <w:outlineLvl w:val="1"/>
        <w:rPr>
          <w:bCs/>
          <w:i/>
          <w:iCs/>
          <w:sz w:val="28"/>
          <w:szCs w:val="28"/>
        </w:rPr>
      </w:pPr>
    </w:p>
    <w:p w:rsidR="00940CB0" w:rsidRDefault="00940CB0" w:rsidP="00940CB0">
      <w:pPr>
        <w:keepNext/>
        <w:spacing w:before="240" w:after="60" w:line="360" w:lineRule="exact"/>
        <w:outlineLvl w:val="1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                                             РЕШЕНИЕ     </w:t>
      </w:r>
    </w:p>
    <w:p w:rsidR="00940CB0" w:rsidRDefault="00940CB0" w:rsidP="00940CB0">
      <w:pPr>
        <w:keepNext/>
        <w:spacing w:before="240" w:after="60"/>
        <w:outlineLvl w:val="1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               </w:t>
      </w:r>
    </w:p>
    <w:p w:rsidR="00940CB0" w:rsidRDefault="00561AA4" w:rsidP="00940CB0">
      <w:pPr>
        <w:keepNext/>
        <w:tabs>
          <w:tab w:val="center" w:pos="4656"/>
        </w:tabs>
        <w:spacing w:before="240" w:after="60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09</w:t>
      </w:r>
      <w:bookmarkStart w:id="0" w:name="_GoBack"/>
      <w:bookmarkEnd w:id="0"/>
      <w:r w:rsidR="00940CB0">
        <w:rPr>
          <w:bCs/>
          <w:iCs/>
          <w:sz w:val="28"/>
          <w:szCs w:val="28"/>
        </w:rPr>
        <w:t>.06.2015                                                                                                       № 22</w:t>
      </w:r>
    </w:p>
    <w:p w:rsidR="00940CB0" w:rsidRDefault="00940CB0" w:rsidP="00940CB0">
      <w:pPr>
        <w:keepNext/>
        <w:tabs>
          <w:tab w:val="center" w:pos="4656"/>
        </w:tabs>
        <w:spacing w:before="240" w:after="60" w:line="480" w:lineRule="exact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с. Калинино</w:t>
      </w:r>
    </w:p>
    <w:p w:rsidR="00940CB0" w:rsidRDefault="00940CB0" w:rsidP="00940CB0">
      <w:pPr>
        <w:widowControl w:val="0"/>
        <w:autoSpaceDE w:val="0"/>
        <w:autoSpaceDN w:val="0"/>
        <w:adjustRightInd w:val="0"/>
        <w:spacing w:line="480" w:lineRule="exact"/>
        <w:rPr>
          <w:sz w:val="28"/>
          <w:szCs w:val="28"/>
        </w:rPr>
      </w:pPr>
    </w:p>
    <w:p w:rsidR="00940CB0" w:rsidRDefault="00940CB0" w:rsidP="00940CB0">
      <w:pPr>
        <w:keepNext/>
        <w:tabs>
          <w:tab w:val="center" w:pos="4656"/>
        </w:tabs>
        <w:spacing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 результатах публичных слушаний по проекту изменений и</w:t>
      </w:r>
    </w:p>
    <w:p w:rsidR="00940CB0" w:rsidRDefault="00940CB0" w:rsidP="00940CB0">
      <w:pPr>
        <w:keepNext/>
        <w:tabs>
          <w:tab w:val="center" w:pos="4656"/>
        </w:tabs>
        <w:spacing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дополнений, вносимых в Устав  поселения</w:t>
      </w:r>
    </w:p>
    <w:p w:rsidR="00940CB0" w:rsidRDefault="00940CB0" w:rsidP="00940CB0">
      <w:pPr>
        <w:widowControl w:val="0"/>
        <w:autoSpaceDE w:val="0"/>
        <w:autoSpaceDN w:val="0"/>
        <w:adjustRightInd w:val="0"/>
        <w:spacing w:line="480" w:lineRule="exact"/>
        <w:rPr>
          <w:b/>
          <w:sz w:val="28"/>
          <w:szCs w:val="28"/>
        </w:rPr>
      </w:pPr>
    </w:p>
    <w:p w:rsidR="00940CB0" w:rsidRDefault="00940CB0" w:rsidP="00940C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Ознакомившись с итоговым документом публичных слушаний, назначенных решением Калининской Думы от 05.06.2015 № 21,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9F402A" w:rsidRDefault="00940CB0" w:rsidP="00940CB0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Установить, что по вопросам, касающихся проекта решения о внесении изменений и дополнений в Устав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вынесенных на обсуждение, </w:t>
      </w:r>
      <w:r w:rsidR="009F402A">
        <w:rPr>
          <w:sz w:val="28"/>
          <w:szCs w:val="28"/>
        </w:rPr>
        <w:t>поступили следующие предложения по внесению дополнений в проект Устава</w:t>
      </w:r>
      <w:r w:rsidR="009F402A" w:rsidRPr="009F402A">
        <w:rPr>
          <w:sz w:val="28"/>
          <w:szCs w:val="28"/>
        </w:rPr>
        <w:t xml:space="preserve"> </w:t>
      </w:r>
      <w:r w:rsidR="009F402A"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 w:rsidR="009F402A">
        <w:rPr>
          <w:sz w:val="28"/>
          <w:szCs w:val="28"/>
        </w:rPr>
        <w:t>Малмыжского</w:t>
      </w:r>
      <w:proofErr w:type="spellEnd"/>
      <w:r w:rsidR="009F402A">
        <w:rPr>
          <w:sz w:val="28"/>
          <w:szCs w:val="28"/>
        </w:rPr>
        <w:t xml:space="preserve"> района Кировской области, в соответствии с федеральным законом</w:t>
      </w:r>
      <w:r w:rsidR="009F402A" w:rsidRPr="009F402A">
        <w:rPr>
          <w:sz w:val="28"/>
          <w:szCs w:val="28"/>
        </w:rPr>
        <w:t xml:space="preserve"> </w:t>
      </w:r>
      <w:r w:rsidR="009F402A">
        <w:rPr>
          <w:sz w:val="28"/>
          <w:szCs w:val="28"/>
        </w:rPr>
        <w:t>от 22.12.2014 № 447-ФЗ «О внесении изменений в федеральный закон «О государственном</w:t>
      </w:r>
      <w:proofErr w:type="gramEnd"/>
      <w:r w:rsidR="009F402A">
        <w:rPr>
          <w:sz w:val="28"/>
          <w:szCs w:val="28"/>
        </w:rPr>
        <w:t xml:space="preserve"> </w:t>
      </w:r>
      <w:proofErr w:type="gramStart"/>
      <w:r w:rsidR="009F402A">
        <w:rPr>
          <w:sz w:val="28"/>
          <w:szCs w:val="28"/>
        </w:rPr>
        <w:t>кадастре недвижимости» и отдельные законодательные акты Российской Федерации»», федеральным законом от 30.03.2015 № 64-ФЗ «</w:t>
      </w:r>
      <w:r w:rsidR="009F402A">
        <w:rPr>
          <w:color w:val="000000"/>
          <w:sz w:val="28"/>
          <w:szCs w:val="28"/>
          <w:shd w:val="clear" w:color="auto" w:fill="FFFFFF"/>
        </w:rPr>
        <w:t>О внесении изменений в статью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26.3 </w:t>
      </w:r>
      <w:r w:rsidR="009F402A">
        <w:rPr>
          <w:color w:val="000000"/>
          <w:sz w:val="28"/>
          <w:szCs w:val="28"/>
          <w:shd w:val="clear" w:color="auto" w:fill="FFFFFF"/>
        </w:rPr>
        <w:t>федерального закона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"</w:t>
      </w:r>
      <w:r w:rsidR="009F402A">
        <w:rPr>
          <w:color w:val="000000"/>
          <w:sz w:val="28"/>
          <w:szCs w:val="28"/>
          <w:shd w:val="clear" w:color="auto" w:fill="FFFFFF"/>
        </w:rPr>
        <w:t>Об общих принципах организации законодательных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(</w:t>
      </w:r>
      <w:r w:rsidR="009F402A">
        <w:rPr>
          <w:color w:val="000000"/>
          <w:sz w:val="28"/>
          <w:szCs w:val="28"/>
          <w:shd w:val="clear" w:color="auto" w:fill="FFFFFF"/>
        </w:rPr>
        <w:t>представительных</w:t>
      </w:r>
      <w:r w:rsidR="009F402A" w:rsidRPr="009C1F1A">
        <w:rPr>
          <w:color w:val="000000"/>
          <w:sz w:val="28"/>
          <w:szCs w:val="28"/>
          <w:shd w:val="clear" w:color="auto" w:fill="FFFFFF"/>
        </w:rPr>
        <w:t>)</w:t>
      </w:r>
      <w:r w:rsidR="009F402A">
        <w:rPr>
          <w:color w:val="000000"/>
          <w:sz w:val="28"/>
          <w:szCs w:val="28"/>
        </w:rPr>
        <w:t xml:space="preserve"> </w:t>
      </w:r>
      <w:r w:rsidR="009F402A">
        <w:rPr>
          <w:color w:val="000000"/>
          <w:sz w:val="28"/>
          <w:szCs w:val="28"/>
          <w:shd w:val="clear" w:color="auto" w:fill="FFFFFF"/>
        </w:rPr>
        <w:t>и исполнительных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</w:t>
      </w:r>
      <w:r w:rsidR="009F402A">
        <w:rPr>
          <w:color w:val="000000"/>
          <w:sz w:val="28"/>
          <w:szCs w:val="28"/>
          <w:shd w:val="clear" w:color="auto" w:fill="FFFFFF"/>
        </w:rPr>
        <w:t>органов государственной власти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F402A">
        <w:rPr>
          <w:color w:val="000000"/>
          <w:sz w:val="28"/>
          <w:szCs w:val="28"/>
          <w:shd w:val="clear" w:color="auto" w:fill="FFFFFF"/>
        </w:rPr>
        <w:t>субъктов</w:t>
      </w:r>
      <w:proofErr w:type="spellEnd"/>
      <w:r w:rsidR="009F402A">
        <w:rPr>
          <w:color w:val="000000"/>
          <w:sz w:val="28"/>
          <w:szCs w:val="28"/>
          <w:shd w:val="clear" w:color="auto" w:fill="FFFFFF"/>
        </w:rPr>
        <w:t xml:space="preserve"> Российской Федерации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" </w:t>
      </w:r>
      <w:r w:rsidR="009F402A">
        <w:rPr>
          <w:color w:val="000000"/>
          <w:sz w:val="28"/>
          <w:szCs w:val="28"/>
          <w:shd w:val="clear" w:color="auto" w:fill="FFFFFF"/>
        </w:rPr>
        <w:t>и статьи 14.1 и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16.1 </w:t>
      </w:r>
      <w:r w:rsidR="009F402A">
        <w:rPr>
          <w:color w:val="000000"/>
          <w:sz w:val="28"/>
          <w:szCs w:val="28"/>
          <w:shd w:val="clear" w:color="auto" w:fill="FFFFFF"/>
        </w:rPr>
        <w:t>федерального закона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</w:t>
      </w:r>
      <w:r w:rsidR="009F402A" w:rsidRPr="009C1F1A">
        <w:rPr>
          <w:color w:val="000000"/>
          <w:sz w:val="28"/>
          <w:szCs w:val="28"/>
          <w:shd w:val="clear" w:color="auto" w:fill="FFFFFF"/>
        </w:rPr>
        <w:lastRenderedPageBreak/>
        <w:t>"</w:t>
      </w:r>
      <w:r w:rsidR="009F402A">
        <w:rPr>
          <w:color w:val="000000"/>
          <w:sz w:val="28"/>
          <w:szCs w:val="28"/>
          <w:shd w:val="clear" w:color="auto" w:fill="FFFFFF"/>
        </w:rPr>
        <w:t>Об общих принципах организации</w:t>
      </w:r>
      <w:r w:rsidR="009F402A" w:rsidRPr="009C1F1A">
        <w:rPr>
          <w:color w:val="000000"/>
          <w:sz w:val="28"/>
          <w:szCs w:val="28"/>
          <w:shd w:val="clear" w:color="auto" w:fill="FFFFFF"/>
        </w:rPr>
        <w:t xml:space="preserve"> </w:t>
      </w:r>
      <w:r w:rsidR="009F402A">
        <w:rPr>
          <w:color w:val="000000"/>
          <w:sz w:val="28"/>
          <w:szCs w:val="28"/>
          <w:shd w:val="clear" w:color="auto" w:fill="FFFFFF"/>
        </w:rPr>
        <w:t>местного самоуправления в Российской Федерации»:</w:t>
      </w:r>
      <w:proofErr w:type="gramEnd"/>
    </w:p>
    <w:p w:rsidR="009F402A" w:rsidRDefault="009F402A" w:rsidP="009F402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Статью 8 Устава дополнить пунктом 39 следующего содержания:</w:t>
      </w:r>
    </w:p>
    <w:p w:rsidR="00940CB0" w:rsidRDefault="009F402A" w:rsidP="009F402A">
      <w:pPr>
        <w:pStyle w:val="a4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«39) </w:t>
      </w:r>
      <w:r w:rsidRPr="000A27FC">
        <w:rPr>
          <w:color w:val="000000"/>
          <w:sz w:val="28"/>
          <w:szCs w:val="28"/>
          <w:shd w:val="clear" w:color="auto" w:fill="FFFFFF"/>
        </w:rPr>
        <w:t>участие в соответствии с Федеральным </w:t>
      </w:r>
      <w:hyperlink r:id="rId6" w:history="1">
        <w:r w:rsidRPr="000A27FC">
          <w:rPr>
            <w:sz w:val="28"/>
            <w:szCs w:val="28"/>
            <w:shd w:val="clear" w:color="auto" w:fill="FFFFFF"/>
          </w:rPr>
          <w:t>законом</w:t>
        </w:r>
      </w:hyperlink>
      <w:r w:rsidRPr="000A27FC">
        <w:rPr>
          <w:color w:val="000000"/>
          <w:sz w:val="28"/>
          <w:szCs w:val="28"/>
          <w:shd w:val="clear" w:color="auto" w:fill="FFFFFF"/>
        </w:rPr>
        <w:t> от 24 июля 2007 года N 221-ФЗ "О государственном кадастре недвижимости" в выполнении комплексных кадастровых</w:t>
      </w:r>
      <w:r w:rsidRPr="000A27F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A27FC">
        <w:rPr>
          <w:color w:val="000000"/>
          <w:sz w:val="28"/>
          <w:szCs w:val="28"/>
          <w:shd w:val="clear" w:color="auto" w:fill="FFFFFF"/>
        </w:rPr>
        <w:t>работ</w:t>
      </w:r>
      <w:proofErr w:type="gramStart"/>
      <w:r w:rsidRPr="009F402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  <w:r w:rsidRPr="000A27FC">
        <w:rPr>
          <w:rFonts w:ascii="Arial" w:hAnsi="Arial" w:cs="Arial"/>
          <w:color w:val="000000"/>
        </w:rPr>
        <w:br/>
      </w:r>
      <w:r>
        <w:rPr>
          <w:sz w:val="28"/>
          <w:szCs w:val="28"/>
        </w:rPr>
        <w:t xml:space="preserve">        </w:t>
      </w:r>
      <w:proofErr w:type="gramEnd"/>
      <w:r>
        <w:rPr>
          <w:sz w:val="28"/>
          <w:szCs w:val="28"/>
        </w:rPr>
        <w:t>2. Статью</w:t>
      </w:r>
      <w:r w:rsidRPr="009F402A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9F402A">
        <w:rPr>
          <w:sz w:val="28"/>
          <w:szCs w:val="28"/>
        </w:rPr>
        <w:t xml:space="preserve"> Устава дополнить пунктом </w:t>
      </w:r>
      <w:r>
        <w:rPr>
          <w:sz w:val="28"/>
          <w:szCs w:val="28"/>
        </w:rPr>
        <w:t>13</w:t>
      </w:r>
      <w:r w:rsidRPr="009F402A">
        <w:rPr>
          <w:sz w:val="28"/>
          <w:szCs w:val="28"/>
        </w:rPr>
        <w:t xml:space="preserve"> следующего содержания:</w:t>
      </w:r>
    </w:p>
    <w:p w:rsidR="009F402A" w:rsidRDefault="009F402A" w:rsidP="009F402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«13) </w:t>
      </w:r>
      <w:r w:rsidRPr="00D806C4">
        <w:rPr>
          <w:color w:val="000000"/>
          <w:sz w:val="28"/>
          <w:szCs w:val="28"/>
          <w:shd w:val="clear" w:color="auto" w:fill="FFFFFF"/>
        </w:rPr>
        <w:t>осуществление мероприятий по отлову и содержанию безнадзорных животных, обитающих на территории поселения</w:t>
      </w:r>
      <w:proofErr w:type="gramStart"/>
      <w:r w:rsidRPr="00D806C4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»;</w:t>
      </w:r>
      <w:proofErr w:type="gramEnd"/>
    </w:p>
    <w:p w:rsidR="009F402A" w:rsidRDefault="009F402A" w:rsidP="009F402A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outlineLvl w:val="5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3. </w:t>
      </w:r>
      <w:r>
        <w:rPr>
          <w:bCs/>
          <w:sz w:val="28"/>
          <w:szCs w:val="28"/>
        </w:rPr>
        <w:t xml:space="preserve">Часть 3 статьи 19 Устава изложить в новой редакции следующего содержания: </w:t>
      </w:r>
    </w:p>
    <w:p w:rsidR="009F402A" w:rsidRDefault="009F402A" w:rsidP="009F402A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«3.</w:t>
      </w:r>
      <w:r>
        <w:rPr>
          <w:sz w:val="28"/>
          <w:szCs w:val="28"/>
        </w:rPr>
        <w:t xml:space="preserve"> Порядок назначения и проведения опроса граждан определяются нормативным правовым актом сельской Думы в соответствии с законодательством Кировской области</w:t>
      </w:r>
      <w:proofErr w:type="gramStart"/>
      <w:r>
        <w:rPr>
          <w:sz w:val="28"/>
          <w:szCs w:val="28"/>
        </w:rPr>
        <w:t>.».</w:t>
      </w:r>
      <w:proofErr w:type="gramEnd"/>
    </w:p>
    <w:p w:rsidR="009F402A" w:rsidRPr="009F402A" w:rsidRDefault="009F402A" w:rsidP="009F402A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940CB0" w:rsidRDefault="00940CB0" w:rsidP="00940CB0">
      <w:pPr>
        <w:widowControl w:val="0"/>
        <w:autoSpaceDE w:val="0"/>
        <w:autoSpaceDN w:val="0"/>
        <w:adjustRightInd w:val="0"/>
        <w:spacing w:line="72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940CB0" w:rsidRDefault="00940CB0" w:rsidP="00940CB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40CB0" w:rsidRDefault="00940CB0" w:rsidP="00940CB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40CB0" w:rsidRDefault="00940CB0" w:rsidP="00940CB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40CB0" w:rsidRDefault="00940CB0" w:rsidP="00940CB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40CB0" w:rsidRDefault="00940CB0" w:rsidP="00940CB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40CB0" w:rsidRDefault="00940CB0" w:rsidP="00940CB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40CB0" w:rsidRDefault="00940CB0" w:rsidP="00940CB0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96318"/>
    <w:multiLevelType w:val="hybridMultilevel"/>
    <w:tmpl w:val="F4AADFD2"/>
    <w:lvl w:ilvl="0" w:tplc="E6FE52DA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B0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61AA4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0CB0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02A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B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9F4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B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9F4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8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736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383</Words>
  <Characters>2185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dcterms:created xsi:type="dcterms:W3CDTF">2015-06-15T11:26:00Z</dcterms:created>
  <dcterms:modified xsi:type="dcterms:W3CDTF">2015-06-17T06:23:00Z</dcterms:modified>
</cp:coreProperties>
</file>