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75E" w:rsidRDefault="0090275E" w:rsidP="0090275E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КАЛИНИНСКАЯ СЕЛЬСКАЯ ДУМА</w:t>
      </w:r>
    </w:p>
    <w:p w:rsidR="0090275E" w:rsidRDefault="0090275E" w:rsidP="0090275E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МАЛМЫЖСКОГО РАЙОНА КИРОВСКОЙ ОБЛАСТИ</w:t>
      </w:r>
    </w:p>
    <w:p w:rsidR="0090275E" w:rsidRDefault="00ED50BC" w:rsidP="0090275E">
      <w:pPr>
        <w:widowControl w:val="0"/>
        <w:autoSpaceDE w:val="0"/>
        <w:autoSpaceDN w:val="0"/>
        <w:adjustRightInd w:val="0"/>
        <w:spacing w:after="0" w:line="36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Четвертого</w:t>
      </w:r>
      <w:r w:rsidR="0090275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созыва</w:t>
      </w:r>
    </w:p>
    <w:p w:rsidR="0090275E" w:rsidRDefault="0090275E" w:rsidP="0090275E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0275E" w:rsidRDefault="0090275E" w:rsidP="0090275E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РЕШЕНИЕ</w:t>
      </w:r>
    </w:p>
    <w:p w:rsidR="0090275E" w:rsidRDefault="0090275E" w:rsidP="0090275E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0275E" w:rsidRDefault="00242C26" w:rsidP="0090275E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16.04.2019</w:t>
      </w:r>
      <w:r w:rsidR="0090275E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  № 22</w:t>
      </w:r>
    </w:p>
    <w:p w:rsidR="0090275E" w:rsidRDefault="0090275E" w:rsidP="0090275E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480" w:lineRule="exact"/>
        <w:jc w:val="center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с. Калинино</w:t>
      </w:r>
    </w:p>
    <w:p w:rsidR="0090275E" w:rsidRDefault="0090275E" w:rsidP="009027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0275E" w:rsidRDefault="0090275E" w:rsidP="009027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0275E" w:rsidRDefault="0090275E" w:rsidP="009027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результатах публичных слушаний</w:t>
      </w:r>
    </w:p>
    <w:p w:rsidR="0090275E" w:rsidRDefault="0090275E" w:rsidP="009027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 проекту решени</w:t>
      </w:r>
      <w:r w:rsidR="00242C26">
        <w:rPr>
          <w:rFonts w:ascii="Times New Roman" w:eastAsia="Times New Roman" w:hAnsi="Times New Roman"/>
          <w:b/>
          <w:sz w:val="28"/>
          <w:szCs w:val="28"/>
          <w:lang w:eastAsia="ru-RU"/>
        </w:rPr>
        <w:t>я об  исполнении бюджета за 2018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90275E" w:rsidRDefault="0090275E" w:rsidP="009027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0275E" w:rsidRDefault="0090275E" w:rsidP="00ED50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Ознакомившись с итоговым документом публичных слушаний, назначенных решение</w:t>
      </w:r>
      <w:r w:rsidR="00ED50BC">
        <w:rPr>
          <w:rFonts w:ascii="Times New Roman" w:eastAsia="Times New Roman" w:hAnsi="Times New Roman"/>
          <w:sz w:val="28"/>
          <w:szCs w:val="28"/>
          <w:lang w:eastAsia="ru-RU"/>
        </w:rPr>
        <w:t xml:space="preserve">м Калининской сельской Думы от </w:t>
      </w:r>
      <w:r w:rsidR="00242C26">
        <w:rPr>
          <w:rFonts w:ascii="Times New Roman" w:eastAsia="Times New Roman" w:hAnsi="Times New Roman"/>
          <w:sz w:val="28"/>
          <w:szCs w:val="28"/>
          <w:lang w:eastAsia="ru-RU"/>
        </w:rPr>
        <w:t>29.03.2019 № 21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в соответствии с Положением о результатах публичных слушаний в муниципальном образовании Калининское сельское поселение, Калининская сельская Дума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Кировской области РЕШИЛА:</w:t>
      </w:r>
    </w:p>
    <w:p w:rsidR="0090275E" w:rsidRDefault="00ED50BC" w:rsidP="00ED50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1. </w:t>
      </w:r>
      <w:r w:rsidR="0090275E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Установить, что по вопросам, касающихся проекта решения об исполнении бюджета муниципального образования Калининское сельское поселение </w:t>
      </w:r>
      <w:proofErr w:type="spellStart"/>
      <w:r w:rsidR="0090275E"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 w:rsidR="0090275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42C26">
        <w:rPr>
          <w:rFonts w:ascii="Times New Roman" w:eastAsia="Times New Roman" w:hAnsi="Times New Roman"/>
          <w:sz w:val="28"/>
          <w:szCs w:val="28"/>
          <w:lang w:eastAsia="ru-RU"/>
        </w:rPr>
        <w:t>района Кировской области за 2018</w:t>
      </w:r>
      <w:r w:rsidR="0090275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год, вынесенного на обсуждение, предложений и рекомендаций не поступало.</w:t>
      </w:r>
    </w:p>
    <w:p w:rsidR="0090275E" w:rsidRPr="0090275E" w:rsidRDefault="00ED50BC" w:rsidP="00ED50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2. </w:t>
      </w:r>
      <w:r w:rsidR="0090275E" w:rsidRPr="0090275E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решения об исполнении бюджета муниципального образования Калининское сельское поселение </w:t>
      </w:r>
      <w:proofErr w:type="spellStart"/>
      <w:r w:rsidR="0090275E" w:rsidRPr="0090275E"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 w:rsidR="0090275E" w:rsidRPr="009027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42C26">
        <w:rPr>
          <w:rFonts w:ascii="Times New Roman" w:eastAsia="Times New Roman" w:hAnsi="Times New Roman"/>
          <w:sz w:val="28"/>
          <w:szCs w:val="28"/>
          <w:lang w:eastAsia="ru-RU"/>
        </w:rPr>
        <w:t>района Кировской области за 2018</w:t>
      </w:r>
      <w:r w:rsidR="0090275E" w:rsidRPr="0090275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назначить на утверждение Калининской сельской Думы </w:t>
      </w:r>
      <w:proofErr w:type="spellStart"/>
      <w:r w:rsidR="0090275E" w:rsidRPr="0090275E"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 w:rsidR="0090275E" w:rsidRPr="0090275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района. </w:t>
      </w:r>
      <w:bookmarkStart w:id="0" w:name="_GoBack"/>
      <w:bookmarkEnd w:id="0"/>
    </w:p>
    <w:p w:rsidR="0090275E" w:rsidRDefault="0090275E" w:rsidP="0090275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0275E" w:rsidRDefault="0090275E" w:rsidP="009027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0275E" w:rsidRDefault="0090275E" w:rsidP="009027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поселения,</w:t>
      </w:r>
    </w:p>
    <w:p w:rsidR="0090275E" w:rsidRDefault="0090275E" w:rsidP="009027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сельской Думы    Н.П.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Карадуганов</w:t>
      </w:r>
      <w:proofErr w:type="spellEnd"/>
    </w:p>
    <w:p w:rsidR="0090275E" w:rsidRDefault="0090275E" w:rsidP="009027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0275E" w:rsidRDefault="0090275E" w:rsidP="009027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0275E" w:rsidRDefault="0090275E" w:rsidP="009027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0275E" w:rsidRDefault="0090275E" w:rsidP="009027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E26A5" w:rsidRDefault="00AE26A5"/>
    <w:sectPr w:rsidR="00AE26A5" w:rsidSect="000E7DA8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04234C"/>
    <w:multiLevelType w:val="hybridMultilevel"/>
    <w:tmpl w:val="FA52A6BC"/>
    <w:lvl w:ilvl="0" w:tplc="69E84F26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75E"/>
    <w:rsid w:val="00050C86"/>
    <w:rsid w:val="000E7DA8"/>
    <w:rsid w:val="00242C26"/>
    <w:rsid w:val="002E427F"/>
    <w:rsid w:val="0090275E"/>
    <w:rsid w:val="009070CB"/>
    <w:rsid w:val="00941B60"/>
    <w:rsid w:val="00AE26A5"/>
    <w:rsid w:val="00D819E6"/>
    <w:rsid w:val="00ED50BC"/>
    <w:rsid w:val="00F1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75E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50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75E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50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19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4</cp:revision>
  <dcterms:created xsi:type="dcterms:W3CDTF">2019-04-22T08:31:00Z</dcterms:created>
  <dcterms:modified xsi:type="dcterms:W3CDTF">2019-04-22T08:32:00Z</dcterms:modified>
</cp:coreProperties>
</file>