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0F" w:rsidRDefault="00C3060F" w:rsidP="00C30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 СЕЛЬСКАЯ ДУМА</w:t>
      </w:r>
    </w:p>
    <w:p w:rsidR="00C3060F" w:rsidRDefault="00C3060F" w:rsidP="00C30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3060F" w:rsidRDefault="001F624A" w:rsidP="001F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C3060F">
        <w:rPr>
          <w:b/>
          <w:sz w:val="28"/>
          <w:szCs w:val="28"/>
        </w:rPr>
        <w:t>етвертого созыва</w:t>
      </w:r>
    </w:p>
    <w:p w:rsidR="00C3060F" w:rsidRDefault="00C3060F" w:rsidP="00C3060F">
      <w:pPr>
        <w:jc w:val="center"/>
        <w:rPr>
          <w:b/>
          <w:sz w:val="28"/>
          <w:szCs w:val="28"/>
        </w:rPr>
      </w:pPr>
    </w:p>
    <w:p w:rsidR="00C3060F" w:rsidRPr="00C3060F" w:rsidRDefault="00C3060F" w:rsidP="00C3060F">
      <w:pPr>
        <w:jc w:val="center"/>
        <w:rPr>
          <w:b/>
          <w:sz w:val="32"/>
          <w:szCs w:val="32"/>
        </w:rPr>
      </w:pPr>
      <w:r w:rsidRPr="00C3060F">
        <w:rPr>
          <w:b/>
          <w:sz w:val="32"/>
          <w:szCs w:val="32"/>
        </w:rPr>
        <w:t>РЕШЕНИЕ</w:t>
      </w:r>
    </w:p>
    <w:p w:rsidR="00C3060F" w:rsidRDefault="00C3060F" w:rsidP="00C3060F">
      <w:pPr>
        <w:rPr>
          <w:sz w:val="28"/>
          <w:szCs w:val="28"/>
        </w:rPr>
      </w:pPr>
    </w:p>
    <w:p w:rsidR="009322D0" w:rsidRDefault="009322D0" w:rsidP="009322D0">
      <w:pPr>
        <w:jc w:val="center"/>
        <w:rPr>
          <w:sz w:val="28"/>
          <w:szCs w:val="28"/>
        </w:rPr>
      </w:pPr>
      <w:r>
        <w:rPr>
          <w:sz w:val="28"/>
          <w:szCs w:val="28"/>
        </w:rPr>
        <w:t>20.01.2020                                                                                                   № 2</w:t>
      </w:r>
    </w:p>
    <w:p w:rsidR="00C3060F" w:rsidRDefault="00C3060F" w:rsidP="00C306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село  Калинино</w:t>
      </w:r>
    </w:p>
    <w:p w:rsidR="00C3060F" w:rsidRDefault="00C3060F" w:rsidP="00C3060F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060F" w:rsidRDefault="00C3060F" w:rsidP="00C3060F">
      <w:pPr>
        <w:rPr>
          <w:b/>
          <w:sz w:val="28"/>
          <w:szCs w:val="28"/>
        </w:rPr>
      </w:pPr>
    </w:p>
    <w:p w:rsidR="00C3060F" w:rsidRDefault="00C3060F" w:rsidP="00C3060F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Об утверждении Программы управления </w:t>
      </w:r>
      <w:r w:rsidR="001F624A" w:rsidRPr="001F624A">
        <w:rPr>
          <w:b/>
          <w:sz w:val="28"/>
        </w:rPr>
        <w:t>муниципальным имуществом Калининского сельского поселения  Малмыжского района Кировской области на 2020 - 2022 годы</w:t>
      </w:r>
    </w:p>
    <w:p w:rsidR="00C3060F" w:rsidRDefault="00C3060F" w:rsidP="00C3060F">
      <w:pPr>
        <w:jc w:val="center"/>
        <w:rPr>
          <w:b/>
          <w:sz w:val="28"/>
          <w:szCs w:val="28"/>
        </w:rPr>
      </w:pPr>
    </w:p>
    <w:p w:rsidR="00C3060F" w:rsidRDefault="00C3060F" w:rsidP="00D739E4">
      <w:pPr>
        <w:jc w:val="center"/>
        <w:rPr>
          <w:b/>
          <w:sz w:val="28"/>
          <w:szCs w:val="28"/>
        </w:rPr>
      </w:pPr>
    </w:p>
    <w:p w:rsidR="00C3060F" w:rsidRDefault="00C3060F" w:rsidP="00D739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Малмыжского района Кировской области, Порядком управления и распоряжения имуществом муниципального образования Калининское сельское поселение Малмыжского района Кировской </w:t>
      </w:r>
      <w:r w:rsidRPr="00A35C35">
        <w:rPr>
          <w:sz w:val="28"/>
          <w:szCs w:val="28"/>
        </w:rPr>
        <w:t>области, утверждённ</w:t>
      </w:r>
      <w:r w:rsidR="001F624A">
        <w:rPr>
          <w:sz w:val="28"/>
          <w:szCs w:val="28"/>
        </w:rPr>
        <w:t>ым</w:t>
      </w:r>
      <w:r w:rsidRPr="00A35C35">
        <w:rPr>
          <w:sz w:val="28"/>
          <w:szCs w:val="28"/>
        </w:rPr>
        <w:t xml:space="preserve"> решением сельской Думы от 22.10.201</w:t>
      </w:r>
      <w:r w:rsidR="00A35C35" w:rsidRPr="00A35C35">
        <w:rPr>
          <w:sz w:val="28"/>
          <w:szCs w:val="28"/>
        </w:rPr>
        <w:t>0 № 31</w:t>
      </w:r>
      <w:r w:rsidRPr="00A35C35">
        <w:rPr>
          <w:sz w:val="28"/>
          <w:szCs w:val="28"/>
        </w:rPr>
        <w:t xml:space="preserve"> «Об утверждении П</w:t>
      </w:r>
      <w:r w:rsidR="00A35C35" w:rsidRPr="00A35C35">
        <w:rPr>
          <w:sz w:val="28"/>
          <w:szCs w:val="28"/>
        </w:rPr>
        <w:t xml:space="preserve">оложения о порядке </w:t>
      </w:r>
      <w:r w:rsidRPr="00A35C35">
        <w:rPr>
          <w:sz w:val="28"/>
          <w:szCs w:val="28"/>
        </w:rPr>
        <w:t xml:space="preserve"> управления </w:t>
      </w:r>
      <w:r w:rsidR="00A35C35" w:rsidRPr="00A35C35">
        <w:rPr>
          <w:sz w:val="28"/>
          <w:szCs w:val="28"/>
        </w:rPr>
        <w:t xml:space="preserve"> и распоряжения </w:t>
      </w:r>
      <w:r w:rsidRPr="00A35C35">
        <w:rPr>
          <w:sz w:val="28"/>
          <w:szCs w:val="28"/>
        </w:rPr>
        <w:t>имуществом муниципально</w:t>
      </w:r>
      <w:r w:rsidR="00A35C35" w:rsidRPr="00A35C35">
        <w:rPr>
          <w:sz w:val="28"/>
          <w:szCs w:val="28"/>
        </w:rPr>
        <w:t>го</w:t>
      </w:r>
      <w:r w:rsidRPr="00A35C35">
        <w:rPr>
          <w:sz w:val="28"/>
          <w:szCs w:val="28"/>
        </w:rPr>
        <w:t xml:space="preserve"> образовани</w:t>
      </w:r>
      <w:r w:rsidR="00A35C35" w:rsidRPr="00A35C35">
        <w:rPr>
          <w:sz w:val="28"/>
          <w:szCs w:val="28"/>
        </w:rPr>
        <w:t>я Калининского</w:t>
      </w:r>
      <w:r w:rsidRPr="00A35C35">
        <w:rPr>
          <w:sz w:val="28"/>
          <w:szCs w:val="28"/>
        </w:rPr>
        <w:t xml:space="preserve"> сельско</w:t>
      </w:r>
      <w:r w:rsidR="00A35C35" w:rsidRPr="00A35C35">
        <w:rPr>
          <w:sz w:val="28"/>
          <w:szCs w:val="28"/>
        </w:rPr>
        <w:t>го</w:t>
      </w:r>
      <w:r w:rsidRPr="00A35C35">
        <w:rPr>
          <w:sz w:val="28"/>
          <w:szCs w:val="28"/>
        </w:rPr>
        <w:t xml:space="preserve"> поселени</w:t>
      </w:r>
      <w:r w:rsidR="00A35C35" w:rsidRPr="00A35C35">
        <w:rPr>
          <w:sz w:val="28"/>
          <w:szCs w:val="28"/>
        </w:rPr>
        <w:t>я</w:t>
      </w:r>
      <w:r w:rsidRPr="00A35C35">
        <w:rPr>
          <w:sz w:val="28"/>
          <w:szCs w:val="28"/>
        </w:rPr>
        <w:t xml:space="preserve">  Малмыжского района Кировской области»,</w:t>
      </w:r>
      <w:r w:rsidRPr="00A35C35">
        <w:rPr>
          <w:b/>
          <w:sz w:val="28"/>
          <w:szCs w:val="28"/>
        </w:rPr>
        <w:t xml:space="preserve"> </w:t>
      </w:r>
      <w:r w:rsidRPr="00A35C35">
        <w:rPr>
          <w:sz w:val="28"/>
          <w:szCs w:val="28"/>
        </w:rPr>
        <w:t>в целях повышения эффективности использования имущества</w:t>
      </w:r>
      <w:r>
        <w:rPr>
          <w:sz w:val="28"/>
          <w:szCs w:val="28"/>
        </w:rPr>
        <w:t>, находящегося в муниципальной собственности, увеличения доходов   бюджета муниципального образования  Калининское сельское поселение Малмыжского района  Кировской области,  Калининская  сельская Дума</w:t>
      </w:r>
      <w:r w:rsidR="001F624A">
        <w:rPr>
          <w:sz w:val="28"/>
          <w:szCs w:val="28"/>
        </w:rPr>
        <w:t xml:space="preserve"> Малмыжского района Кировской области</w:t>
      </w:r>
      <w:r>
        <w:rPr>
          <w:sz w:val="28"/>
          <w:szCs w:val="28"/>
        </w:rPr>
        <w:t xml:space="preserve">  РЕШИЛА:</w:t>
      </w:r>
    </w:p>
    <w:p w:rsidR="00C3060F" w:rsidRDefault="00C3060F" w:rsidP="00D739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Программу управления муниципальным имуществом Калининского сельского поселения  Малмыжского района Киров</w:t>
      </w:r>
      <w:r w:rsidR="001F624A">
        <w:rPr>
          <w:sz w:val="28"/>
          <w:szCs w:val="28"/>
        </w:rPr>
        <w:t>ской области на 2020 - 2022 годы</w:t>
      </w:r>
      <w:r>
        <w:rPr>
          <w:sz w:val="28"/>
          <w:szCs w:val="28"/>
        </w:rPr>
        <w:t xml:space="preserve"> (далее – Программа) согласно приложению. </w:t>
      </w:r>
    </w:p>
    <w:p w:rsidR="00D739E4" w:rsidRDefault="00D739E4" w:rsidP="00D739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Опубликовать настоящее решение в Информационном бюллетене органов местного самоуправления Калининского сельского поселения Малмыжского района Кировской области.</w:t>
      </w:r>
    </w:p>
    <w:p w:rsidR="00D739E4" w:rsidRDefault="00D739E4" w:rsidP="00D739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выполнением настоящего решения оставляю за собой</w:t>
      </w:r>
      <w:r w:rsidR="001F624A">
        <w:rPr>
          <w:sz w:val="28"/>
          <w:szCs w:val="28"/>
        </w:rPr>
        <w:t>.</w:t>
      </w:r>
    </w:p>
    <w:p w:rsidR="00D739E4" w:rsidRDefault="00D739E4" w:rsidP="00D739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Настоящее решение вступает в силу после его официального опубликования.</w:t>
      </w:r>
    </w:p>
    <w:p w:rsidR="009322D0" w:rsidRDefault="009322D0" w:rsidP="00D739E4">
      <w:pPr>
        <w:jc w:val="both"/>
        <w:rPr>
          <w:sz w:val="28"/>
          <w:szCs w:val="28"/>
        </w:rPr>
      </w:pPr>
    </w:p>
    <w:p w:rsidR="00D739E4" w:rsidRDefault="00D739E4" w:rsidP="00D739E4">
      <w:pPr>
        <w:rPr>
          <w:sz w:val="28"/>
          <w:szCs w:val="28"/>
        </w:rPr>
      </w:pPr>
    </w:p>
    <w:p w:rsidR="00D739E4" w:rsidRDefault="00D739E4" w:rsidP="001F624A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  <w:r>
        <w:rPr>
          <w:sz w:val="28"/>
          <w:szCs w:val="28"/>
        </w:rPr>
        <w:tab/>
      </w:r>
    </w:p>
    <w:p w:rsidR="00C3060F" w:rsidRDefault="001F624A" w:rsidP="00A35C35">
      <w:pPr>
        <w:rPr>
          <w:sz w:val="28"/>
          <w:szCs w:val="28"/>
        </w:rPr>
        <w:sectPr w:rsidR="00C306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</w:rPr>
        <w:t>П</w:t>
      </w:r>
      <w:r w:rsidR="00D739E4">
        <w:rPr>
          <w:sz w:val="28"/>
          <w:szCs w:val="28"/>
        </w:rPr>
        <w:t>редседатель сельской</w:t>
      </w:r>
      <w:r>
        <w:rPr>
          <w:sz w:val="28"/>
          <w:szCs w:val="28"/>
        </w:rPr>
        <w:t xml:space="preserve"> Думы    </w:t>
      </w:r>
      <w:r w:rsidR="00D739E4">
        <w:rPr>
          <w:sz w:val="28"/>
          <w:szCs w:val="28"/>
        </w:rPr>
        <w:t xml:space="preserve">А. </w:t>
      </w:r>
      <w:r w:rsidR="00A35C35">
        <w:rPr>
          <w:sz w:val="28"/>
          <w:szCs w:val="28"/>
        </w:rPr>
        <w:t>В</w:t>
      </w:r>
      <w:r w:rsidR="00D739E4">
        <w:rPr>
          <w:sz w:val="28"/>
          <w:szCs w:val="28"/>
        </w:rPr>
        <w:t>. Жирнов</w:t>
      </w:r>
    </w:p>
    <w:p w:rsidR="00C3060F" w:rsidRDefault="00C3060F" w:rsidP="00C3060F">
      <w:pPr>
        <w:jc w:val="both"/>
        <w:rPr>
          <w:sz w:val="28"/>
          <w:szCs w:val="28"/>
        </w:rPr>
      </w:pPr>
    </w:p>
    <w:p w:rsidR="00C3060F" w:rsidRDefault="00C3060F" w:rsidP="00C30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9322D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Приложение                                                             </w:t>
      </w:r>
    </w:p>
    <w:p w:rsidR="00C3060F" w:rsidRDefault="00C3060F" w:rsidP="00C3060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C3060F" w:rsidRDefault="00C3060F" w:rsidP="00C30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УТВЕРЖДЕНА</w:t>
      </w:r>
    </w:p>
    <w:p w:rsidR="001F624A" w:rsidRDefault="001F624A" w:rsidP="00C3060F">
      <w:pPr>
        <w:jc w:val="both"/>
        <w:rPr>
          <w:sz w:val="28"/>
          <w:szCs w:val="28"/>
        </w:rPr>
      </w:pPr>
    </w:p>
    <w:p w:rsidR="00C3060F" w:rsidRDefault="00C3060F" w:rsidP="00C3060F">
      <w:pPr>
        <w:jc w:val="both"/>
        <w:rPr>
          <w:sz w:val="28"/>
          <w:szCs w:val="28"/>
        </w:rPr>
      </w:pPr>
      <w:r>
        <w:t xml:space="preserve">                   </w:t>
      </w:r>
      <w:r>
        <w:rPr>
          <w:sz w:val="28"/>
          <w:szCs w:val="28"/>
        </w:rPr>
        <w:t xml:space="preserve">                                                               решением  </w:t>
      </w:r>
    </w:p>
    <w:p w:rsidR="00C3060F" w:rsidRDefault="00C3060F" w:rsidP="00C30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Калининской</w:t>
      </w:r>
    </w:p>
    <w:p w:rsidR="001F624A" w:rsidRDefault="00C3060F" w:rsidP="00C30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сельской Думы   </w:t>
      </w:r>
    </w:p>
    <w:p w:rsidR="00C3060F" w:rsidRDefault="00C3060F" w:rsidP="00C306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C3060F" w:rsidRDefault="00C3060F" w:rsidP="009322D0">
      <w:pPr>
        <w:jc w:val="both"/>
        <w:rPr>
          <w:b/>
          <w:bCs/>
        </w:rPr>
      </w:pPr>
      <w:r>
        <w:rPr>
          <w:sz w:val="28"/>
          <w:szCs w:val="28"/>
        </w:rPr>
        <w:t xml:space="preserve">                                                                              от </w:t>
      </w:r>
      <w:r w:rsidR="009322D0">
        <w:rPr>
          <w:sz w:val="28"/>
          <w:szCs w:val="28"/>
        </w:rPr>
        <w:t>20.01.2020 № 2</w:t>
      </w:r>
      <w:bookmarkStart w:id="0" w:name="_GoBack"/>
      <w:bookmarkEnd w:id="0"/>
    </w:p>
    <w:p w:rsidR="00A35C35" w:rsidRDefault="00A35C35" w:rsidP="00C3060F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624A" w:rsidRDefault="001F624A" w:rsidP="00C306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24A">
        <w:rPr>
          <w:rFonts w:ascii="Times New Roman" w:hAnsi="Times New Roman" w:cs="Times New Roman"/>
          <w:b/>
          <w:bCs/>
          <w:sz w:val="28"/>
          <w:szCs w:val="28"/>
        </w:rPr>
        <w:t>Программы управления муниципальным имуществом Калининского сельского поселения  Малмыжского района Кировской области</w:t>
      </w:r>
    </w:p>
    <w:p w:rsidR="00C3060F" w:rsidRDefault="001F624A" w:rsidP="00C3060F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624A">
        <w:rPr>
          <w:rFonts w:ascii="Times New Roman" w:hAnsi="Times New Roman" w:cs="Times New Roman"/>
          <w:b/>
          <w:bCs/>
          <w:sz w:val="28"/>
          <w:szCs w:val="28"/>
        </w:rPr>
        <w:t xml:space="preserve"> на 2020 - 2022 годы</w:t>
      </w:r>
    </w:p>
    <w:p w:rsidR="001F624A" w:rsidRDefault="001F624A" w:rsidP="00C3060F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3060F" w:rsidRPr="009322D0" w:rsidRDefault="00C3060F" w:rsidP="00C3060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D0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C3060F" w:rsidRDefault="00C3060F" w:rsidP="00C3060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707"/>
      </w:tblGrid>
      <w:tr w:rsidR="00C3060F" w:rsidTr="00C3060F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Pr="006D6046" w:rsidRDefault="00C3060F" w:rsidP="00A35C3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04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624A" w:rsidRPr="006D6046" w:rsidRDefault="001F624A" w:rsidP="00A35C35">
            <w:pPr>
              <w:pStyle w:val="ConsCell"/>
              <w:widowControl/>
              <w:ind w:right="0" w:firstLine="2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0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управления муниципальным имуществом Калининского сельского поселения  Малмыжского района Кировской области </w:t>
            </w:r>
          </w:p>
          <w:p w:rsidR="00C3060F" w:rsidRPr="006D6046" w:rsidRDefault="001F624A" w:rsidP="00A35C35">
            <w:pPr>
              <w:pStyle w:val="ConsCell"/>
              <w:widowControl/>
              <w:ind w:right="0" w:firstLine="213"/>
              <w:jc w:val="center"/>
              <w:rPr>
                <w:b/>
              </w:rPr>
            </w:pPr>
            <w:r w:rsidRPr="006D6046">
              <w:rPr>
                <w:rFonts w:ascii="Times New Roman" w:hAnsi="Times New Roman" w:cs="Times New Roman"/>
                <w:b/>
                <w:sz w:val="28"/>
                <w:szCs w:val="28"/>
              </w:rPr>
              <w:t>на 2020 - 2022 годы</w:t>
            </w:r>
          </w:p>
        </w:tc>
      </w:tr>
      <w:tr w:rsidR="00C3060F" w:rsidTr="00C3060F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принятия решения  о  разработке Программы   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Федеральные законы: </w:t>
            </w:r>
          </w:p>
          <w:p w:rsidR="00C3060F" w:rsidRDefault="00C3060F" w:rsidP="00A35C3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06.10.2003 № 131-ФЗ «Об общих принципах организации местного самоуправления в Российской Федерации»;</w:t>
            </w:r>
          </w:p>
          <w:p w:rsidR="00C3060F" w:rsidRDefault="00C3060F" w:rsidP="00A35C3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21.12.2001 № 178-ФЗ «О приватизации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государственного и муниципального имущества»;</w:t>
            </w:r>
          </w:p>
          <w:p w:rsidR="00C3060F" w:rsidRDefault="00C3060F" w:rsidP="00A35C35">
            <w:pPr>
              <w:pStyle w:val="ConsCell"/>
              <w:widowControl/>
              <w:ind w:right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порядке управления и распоряжения имуществом муниципального образования  </w:t>
            </w:r>
            <w:r w:rsidRPr="00C3060F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Малмыжского   района Кировской области, утвержденное решением </w:t>
            </w:r>
            <w:r w:rsidR="005E389E">
              <w:rPr>
                <w:rFonts w:ascii="Times New Roman" w:hAnsi="Times New Roman" w:cs="Times New Roman"/>
                <w:sz w:val="28"/>
                <w:szCs w:val="28"/>
              </w:rPr>
              <w:t xml:space="preserve"> Калининской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сельской Думы от 22.10.201</w:t>
            </w:r>
            <w:r w:rsidR="005E389E">
              <w:rPr>
                <w:rFonts w:ascii="Times New Roman" w:hAnsi="Times New Roman" w:cs="Times New Roman"/>
                <w:sz w:val="28"/>
                <w:szCs w:val="28"/>
              </w:rPr>
              <w:t>0 № 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3060F" w:rsidTr="00C3060F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r w:rsidR="005E389E" w:rsidRPr="005E389E">
              <w:rPr>
                <w:rFonts w:ascii="Times New Roman" w:hAnsi="Times New Roman" w:cs="Times New Roman"/>
                <w:sz w:val="28"/>
                <w:szCs w:val="28"/>
              </w:rPr>
              <w:t>Калининского</w:t>
            </w:r>
            <w:r w:rsidR="005E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3060F" w:rsidTr="00C3060F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  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5E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89E" w:rsidRPr="005E389E">
              <w:rPr>
                <w:rFonts w:ascii="Times New Roman" w:hAnsi="Times New Roman" w:cs="Times New Roman"/>
                <w:sz w:val="28"/>
                <w:szCs w:val="28"/>
              </w:rPr>
              <w:t>Калининского</w:t>
            </w:r>
            <w:r w:rsidR="005E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C3060F" w:rsidTr="00A35C35">
        <w:trPr>
          <w:trHeight w:val="55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Программы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использования муниципального имущества;</w:t>
            </w:r>
          </w:p>
          <w:p w:rsidR="00C3060F" w:rsidRDefault="00C3060F" w:rsidP="00A35C35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достоверности сведений об объектах муниципальной собственности;</w:t>
            </w:r>
          </w:p>
          <w:p w:rsidR="00C3060F" w:rsidRDefault="00C3060F" w:rsidP="00A35C35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продажи земельных участков;</w:t>
            </w:r>
          </w:p>
          <w:p w:rsidR="00C3060F" w:rsidRDefault="00C3060F" w:rsidP="00A35C35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доходности от аренды земельных участков;</w:t>
            </w:r>
          </w:p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подготовка документов  территориального  планирования, градостроительного  зонирования  в соответствии с Градостроительным кодексом  Российской  Федерации.                       </w:t>
            </w:r>
          </w:p>
        </w:tc>
      </w:tr>
      <w:tr w:rsidR="00C3060F" w:rsidTr="00C3060F">
        <w:trPr>
          <w:trHeight w:val="97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Важнейшие  целевые показатели эффективности Программы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неналоговые поступления в  бюджет сельского поселения </w:t>
            </w:r>
          </w:p>
          <w:p w:rsidR="00C3060F" w:rsidRDefault="005E389E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060F">
              <w:rPr>
                <w:rFonts w:ascii="Times New Roman" w:hAnsi="Times New Roman" w:cs="Times New Roman"/>
                <w:sz w:val="28"/>
                <w:szCs w:val="28"/>
              </w:rPr>
              <w:t>роцент оформления невостребованных земель;</w:t>
            </w:r>
          </w:p>
          <w:p w:rsidR="00C3060F" w:rsidRDefault="005E389E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3060F">
              <w:rPr>
                <w:rFonts w:ascii="Times New Roman" w:hAnsi="Times New Roman" w:cs="Times New Roman"/>
                <w:sz w:val="28"/>
                <w:szCs w:val="28"/>
              </w:rPr>
              <w:t>оотношение бе</w:t>
            </w:r>
            <w:r w:rsidR="001F624A">
              <w:rPr>
                <w:rFonts w:ascii="Times New Roman" w:hAnsi="Times New Roman" w:cs="Times New Roman"/>
                <w:sz w:val="28"/>
                <w:szCs w:val="28"/>
              </w:rPr>
              <w:t>схозяйного</w:t>
            </w:r>
            <w:r w:rsidR="00C3060F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к признанному выморочным и принятого в собственность;</w:t>
            </w:r>
          </w:p>
          <w:p w:rsidR="00C3060F" w:rsidRDefault="005E389E" w:rsidP="00A35C35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3060F">
              <w:rPr>
                <w:rFonts w:ascii="Times New Roman" w:hAnsi="Times New Roman" w:cs="Times New Roman"/>
                <w:sz w:val="28"/>
                <w:szCs w:val="28"/>
              </w:rPr>
              <w:t>оля территориальных зон  поселения, имеющих сведения о границах.</w:t>
            </w:r>
          </w:p>
        </w:tc>
      </w:tr>
      <w:tr w:rsidR="00C3060F" w:rsidTr="00C3060F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 Программы       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2020 - 2022 годы                                              </w:t>
            </w:r>
          </w:p>
        </w:tc>
      </w:tr>
      <w:tr w:rsidR="00C3060F" w:rsidTr="00C3060F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   Программы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r w:rsidR="005E389E" w:rsidRPr="005E389E">
              <w:rPr>
                <w:rFonts w:ascii="Times New Roman" w:hAnsi="Times New Roman" w:cs="Times New Roman"/>
                <w:sz w:val="28"/>
                <w:szCs w:val="28"/>
              </w:rPr>
              <w:t xml:space="preserve">Калининского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3060F" w:rsidTr="00C3060F">
        <w:trPr>
          <w:trHeight w:val="36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муниципального образования </w:t>
            </w:r>
            <w:r w:rsidRPr="005E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89E" w:rsidRPr="005E389E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 w:rsidR="005E38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 Малмыжского района К</w:t>
            </w:r>
            <w:r w:rsidR="00A35C35">
              <w:rPr>
                <w:rFonts w:ascii="Times New Roman" w:hAnsi="Times New Roman" w:cs="Times New Roman"/>
                <w:sz w:val="28"/>
                <w:szCs w:val="28"/>
              </w:rPr>
              <w:t>ировской области составят всего15,491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млн</w:t>
            </w:r>
            <w:r w:rsidR="001F62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 на год.</w:t>
            </w:r>
          </w:p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условиям конкурсного отбора  для  получения субсидий   из местного бюджета  планируем сумму   не менее 50000 рублей.</w:t>
            </w:r>
          </w:p>
        </w:tc>
      </w:tr>
      <w:tr w:rsidR="00C3060F" w:rsidTr="00C3060F">
        <w:trPr>
          <w:trHeight w:val="4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 реализации Программы         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Cell"/>
              <w:widowControl/>
              <w:ind w:right="0" w:firstLine="2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оформления </w:t>
            </w:r>
            <w:r w:rsidR="006D6046">
              <w:rPr>
                <w:rFonts w:ascii="Times New Roman" w:hAnsi="Times New Roman" w:cs="Times New Roman"/>
                <w:sz w:val="28"/>
                <w:szCs w:val="28"/>
              </w:rPr>
              <w:t>бесхозяйного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имущества как выморочное не менее 50%;</w:t>
            </w:r>
          </w:p>
          <w:p w:rsidR="00C3060F" w:rsidRDefault="00C3060F" w:rsidP="00A35C35">
            <w:pPr>
              <w:pStyle w:val="ConsCell"/>
              <w:widowControl/>
              <w:ind w:right="0" w:firstLine="213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 территориальных  зон, имеющих  сведения о границах, в общем количестве  территориальных  зон, не менее 30%.</w:t>
            </w:r>
          </w:p>
        </w:tc>
      </w:tr>
    </w:tbl>
    <w:p w:rsidR="00C3060F" w:rsidRDefault="00C3060F" w:rsidP="00A35C35">
      <w:pPr>
        <w:suppressAutoHyphens w:val="0"/>
        <w:sectPr w:rsidR="00C3060F">
          <w:pgSz w:w="11906" w:h="16838"/>
          <w:pgMar w:top="1134" w:right="850" w:bottom="1134" w:left="1701" w:header="720" w:footer="720" w:gutter="0"/>
          <w:cols w:space="720"/>
        </w:sectPr>
      </w:pPr>
    </w:p>
    <w:p w:rsidR="00C3060F" w:rsidRDefault="00C3060F" w:rsidP="00A35C3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F624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1. Состав   имущества   муниципального  образования   </w:t>
      </w:r>
      <w:r w:rsidR="005E389E">
        <w:rPr>
          <w:rFonts w:ascii="Times New Roman" w:hAnsi="Times New Roman" w:cs="Times New Roman"/>
          <w:b/>
          <w:sz w:val="28"/>
          <w:szCs w:val="28"/>
        </w:rPr>
        <w:t>Калининское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Малмыжского   района    Кировской   области,   цели   и    методы  управления им</w:t>
      </w:r>
    </w:p>
    <w:p w:rsidR="00C3060F" w:rsidRDefault="00C3060F" w:rsidP="00A35C3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имущества муниципального образования  </w:t>
      </w:r>
      <w:r w:rsidR="005E389E" w:rsidRPr="005E389E">
        <w:rPr>
          <w:rFonts w:ascii="Times New Roman" w:hAnsi="Times New Roman" w:cs="Times New Roman"/>
          <w:sz w:val="28"/>
          <w:szCs w:val="28"/>
        </w:rPr>
        <w:t>Калининское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 входят: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закрепленное на праве оперативного управления за муниципальными казенными учреждениями;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составляющее казну;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на которые в силу законодательства возникло право муниципальной собственности.</w:t>
      </w:r>
    </w:p>
    <w:p w:rsidR="00C3060F" w:rsidRDefault="00C3060F" w:rsidP="00A35C35">
      <w:pPr>
        <w:pStyle w:val="ConsPlusNormal"/>
        <w:widowControl/>
        <w:numPr>
          <w:ilvl w:val="1"/>
          <w:numId w:val="1"/>
        </w:numPr>
        <w:tabs>
          <w:tab w:val="left" w:pos="0"/>
        </w:tabs>
        <w:ind w:left="0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  учреждения   муниципального  образования </w:t>
      </w:r>
      <w:r w:rsidR="005E389E">
        <w:rPr>
          <w:rFonts w:ascii="Times New Roman" w:hAnsi="Times New Roman" w:cs="Times New Roman"/>
          <w:sz w:val="28"/>
          <w:szCs w:val="28"/>
        </w:rPr>
        <w:t xml:space="preserve"> Калининское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области. 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01.01.2020 муниципальное образование </w:t>
      </w:r>
      <w:r w:rsidR="005E389E">
        <w:rPr>
          <w:rFonts w:ascii="Times New Roman" w:hAnsi="Times New Roman" w:cs="Times New Roman"/>
          <w:sz w:val="28"/>
          <w:szCs w:val="28"/>
        </w:rPr>
        <w:t>Калининское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  является собственником имущества  муниципального казенного  учреждения. </w:t>
      </w:r>
    </w:p>
    <w:p w:rsidR="00C3060F" w:rsidRDefault="006D6046" w:rsidP="00A35C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3060F">
        <w:rPr>
          <w:rFonts w:ascii="Times New Roman" w:hAnsi="Times New Roman" w:cs="Times New Roman"/>
          <w:sz w:val="28"/>
          <w:szCs w:val="28"/>
        </w:rPr>
        <w:t xml:space="preserve">Автономных учреждений на территории сельского поселения не имеется. 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управления имуществом муниципальных казенных учреждений заключаются в: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обеспечении качества предоставления бюджетных услуг;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обеспечении эффективного использования имущества.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цели достигаются посредством: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доступности учреждений для населения и качества выполняемых ими работ (оказываемых услуг).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Имущество казны.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составе имущества казны находится: 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D6046">
        <w:rPr>
          <w:rFonts w:ascii="Times New Roman" w:hAnsi="Times New Roman" w:cs="Times New Roman"/>
          <w:sz w:val="28"/>
          <w:szCs w:val="28"/>
        </w:rPr>
        <w:t xml:space="preserve">бъекты недвижимого имущества, </w:t>
      </w:r>
      <w:r>
        <w:rPr>
          <w:rFonts w:ascii="Times New Roman" w:hAnsi="Times New Roman" w:cs="Times New Roman"/>
          <w:sz w:val="28"/>
          <w:szCs w:val="28"/>
        </w:rPr>
        <w:t>приняты</w:t>
      </w:r>
      <w:r w:rsidR="005E389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 оперативного управления муниципального казенного учреждения.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управления имуществом казны заключаются в: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оптимизации его состава;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получении неналоговых доходов в местный бюджет от аренды и приватизации;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использовании имущества по целевому назначению по договорам безвозмездного пользования.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указанных целей достигается: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ежегодной инвентаризацией имущества казны и анализом его соответствия поставленным целям;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приватизацией имущества в соответствии с законодательством;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контролем целевого использования безвозмездно переданного имущества.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Система управления земельными ресурсами.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01.01.2020 имеются земельные участки, общей площадью </w:t>
      </w:r>
      <w:r w:rsidR="00D739E4">
        <w:rPr>
          <w:rFonts w:ascii="Times New Roman" w:hAnsi="Times New Roman" w:cs="Times New Roman"/>
          <w:sz w:val="28"/>
          <w:szCs w:val="28"/>
        </w:rPr>
        <w:t>3944</w:t>
      </w:r>
      <w:r>
        <w:rPr>
          <w:rFonts w:ascii="Times New Roman" w:hAnsi="Times New Roman" w:cs="Times New Roman"/>
          <w:sz w:val="28"/>
          <w:szCs w:val="28"/>
        </w:rPr>
        <w:t xml:space="preserve"> га. 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Договоров аренды </w:t>
      </w:r>
      <w:r w:rsidR="006D6046">
        <w:rPr>
          <w:rFonts w:ascii="Times New Roman" w:hAnsi="Times New Roman" w:cs="Times New Roman"/>
          <w:sz w:val="28"/>
          <w:szCs w:val="28"/>
        </w:rPr>
        <w:t>в настоящий период</w:t>
      </w:r>
      <w:r>
        <w:rPr>
          <w:rFonts w:ascii="Times New Roman" w:hAnsi="Times New Roman" w:cs="Times New Roman"/>
          <w:sz w:val="28"/>
          <w:szCs w:val="28"/>
        </w:rPr>
        <w:t xml:space="preserve"> не заключено. 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предусматривает: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Формирование задач по управлению земельными ресурсами и методов их достижения, включающих: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 соответствии с законодательством Российской Федерации нормативной базы по муниципальным полномочиям в сфере земельных отношений;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земельных участков в границы населенных пунктов;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гражданам  в оформлении прав на земельные участки;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вовлечение участков в градостроительную деятельность;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Формирование неналоговых доходов от использования земельных ресурсов за счет:</w:t>
      </w:r>
    </w:p>
    <w:p w:rsidR="00C3060F" w:rsidRDefault="00C3060F" w:rsidP="00A35C35">
      <w:pPr>
        <w:pStyle w:val="ConsPlusNormal"/>
        <w:widowControl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от аренды земельных участков, от продажи земельных участков, расположенных в границах муниципального образования до разграничения государственной собственности на землю, по нормативам, установленным областным законодательством;</w:t>
      </w:r>
    </w:p>
    <w:p w:rsidR="00C3060F" w:rsidRDefault="00C3060F" w:rsidP="00A35C35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поступлений от аренды   находящихся в муниципальной собственности.</w:t>
      </w:r>
    </w:p>
    <w:p w:rsidR="00C3060F" w:rsidRDefault="00C3060F" w:rsidP="00A35C35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Начисление арендной платы производится в соответствии с постановлением Правительства Кировской области от 24.12.2013 № 241/925 «Об утверждении Положения о порядке определения размера арендной платы, а также порядке, условиях и сроках внесения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Кировской области»</w:t>
      </w:r>
    </w:p>
    <w:p w:rsidR="00C3060F" w:rsidRDefault="00C3060F" w:rsidP="00A35C35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 в   сфере  управления  и распоряжения  муниципальной  собственностью  </w:t>
      </w:r>
      <w:r w:rsidR="00D739E4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 имеются ряд проблем, которые необходимо  решить в ближайшей перспективе: </w:t>
      </w:r>
    </w:p>
    <w:p w:rsidR="00C3060F" w:rsidRDefault="00C3060F" w:rsidP="00A35C35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Имеется очень много имущества</w:t>
      </w:r>
      <w:r w:rsidR="006D6046">
        <w:rPr>
          <w:sz w:val="28"/>
          <w:szCs w:val="28"/>
        </w:rPr>
        <w:t>,</w:t>
      </w:r>
      <w:r>
        <w:rPr>
          <w:sz w:val="28"/>
          <w:szCs w:val="28"/>
        </w:rPr>
        <w:t xml:space="preserve"> владельцы которого умерли и наследники не вступили во владение, вследствие этого это имущество исключено из налогового оборота. В связи с этим необходимо  провести  работы по признанию имущества выморочным или побудить наследников вступить в наследство.</w:t>
      </w:r>
    </w:p>
    <w:p w:rsidR="00C3060F" w:rsidRDefault="00C3060F" w:rsidP="00A35C35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Имеется очень много земельных участков которые не оформлены, но используются, вследствие этого эти участки исключены из налогового оборота. В связи с этим необходимо  провести  работы по проверке использования земельных участков и принять меры к пользователям для оформления в собственность или в аренду.</w:t>
      </w:r>
    </w:p>
    <w:p w:rsidR="00C3060F" w:rsidRDefault="00C3060F" w:rsidP="00A35C35">
      <w:pPr>
        <w:widowControl w:val="0"/>
        <w:autoSpaceDE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01.01.2021</w:t>
      </w:r>
      <w:r w:rsidR="006D6046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апрещается выдача разрешений  на строительство  объектов капитального строительства в случае отсутствия  сведений  о границах территориальной  зоны, в которой планируется  размещение объекта. В связи с этим необходимо  провести  работы по подготовке  сведений  о границах  территориальных зон в населенных пунктах  для включения  в Правила землепользования  и застройки  муниципального </w:t>
      </w:r>
      <w:r>
        <w:rPr>
          <w:sz w:val="28"/>
          <w:szCs w:val="28"/>
        </w:rPr>
        <w:lastRenderedPageBreak/>
        <w:t xml:space="preserve">образования </w:t>
      </w:r>
      <w:r w:rsidR="00D739E4">
        <w:rPr>
          <w:sz w:val="28"/>
          <w:szCs w:val="28"/>
        </w:rPr>
        <w:t xml:space="preserve">Калининское </w:t>
      </w:r>
      <w:r>
        <w:rPr>
          <w:sz w:val="28"/>
          <w:szCs w:val="28"/>
        </w:rPr>
        <w:t>сельское  поселение Малмыжского района Кировской области.</w:t>
      </w:r>
    </w:p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Приоритеты работы с имуществом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 в 2020 – 2022 год</w:t>
      </w:r>
      <w:r w:rsidR="001F624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останется следующее направление: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3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с собственниками недвижимого имущества с требованиями о необходимости оформления земельных участков.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Приоритеты муниципальной политики в сфере реализации муниципальной  Программы, цели, задачи, целевые показатели эффективности реализации муниципальной  Программы, описание ожидаемых конечных результатов муниципальной Программы, сроков и этапов реализации муниципальной Программы.</w:t>
      </w:r>
    </w:p>
    <w:p w:rsidR="00C3060F" w:rsidRDefault="00C3060F" w:rsidP="00A35C3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В сфере реализации муниципальной Программы действуют: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Федеральное и региональное законодательство в сфере управления муниципальным имуществом, в том числе Федеральный закон от 14.11.2002 № 161-ФЗ «О государственных и муниципальных унитарных предприятиях», Федеральный закон от 26.12.1995 № 208-ФЗ «Об акционерных обществах», Федеральный закон от 06.10.2003 № 131-ФЗ «Об общих принципах организации местного самоуправления в Российской Федерации»; Федеральный закон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 «Об 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 самоуправления   в  Российской Федерации»;  Федеральный  закон от 21.12.2001 178-ФЗ «О приватизации государственного и муниципального имущества»;</w:t>
      </w:r>
      <w:r w:rsidR="006D6046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Градостроительный кодекс Российской Федерации.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046">
        <w:rPr>
          <w:sz w:val="28"/>
          <w:szCs w:val="28"/>
        </w:rPr>
        <w:tab/>
      </w:r>
      <w:r>
        <w:rPr>
          <w:sz w:val="28"/>
          <w:szCs w:val="28"/>
        </w:rPr>
        <w:t>2.2. Исходя из обозначенных приоритетов цель муниципальной Программы - эффективное управление муниципальным имуществом.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2.3. Для достижения поставленной цели должны быть решены следующие задачи: 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обеспечение эффективности использования муниципального  имущества и распоряжения муниципальным  имуществом;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обеспечение поступления доходов от использования муниципального имущества;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Проведение работ по подготовке сведений о границах  территориальных зон  в населенных пунктах поселения  для включения  в Правила  землепользования и застройки  муниципального образования  </w:t>
      </w:r>
      <w:r w:rsidR="00D739E4">
        <w:rPr>
          <w:sz w:val="28"/>
          <w:szCs w:val="28"/>
        </w:rPr>
        <w:t xml:space="preserve">Калининское </w:t>
      </w:r>
      <w:r>
        <w:rPr>
          <w:sz w:val="28"/>
          <w:szCs w:val="28"/>
        </w:rPr>
        <w:t xml:space="preserve"> сельское  поселение Малмыжского района Кировской области.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2.4. Целевые показатели  эффективности реализации муниципальной Программы: 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доходы от управления и распоряжения муниципальным имуществом;  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доля объектов недвижимости, на которые зарегистрировано право собственности </w:t>
      </w:r>
      <w:r w:rsidR="00D739E4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(хозяйственного ведения, оперативного управления), в общем количестве объектов недвижимости, учитываемых в реестре муниципального имущества </w:t>
      </w:r>
      <w:r w:rsidR="00D739E4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и подлежащих государственной регистрации;  </w:t>
      </w:r>
    </w:p>
    <w:p w:rsidR="00C3060F" w:rsidRDefault="00C3060F" w:rsidP="00A35C3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D6046">
        <w:rPr>
          <w:sz w:val="28"/>
          <w:szCs w:val="28"/>
        </w:rPr>
        <w:tab/>
      </w:r>
      <w:r>
        <w:rPr>
          <w:sz w:val="28"/>
          <w:szCs w:val="28"/>
        </w:rPr>
        <w:t>доля территориальных зон, имеющих  сведения  о границах  в общем количестве территориальных зон, не менее 30 % в 2020году;</w:t>
      </w:r>
    </w:p>
    <w:p w:rsidR="00C3060F" w:rsidRDefault="00C3060F" w:rsidP="00A35C3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D6046">
        <w:rPr>
          <w:b/>
          <w:sz w:val="28"/>
          <w:szCs w:val="28"/>
        </w:rPr>
        <w:tab/>
      </w:r>
      <w:r>
        <w:rPr>
          <w:sz w:val="28"/>
          <w:szCs w:val="28"/>
        </w:rPr>
        <w:t>совершенствование системы учета и контроля использования муниципального имущества;</w:t>
      </w:r>
    </w:p>
    <w:p w:rsidR="00C3060F" w:rsidRDefault="00C3060F" w:rsidP="00A35C35">
      <w:pPr>
        <w:pStyle w:val="ConsPlusNormal"/>
        <w:widowControl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управления муниципальным имуществом муниципального образования </w:t>
      </w:r>
      <w:r w:rsidR="00D739E4" w:rsidRPr="00D739E4">
        <w:rPr>
          <w:rFonts w:ascii="Times New Roman" w:hAnsi="Times New Roman" w:cs="Times New Roman"/>
          <w:b/>
          <w:sz w:val="28"/>
          <w:szCs w:val="28"/>
        </w:rPr>
        <w:t>Калининское</w:t>
      </w:r>
      <w:r w:rsidRPr="00D739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сельское поселение Малмыжского района на  2020 год  и способы реализации указанных  направлений</w:t>
      </w:r>
    </w:p>
    <w:p w:rsidR="00C3060F" w:rsidRDefault="00C3060F" w:rsidP="00A35C3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3.1.Совершенствование системы управления  муниципальными учреждениями, повышение эффективности использования закрепленного за ними имущества предусматривает упорядочение системы   муниципальных учреждений,   а также структуры иного имущества,  осуществления мониторинга финансово-хозяйственной деятельности   муниципальных учреждений, повышение  эффективности  использования  имущества    муниципальных учреждений, имущества казны.                       </w:t>
      </w:r>
    </w:p>
    <w:p w:rsidR="00C3060F" w:rsidRDefault="00C3060F" w:rsidP="00A35C3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3986"/>
        <w:gridCol w:w="2694"/>
        <w:gridCol w:w="1826"/>
      </w:tblGrid>
      <w:tr w:rsidR="00C3060F" w:rsidTr="00C3060F">
        <w:trPr>
          <w:cantSplit/>
          <w:trHeight w:val="48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3060F" w:rsidTr="00C3060F">
        <w:trPr>
          <w:cantSplit/>
          <w:trHeight w:val="72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качества бюджетных услуг, предоставляемых муниципальными учреждениями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учредители, руководители муниципальных учреждений               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</w:t>
            </w:r>
          </w:p>
        </w:tc>
      </w:tr>
      <w:tr w:rsidR="00C3060F" w:rsidTr="00C3060F">
        <w:trPr>
          <w:cantSplit/>
          <w:trHeight w:val="192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проверок эффективности использования имущества (недвижимого и движимого) муниципальными учреждениями, а также имущества казны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планом работы  </w:t>
            </w:r>
          </w:p>
        </w:tc>
      </w:tr>
      <w:tr w:rsidR="00C3060F" w:rsidTr="00C3060F">
        <w:trPr>
          <w:cantSplit/>
          <w:trHeight w:val="1560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3.1.3.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муниципального имущества, составляющего казну муниципального образования   </w:t>
            </w:r>
            <w:r w:rsidR="00D739E4" w:rsidRPr="00D739E4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 w:rsidRPr="00D73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поселение, на период до передачи в оперативное управление, хозяйственное ведение, аренду (безвозмездное пользование)  или приватизации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</w:t>
            </w:r>
          </w:p>
        </w:tc>
      </w:tr>
    </w:tbl>
    <w:p w:rsidR="00C3060F" w:rsidRDefault="00C3060F" w:rsidP="00A35C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3.2. Повышение эффективности использования отдельных объектов муниципального имущества и обеспечение доступности сведений о муниципальном имуществе муниципального образования </w:t>
      </w:r>
      <w:r w:rsidR="00D739E4" w:rsidRPr="00D739E4">
        <w:rPr>
          <w:rFonts w:ascii="Times New Roman" w:hAnsi="Times New Roman" w:cs="Times New Roman"/>
          <w:sz w:val="28"/>
          <w:szCs w:val="28"/>
        </w:rPr>
        <w:t>Калининское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4"/>
        <w:gridCol w:w="3509"/>
        <w:gridCol w:w="1641"/>
        <w:gridCol w:w="3446"/>
      </w:tblGrid>
      <w:tr w:rsidR="00C3060F" w:rsidTr="00C3060F">
        <w:trPr>
          <w:cantSplit/>
          <w:trHeight w:val="153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направления и планируемые мероприятия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Исполни-</w:t>
            </w:r>
          </w:p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3060F" w:rsidTr="00C3060F">
        <w:trPr>
          <w:cantSplit/>
          <w:trHeight w:val="13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субъектам малого и среднего предпринимательства, в том  числе занимающимся социально   значимыми и приоритетными видами деятельности, имущества в аренду                  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администра-ция сельского поселения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законодательством Российской Федерации, Кировской области и нормативными правовыми актами органов местного самоуправления  </w:t>
            </w:r>
          </w:p>
        </w:tc>
      </w:tr>
      <w:tr w:rsidR="00C3060F" w:rsidTr="00C3060F">
        <w:trPr>
          <w:cantSplit/>
          <w:trHeight w:val="13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о проводимых торгах в отношении муниципального имущества на официальном сайте торгов, на сайте администрации Малмыжского района в разделе «сельские  поселения»,   а также в средствах массовой информации                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администра-ция сельского поселения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в соответствии с законодательством Российской Федерации и Кировской области и нормативными  правовыми актами органов местного самоуправления  </w:t>
            </w:r>
          </w:p>
        </w:tc>
      </w:tr>
    </w:tbl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3.3. Совершенствование системы учета муниципального имущества муниципального образования  </w:t>
      </w:r>
      <w:r w:rsidR="00D739E4" w:rsidRPr="00D739E4">
        <w:rPr>
          <w:rFonts w:ascii="Times New Roman" w:hAnsi="Times New Roman" w:cs="Times New Roman"/>
          <w:sz w:val="28"/>
          <w:szCs w:val="28"/>
        </w:rPr>
        <w:t>Калининское</w:t>
      </w:r>
      <w:r w:rsidR="00D739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</w:t>
      </w: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676"/>
        <w:gridCol w:w="2692"/>
        <w:gridCol w:w="1463"/>
      </w:tblGrid>
      <w:tr w:rsidR="00C3060F" w:rsidTr="00C3060F">
        <w:trPr>
          <w:cantSplit/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3060F" w:rsidTr="00C3060F">
        <w:trPr>
          <w:cantSplit/>
          <w:trHeight w:val="9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Ведение реестра муниципального имущества, раскрытие информации о муниципальном имуществе муниципального образования  </w:t>
            </w:r>
            <w:r w:rsidR="00D739E4" w:rsidRPr="00D739E4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 w:rsidRPr="00D73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поселения, руководители  предприятий и учреждений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      </w:t>
            </w:r>
          </w:p>
        </w:tc>
      </w:tr>
      <w:tr w:rsidR="00C3060F" w:rsidTr="00C3060F">
        <w:trPr>
          <w:cantSplit/>
          <w:trHeight w:val="19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технической инвентаризации объектов недвижимого имущества, учитываемых в казне муниципального образования  </w:t>
            </w:r>
            <w:r w:rsidR="00D739E4" w:rsidRPr="00D739E4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 w:rsidR="00D73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поселение, а также переданных в  оперативное управление  муниципальным учреждениям   и государственной регистрации прав на них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руководители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учреждений            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 </w:t>
            </w:r>
          </w:p>
        </w:tc>
      </w:tr>
    </w:tbl>
    <w:p w:rsidR="00C3060F" w:rsidRDefault="00C3060F" w:rsidP="00A35C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3.4. Развитие инфраструктуры рынка земли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2835"/>
        <w:gridCol w:w="1483"/>
      </w:tblGrid>
      <w:tr w:rsidR="00C3060F" w:rsidTr="00C3060F">
        <w:trPr>
          <w:cantSplit/>
          <w:trHeight w:val="4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способы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направления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планируемые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 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  </w:t>
            </w:r>
          </w:p>
        </w:tc>
      </w:tr>
      <w:tr w:rsidR="00C3060F" w:rsidTr="00C3060F">
        <w:trPr>
          <w:cantSplit/>
          <w:trHeight w:val="19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государственной регистрации права собственности на земельные участки, подлежащие отнесению к собственности муниципального образования  </w:t>
            </w:r>
            <w:r w:rsidR="00D739E4" w:rsidRPr="00D739E4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документов территориального планирования , градостроительного зонирования в соответствии с Градостроительным кодексом Российской Федерации.</w:t>
            </w:r>
          </w:p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работ по подготовке  сведений  о границах территориальных зон  в населенных пунктах  поселения  для включения в Правила землепользования  и застройки  муниципального образования </w:t>
            </w:r>
            <w:r w:rsidR="00D739E4" w:rsidRPr="00D739E4">
              <w:rPr>
                <w:rFonts w:ascii="Times New Roman" w:hAnsi="Times New Roman" w:cs="Times New Roman"/>
                <w:sz w:val="28"/>
                <w:szCs w:val="28"/>
              </w:rPr>
              <w:t>Калининское</w:t>
            </w:r>
            <w:r w:rsidR="00D73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Малмыжского района Кировской области.  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60F" w:rsidRDefault="00C3060F" w:rsidP="00A35C35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 </w:t>
            </w:r>
          </w:p>
        </w:tc>
      </w:tr>
    </w:tbl>
    <w:p w:rsidR="00C3060F" w:rsidRDefault="00C3060F" w:rsidP="0059486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D6046" w:rsidRDefault="00C3060F" w:rsidP="00A35C35">
      <w:pPr>
        <w:pStyle w:val="ConsPlusNormal"/>
        <w:widowControl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Программы: </w:t>
      </w:r>
    </w:p>
    <w:p w:rsidR="00C3060F" w:rsidRDefault="00C3060F" w:rsidP="006D604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по подготовке сведений  о границах территориальных  зон  в населенных пунктах  на 2020 год </w:t>
      </w:r>
      <w:r w:rsidR="006D60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50 000 р</w:t>
      </w:r>
      <w:r w:rsidR="006D6046">
        <w:rPr>
          <w:rFonts w:ascii="Times New Roman" w:hAnsi="Times New Roman" w:cs="Times New Roman"/>
          <w:sz w:val="28"/>
          <w:szCs w:val="28"/>
        </w:rPr>
        <w:t>уб.</w:t>
      </w:r>
    </w:p>
    <w:p w:rsidR="00C3060F" w:rsidRDefault="006D6046" w:rsidP="006D604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</w:t>
      </w:r>
      <w:r w:rsidR="00C3060F">
        <w:rPr>
          <w:rFonts w:ascii="Times New Roman" w:hAnsi="Times New Roman" w:cs="Times New Roman"/>
          <w:sz w:val="28"/>
          <w:szCs w:val="28"/>
        </w:rPr>
        <w:t xml:space="preserve">есурсное обеспечение  реализации муниципальной  программы  за счет  всех источников финансирования: </w:t>
      </w:r>
    </w:p>
    <w:p w:rsidR="00C3060F" w:rsidRDefault="00C3060F" w:rsidP="00A35C3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по подготовке сведений о границах территориальных  зон  в населенных пунктах поселения для включения в Правила землепользования и застройки  муниципального образования </w:t>
      </w:r>
      <w:r w:rsidR="00D739E4" w:rsidRPr="00D739E4">
        <w:rPr>
          <w:rFonts w:ascii="Times New Roman" w:hAnsi="Times New Roman" w:cs="Times New Roman"/>
          <w:sz w:val="28"/>
          <w:szCs w:val="28"/>
        </w:rPr>
        <w:t>Калининское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  Малмыжского района</w:t>
      </w:r>
      <w:r w:rsidR="006D6046">
        <w:rPr>
          <w:rFonts w:ascii="Times New Roman" w:hAnsi="Times New Roman" w:cs="Times New Roman"/>
          <w:sz w:val="28"/>
          <w:szCs w:val="28"/>
        </w:rPr>
        <w:t xml:space="preserve"> Кировской области  на 2020 год-</w:t>
      </w:r>
      <w:r>
        <w:rPr>
          <w:rFonts w:ascii="Times New Roman" w:hAnsi="Times New Roman" w:cs="Times New Roman"/>
          <w:sz w:val="28"/>
          <w:szCs w:val="28"/>
        </w:rPr>
        <w:t xml:space="preserve">100 000 </w:t>
      </w:r>
      <w:r w:rsidR="006D6046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60F" w:rsidRDefault="00C3060F" w:rsidP="00A35C35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47C0E" w:rsidRDefault="00D47C0E" w:rsidP="00A35C35"/>
    <w:sectPr w:rsidR="00D47C0E" w:rsidSect="00D47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7DC" w:rsidRDefault="00EE57DC" w:rsidP="00D739E4">
      <w:r>
        <w:separator/>
      </w:r>
    </w:p>
  </w:endnote>
  <w:endnote w:type="continuationSeparator" w:id="0">
    <w:p w:rsidR="00EE57DC" w:rsidRDefault="00EE57DC" w:rsidP="00D73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46" w:rsidRDefault="006D604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46" w:rsidRDefault="006D604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46" w:rsidRDefault="006D60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7DC" w:rsidRDefault="00EE57DC" w:rsidP="00D739E4">
      <w:r>
        <w:separator/>
      </w:r>
    </w:p>
  </w:footnote>
  <w:footnote w:type="continuationSeparator" w:id="0">
    <w:p w:rsidR="00EE57DC" w:rsidRDefault="00EE57DC" w:rsidP="00D73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46" w:rsidRDefault="006D60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833385"/>
      <w:docPartObj>
        <w:docPartGallery w:val="Page Numbers (Top of Page)"/>
        <w:docPartUnique/>
      </w:docPartObj>
    </w:sdtPr>
    <w:sdtEndPr/>
    <w:sdtContent>
      <w:p w:rsidR="006D6046" w:rsidRDefault="006D60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D0">
          <w:rPr>
            <w:noProof/>
          </w:rPr>
          <w:t>2</w:t>
        </w:r>
        <w:r>
          <w:fldChar w:fldCharType="end"/>
        </w:r>
      </w:p>
    </w:sdtContent>
  </w:sdt>
  <w:p w:rsidR="006D6046" w:rsidRDefault="006D604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46" w:rsidRDefault="006D60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420" w:hanging="42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ascii="Times New Roman" w:hAnsi="Times New Roman" w:cs="Times New Roman"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ascii="Times New Roman" w:hAnsi="Times New Roman" w:cs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C0D2465"/>
    <w:multiLevelType w:val="multilevel"/>
    <w:tmpl w:val="F6E8CD78"/>
    <w:lvl w:ilvl="0">
      <w:start w:val="3"/>
      <w:numFmt w:val="decimal"/>
      <w:lvlText w:val="%1."/>
      <w:lvlJc w:val="left"/>
      <w:pPr>
        <w:ind w:left="1158" w:hanging="450"/>
      </w:pPr>
    </w:lvl>
    <w:lvl w:ilvl="1">
      <w:start w:val="1"/>
      <w:numFmt w:val="decimal"/>
      <w:lvlText w:val="%1.%2."/>
      <w:lvlJc w:val="left"/>
      <w:pPr>
        <w:ind w:left="1998" w:hanging="720"/>
      </w:pPr>
    </w:lvl>
    <w:lvl w:ilvl="2">
      <w:start w:val="1"/>
      <w:numFmt w:val="decimal"/>
      <w:lvlText w:val="%1.%2.%3."/>
      <w:lvlJc w:val="left"/>
      <w:pPr>
        <w:ind w:left="2568" w:hanging="720"/>
      </w:pPr>
    </w:lvl>
    <w:lvl w:ilvl="3">
      <w:start w:val="1"/>
      <w:numFmt w:val="decimal"/>
      <w:lvlText w:val="%1.%2.%3.%4."/>
      <w:lvlJc w:val="left"/>
      <w:pPr>
        <w:ind w:left="3498" w:hanging="1080"/>
      </w:pPr>
    </w:lvl>
    <w:lvl w:ilvl="4">
      <w:start w:val="1"/>
      <w:numFmt w:val="decimal"/>
      <w:lvlText w:val="%1.%2.%3.%4.%5."/>
      <w:lvlJc w:val="left"/>
      <w:pPr>
        <w:ind w:left="4068" w:hanging="1080"/>
      </w:pPr>
    </w:lvl>
    <w:lvl w:ilvl="5">
      <w:start w:val="1"/>
      <w:numFmt w:val="decimal"/>
      <w:lvlText w:val="%1.%2.%3.%4.%5.%6."/>
      <w:lvlJc w:val="left"/>
      <w:pPr>
        <w:ind w:left="4998" w:hanging="1440"/>
      </w:pPr>
    </w:lvl>
    <w:lvl w:ilvl="6">
      <w:start w:val="1"/>
      <w:numFmt w:val="decimal"/>
      <w:lvlText w:val="%1.%2.%3.%4.%5.%6.%7."/>
      <w:lvlJc w:val="left"/>
      <w:pPr>
        <w:ind w:left="5928" w:hanging="1800"/>
      </w:pPr>
    </w:lvl>
    <w:lvl w:ilvl="7">
      <w:start w:val="1"/>
      <w:numFmt w:val="decimal"/>
      <w:lvlText w:val="%1.%2.%3.%4.%5.%6.%7.%8."/>
      <w:lvlJc w:val="left"/>
      <w:pPr>
        <w:ind w:left="6498" w:hanging="1800"/>
      </w:pPr>
    </w:lvl>
    <w:lvl w:ilvl="8">
      <w:start w:val="1"/>
      <w:numFmt w:val="decimal"/>
      <w:lvlText w:val="%1.%2.%3.%4.%5.%6.%7.%8.%9."/>
      <w:lvlJc w:val="left"/>
      <w:pPr>
        <w:ind w:left="74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60F"/>
    <w:rsid w:val="001F624A"/>
    <w:rsid w:val="0059486B"/>
    <w:rsid w:val="005E389E"/>
    <w:rsid w:val="006D6046"/>
    <w:rsid w:val="008E044D"/>
    <w:rsid w:val="009322D0"/>
    <w:rsid w:val="00A35C35"/>
    <w:rsid w:val="00B66440"/>
    <w:rsid w:val="00B86806"/>
    <w:rsid w:val="00C3060F"/>
    <w:rsid w:val="00D02157"/>
    <w:rsid w:val="00D47C0E"/>
    <w:rsid w:val="00D739E4"/>
    <w:rsid w:val="00EE57DC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0F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440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C3060F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C3060F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nformat">
    <w:name w:val="ConsNonformat"/>
    <w:rsid w:val="00C3060F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C3060F"/>
    <w:pPr>
      <w:widowControl w:val="0"/>
      <w:suppressAutoHyphens/>
      <w:autoSpaceDE w:val="0"/>
      <w:ind w:right="19772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D739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39E4"/>
    <w:rPr>
      <w:rFonts w:eastAsia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D739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39E4"/>
    <w:rPr>
      <w:rFonts w:eastAsia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22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22D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6</cp:revision>
  <cp:lastPrinted>2020-01-23T10:23:00Z</cp:lastPrinted>
  <dcterms:created xsi:type="dcterms:W3CDTF">2020-01-23T09:46:00Z</dcterms:created>
  <dcterms:modified xsi:type="dcterms:W3CDTF">2020-01-23T10:24:00Z</dcterms:modified>
</cp:coreProperties>
</file>