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D76" w:rsidRPr="00B24D76" w:rsidRDefault="00B24D76" w:rsidP="00B24D76">
      <w:pPr>
        <w:keepNext/>
        <w:ind w:right="57"/>
        <w:jc w:val="center"/>
        <w:outlineLvl w:val="1"/>
        <w:rPr>
          <w:b/>
          <w:sz w:val="28"/>
          <w:szCs w:val="28"/>
        </w:rPr>
      </w:pPr>
      <w:r w:rsidRPr="00B24D76">
        <w:rPr>
          <w:b/>
          <w:sz w:val="28"/>
          <w:szCs w:val="28"/>
        </w:rPr>
        <w:t>КАЛИНИНСКАЯ СЕЛЬСКАЯ ДУМА</w:t>
      </w:r>
    </w:p>
    <w:p w:rsidR="00B24D76" w:rsidRPr="00B24D76" w:rsidRDefault="00B24D76" w:rsidP="00B24D76">
      <w:pPr>
        <w:keepNext/>
        <w:ind w:right="57"/>
        <w:jc w:val="center"/>
        <w:outlineLvl w:val="1"/>
        <w:rPr>
          <w:b/>
          <w:sz w:val="28"/>
          <w:szCs w:val="28"/>
        </w:rPr>
      </w:pPr>
      <w:r w:rsidRPr="00B24D76">
        <w:rPr>
          <w:b/>
          <w:sz w:val="28"/>
          <w:szCs w:val="28"/>
        </w:rPr>
        <w:t>МАЛМЫЖСКОГО РАЙОНА КИРОВСКОЙ ОБЛАСТИ</w:t>
      </w:r>
    </w:p>
    <w:p w:rsidR="00B24D76" w:rsidRPr="00B24D76" w:rsidRDefault="00B24D76" w:rsidP="00B24D76">
      <w:pPr>
        <w:spacing w:line="360" w:lineRule="exact"/>
        <w:ind w:right="57"/>
        <w:jc w:val="center"/>
        <w:rPr>
          <w:b/>
          <w:sz w:val="28"/>
          <w:szCs w:val="28"/>
        </w:rPr>
      </w:pPr>
      <w:r w:rsidRPr="00B24D76">
        <w:rPr>
          <w:b/>
          <w:sz w:val="28"/>
          <w:szCs w:val="28"/>
        </w:rPr>
        <w:t>Четвертого созыва</w:t>
      </w:r>
    </w:p>
    <w:p w:rsidR="00B24D76" w:rsidRPr="00B24D76" w:rsidRDefault="00B24D76" w:rsidP="00B24D76">
      <w:pPr>
        <w:keepNext/>
        <w:spacing w:line="360" w:lineRule="exact"/>
        <w:ind w:right="57"/>
        <w:jc w:val="center"/>
        <w:outlineLvl w:val="1"/>
        <w:rPr>
          <w:sz w:val="28"/>
        </w:rPr>
      </w:pPr>
    </w:p>
    <w:p w:rsidR="00B24D76" w:rsidRPr="00B24D76" w:rsidRDefault="00B24D76" w:rsidP="00B24D76">
      <w:pPr>
        <w:keepNext/>
        <w:spacing w:line="360" w:lineRule="exact"/>
        <w:ind w:right="57"/>
        <w:jc w:val="center"/>
        <w:outlineLvl w:val="1"/>
        <w:rPr>
          <w:b/>
          <w:sz w:val="32"/>
          <w:szCs w:val="32"/>
        </w:rPr>
      </w:pPr>
      <w:r w:rsidRPr="00B24D76">
        <w:rPr>
          <w:b/>
          <w:sz w:val="32"/>
          <w:szCs w:val="32"/>
        </w:rPr>
        <w:t>РЕШЕНИЕ</w:t>
      </w:r>
    </w:p>
    <w:p w:rsidR="00B24D76" w:rsidRPr="00B24D76" w:rsidRDefault="0035412D" w:rsidP="00B24D76">
      <w:pPr>
        <w:keepNext/>
        <w:tabs>
          <w:tab w:val="center" w:pos="4656"/>
        </w:tabs>
        <w:ind w:right="57"/>
        <w:jc w:val="center"/>
        <w:outlineLvl w:val="1"/>
        <w:rPr>
          <w:sz w:val="28"/>
        </w:rPr>
      </w:pPr>
      <w:r>
        <w:rPr>
          <w:sz w:val="28"/>
        </w:rPr>
        <w:t xml:space="preserve">30.10.2019                      </w:t>
      </w:r>
      <w:bookmarkStart w:id="0" w:name="_GoBack"/>
      <w:bookmarkEnd w:id="0"/>
      <w:r w:rsidR="00B24D76" w:rsidRPr="00B24D76">
        <w:rPr>
          <w:sz w:val="28"/>
        </w:rPr>
        <w:t xml:space="preserve">                                                                          № </w:t>
      </w:r>
      <w:r>
        <w:rPr>
          <w:sz w:val="28"/>
        </w:rPr>
        <w:t>51</w:t>
      </w:r>
    </w:p>
    <w:p w:rsidR="00B24D76" w:rsidRPr="00B24D76" w:rsidRDefault="0038488C" w:rsidP="00B24D76">
      <w:pPr>
        <w:keepNext/>
        <w:tabs>
          <w:tab w:val="center" w:pos="4656"/>
        </w:tabs>
        <w:spacing w:line="480" w:lineRule="exact"/>
        <w:ind w:right="57"/>
        <w:jc w:val="center"/>
        <w:outlineLvl w:val="1"/>
        <w:rPr>
          <w:sz w:val="28"/>
        </w:rPr>
      </w:pPr>
      <w:r>
        <w:rPr>
          <w:sz w:val="28"/>
        </w:rPr>
        <w:t>село</w:t>
      </w:r>
      <w:r w:rsidR="00B24D76" w:rsidRPr="00B24D76">
        <w:rPr>
          <w:sz w:val="28"/>
        </w:rPr>
        <w:t xml:space="preserve"> Калинино</w:t>
      </w:r>
    </w:p>
    <w:p w:rsidR="00B24D76" w:rsidRPr="00B24D76" w:rsidRDefault="00B24D76" w:rsidP="00B24D76">
      <w:pPr>
        <w:spacing w:line="480" w:lineRule="exact"/>
        <w:ind w:right="57"/>
        <w:jc w:val="center"/>
      </w:pPr>
    </w:p>
    <w:p w:rsidR="00B24D76" w:rsidRPr="00B24D76" w:rsidRDefault="00B24D76" w:rsidP="00B24D76">
      <w:pPr>
        <w:keepNext/>
        <w:tabs>
          <w:tab w:val="center" w:pos="4656"/>
        </w:tabs>
        <w:ind w:right="57"/>
        <w:jc w:val="center"/>
        <w:outlineLvl w:val="1"/>
        <w:rPr>
          <w:b/>
          <w:sz w:val="28"/>
        </w:rPr>
      </w:pPr>
      <w:r w:rsidRPr="00B24D76">
        <w:rPr>
          <w:b/>
          <w:sz w:val="28"/>
        </w:rPr>
        <w:t>О внесении изменений и дополнений в Устав</w:t>
      </w:r>
    </w:p>
    <w:p w:rsidR="00B24D76" w:rsidRPr="00B24D76" w:rsidRDefault="00B24D76" w:rsidP="00B24D76">
      <w:pPr>
        <w:ind w:right="57"/>
        <w:jc w:val="center"/>
        <w:rPr>
          <w:sz w:val="28"/>
          <w:szCs w:val="28"/>
        </w:rPr>
      </w:pPr>
      <w:r w:rsidRPr="00B24D76">
        <w:rPr>
          <w:b/>
          <w:sz w:val="28"/>
          <w:szCs w:val="28"/>
        </w:rPr>
        <w:t>Калининского сельского поселения</w:t>
      </w:r>
    </w:p>
    <w:p w:rsidR="00B24D76" w:rsidRPr="00B24D76" w:rsidRDefault="00B24D76" w:rsidP="00B24D76">
      <w:pPr>
        <w:spacing w:line="480" w:lineRule="exact"/>
        <w:ind w:right="57"/>
        <w:rPr>
          <w:sz w:val="28"/>
          <w:szCs w:val="28"/>
        </w:rPr>
      </w:pPr>
    </w:p>
    <w:p w:rsidR="00B24D76" w:rsidRPr="00B24D76" w:rsidRDefault="00B24D76" w:rsidP="00B24D76">
      <w:pPr>
        <w:ind w:right="57"/>
        <w:jc w:val="both"/>
        <w:rPr>
          <w:sz w:val="28"/>
          <w:szCs w:val="28"/>
        </w:rPr>
      </w:pPr>
      <w:r w:rsidRPr="00B24D76">
        <w:rPr>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Законом Кировской области от 29.12.2004 № 292-ЗО «О местном самоуправлении в Кировской области»</w:t>
      </w:r>
      <w:r w:rsidR="00990C2E">
        <w:rPr>
          <w:sz w:val="28"/>
          <w:szCs w:val="28"/>
        </w:rPr>
        <w:t xml:space="preserve">, Уставом муниципального образования Калининское сельское поселение </w:t>
      </w:r>
      <w:proofErr w:type="spellStart"/>
      <w:r w:rsidR="00990C2E">
        <w:rPr>
          <w:sz w:val="28"/>
          <w:szCs w:val="28"/>
        </w:rPr>
        <w:t>Малмыжского</w:t>
      </w:r>
      <w:proofErr w:type="spellEnd"/>
      <w:r w:rsidR="00990C2E">
        <w:rPr>
          <w:sz w:val="28"/>
          <w:szCs w:val="28"/>
        </w:rPr>
        <w:t xml:space="preserve"> района Кировской области</w:t>
      </w:r>
      <w:r w:rsidRPr="00B24D76">
        <w:rPr>
          <w:sz w:val="28"/>
          <w:szCs w:val="28"/>
        </w:rPr>
        <w:t xml:space="preserve"> Калининская сельская Дума </w:t>
      </w:r>
      <w:proofErr w:type="spellStart"/>
      <w:r w:rsidRPr="00B24D76">
        <w:rPr>
          <w:sz w:val="28"/>
          <w:szCs w:val="28"/>
        </w:rPr>
        <w:t>Малмыжского</w:t>
      </w:r>
      <w:proofErr w:type="spellEnd"/>
      <w:r w:rsidRPr="00B24D76">
        <w:rPr>
          <w:sz w:val="28"/>
          <w:szCs w:val="28"/>
        </w:rPr>
        <w:t xml:space="preserve"> района Кировской области РЕШИЛА:</w:t>
      </w:r>
    </w:p>
    <w:p w:rsidR="00B24D76" w:rsidRDefault="00B24D76" w:rsidP="00B24D76">
      <w:pPr>
        <w:ind w:right="57"/>
        <w:contextualSpacing/>
        <w:jc w:val="both"/>
        <w:rPr>
          <w:sz w:val="28"/>
          <w:szCs w:val="28"/>
        </w:rPr>
      </w:pPr>
      <w:r w:rsidRPr="00B24D76">
        <w:rPr>
          <w:sz w:val="28"/>
          <w:szCs w:val="28"/>
        </w:rPr>
        <w:t xml:space="preserve">        1. В Устав муниципального образования 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утвержденный решением Калининской сельской Думы </w:t>
      </w:r>
      <w:proofErr w:type="spellStart"/>
      <w:r w:rsidRPr="00B24D76">
        <w:rPr>
          <w:sz w:val="28"/>
          <w:szCs w:val="28"/>
        </w:rPr>
        <w:t>Малмыжского</w:t>
      </w:r>
      <w:proofErr w:type="spellEnd"/>
      <w:r w:rsidRPr="00B24D76">
        <w:rPr>
          <w:sz w:val="28"/>
          <w:szCs w:val="28"/>
        </w:rPr>
        <w:t xml:space="preserve"> района Кировской области от 01.10.2012   № 33, внести                                                                                             следующие изменения и дополнения:</w:t>
      </w:r>
    </w:p>
    <w:p w:rsidR="00990C2E" w:rsidRPr="00990C2E" w:rsidRDefault="00990C2E" w:rsidP="00990C2E">
      <w:pPr>
        <w:widowControl/>
        <w:numPr>
          <w:ilvl w:val="1"/>
          <w:numId w:val="9"/>
        </w:numPr>
        <w:tabs>
          <w:tab w:val="left" w:pos="851"/>
        </w:tabs>
        <w:autoSpaceDE/>
        <w:autoSpaceDN/>
        <w:adjustRightInd/>
        <w:ind w:left="0" w:firstLine="709"/>
        <w:jc w:val="both"/>
        <w:rPr>
          <w:sz w:val="28"/>
          <w:szCs w:val="28"/>
        </w:rPr>
      </w:pPr>
      <w:r w:rsidRPr="00990C2E">
        <w:rPr>
          <w:sz w:val="28"/>
          <w:szCs w:val="28"/>
        </w:rPr>
        <w:t>абзац первый части 3 ста</w:t>
      </w:r>
      <w:r>
        <w:rPr>
          <w:sz w:val="28"/>
          <w:szCs w:val="28"/>
        </w:rPr>
        <w:t>тьи 12</w:t>
      </w:r>
      <w:r w:rsidR="008360D9">
        <w:rPr>
          <w:sz w:val="28"/>
          <w:szCs w:val="28"/>
        </w:rPr>
        <w:t xml:space="preserve"> Устава</w:t>
      </w:r>
      <w:r w:rsidRPr="00990C2E">
        <w:rPr>
          <w:sz w:val="28"/>
          <w:szCs w:val="28"/>
        </w:rPr>
        <w:t xml:space="preserve"> исключить;</w:t>
      </w:r>
    </w:p>
    <w:p w:rsidR="00990C2E" w:rsidRPr="00990C2E" w:rsidRDefault="00990C2E" w:rsidP="00990C2E">
      <w:pPr>
        <w:widowControl/>
        <w:numPr>
          <w:ilvl w:val="1"/>
          <w:numId w:val="9"/>
        </w:numPr>
        <w:tabs>
          <w:tab w:val="left" w:pos="851"/>
        </w:tabs>
        <w:autoSpaceDE/>
        <w:autoSpaceDN/>
        <w:adjustRightInd/>
        <w:ind w:left="0" w:firstLine="709"/>
        <w:jc w:val="both"/>
        <w:rPr>
          <w:sz w:val="28"/>
          <w:szCs w:val="28"/>
        </w:rPr>
      </w:pPr>
      <w:r>
        <w:rPr>
          <w:sz w:val="28"/>
          <w:szCs w:val="28"/>
        </w:rPr>
        <w:t>часть 8 статьи 22</w:t>
      </w:r>
      <w:r w:rsidRPr="00990C2E">
        <w:rPr>
          <w:sz w:val="28"/>
          <w:szCs w:val="28"/>
        </w:rPr>
        <w:t xml:space="preserve"> </w:t>
      </w:r>
      <w:r w:rsidR="008360D9" w:rsidRPr="008360D9">
        <w:rPr>
          <w:sz w:val="28"/>
          <w:szCs w:val="28"/>
        </w:rPr>
        <w:t xml:space="preserve">Устава </w:t>
      </w:r>
      <w:r w:rsidRPr="00990C2E">
        <w:rPr>
          <w:sz w:val="28"/>
          <w:szCs w:val="28"/>
        </w:rPr>
        <w:t>изложить в следующей редакции:</w:t>
      </w:r>
    </w:p>
    <w:p w:rsidR="00990C2E" w:rsidRPr="00990C2E" w:rsidRDefault="00990C2E" w:rsidP="00990C2E">
      <w:pPr>
        <w:widowControl/>
        <w:tabs>
          <w:tab w:val="left" w:pos="851"/>
        </w:tabs>
        <w:ind w:firstLine="709"/>
        <w:jc w:val="both"/>
        <w:rPr>
          <w:sz w:val="28"/>
          <w:szCs w:val="28"/>
        </w:rPr>
      </w:pPr>
      <w:r w:rsidRPr="00990C2E">
        <w:rPr>
          <w:sz w:val="28"/>
          <w:szCs w:val="28"/>
        </w:rPr>
        <w:t>«8. Организацию деятельности сельской Думы осуществляет Председатель сельской Думы</w:t>
      </w:r>
      <w:proofErr w:type="gramStart"/>
      <w:r w:rsidRPr="00990C2E">
        <w:rPr>
          <w:sz w:val="28"/>
          <w:szCs w:val="28"/>
        </w:rPr>
        <w:t>.»;</w:t>
      </w:r>
      <w:proofErr w:type="gramEnd"/>
    </w:p>
    <w:p w:rsidR="00990C2E" w:rsidRPr="00990C2E" w:rsidRDefault="00ED4C85" w:rsidP="00990C2E">
      <w:pPr>
        <w:widowControl/>
        <w:numPr>
          <w:ilvl w:val="1"/>
          <w:numId w:val="9"/>
        </w:numPr>
        <w:tabs>
          <w:tab w:val="left" w:pos="851"/>
        </w:tabs>
        <w:autoSpaceDE/>
        <w:autoSpaceDN/>
        <w:adjustRightInd/>
        <w:ind w:left="0" w:firstLine="709"/>
        <w:jc w:val="both"/>
        <w:rPr>
          <w:sz w:val="28"/>
          <w:szCs w:val="28"/>
        </w:rPr>
      </w:pPr>
      <w:r>
        <w:rPr>
          <w:sz w:val="28"/>
          <w:szCs w:val="28"/>
        </w:rPr>
        <w:t>в части 2 статьи 24</w:t>
      </w:r>
      <w:r w:rsidR="008360D9" w:rsidRPr="008360D9">
        <w:rPr>
          <w:sz w:val="28"/>
          <w:szCs w:val="28"/>
        </w:rPr>
        <w:t xml:space="preserve"> </w:t>
      </w:r>
      <w:r w:rsidR="008360D9">
        <w:rPr>
          <w:sz w:val="28"/>
          <w:szCs w:val="28"/>
        </w:rPr>
        <w:t>Устава после слов «Г</w:t>
      </w:r>
      <w:r w:rsidR="00990C2E" w:rsidRPr="00990C2E">
        <w:rPr>
          <w:sz w:val="28"/>
          <w:szCs w:val="28"/>
        </w:rPr>
        <w:t>лав</w:t>
      </w:r>
      <w:r w:rsidR="008360D9">
        <w:rPr>
          <w:sz w:val="28"/>
          <w:szCs w:val="28"/>
        </w:rPr>
        <w:t xml:space="preserve">а поселения» дополнить словами </w:t>
      </w:r>
      <w:r w:rsidR="00990C2E" w:rsidRPr="00990C2E">
        <w:rPr>
          <w:sz w:val="28"/>
          <w:szCs w:val="28"/>
        </w:rPr>
        <w:t>«, </w:t>
      </w:r>
      <w:proofErr w:type="gramStart"/>
      <w:r w:rsidR="008360D9">
        <w:rPr>
          <w:sz w:val="28"/>
          <w:szCs w:val="28"/>
        </w:rPr>
        <w:t>осуществляющий</w:t>
      </w:r>
      <w:proofErr w:type="gramEnd"/>
      <w:r w:rsidR="00990C2E" w:rsidRPr="00990C2E">
        <w:rPr>
          <w:sz w:val="28"/>
          <w:szCs w:val="28"/>
        </w:rPr>
        <w:t xml:space="preserve"> полномочия главы местной администрации,»;</w:t>
      </w:r>
    </w:p>
    <w:p w:rsidR="00990C2E" w:rsidRPr="00990C2E" w:rsidRDefault="00990C2E" w:rsidP="00990C2E">
      <w:pPr>
        <w:widowControl/>
        <w:numPr>
          <w:ilvl w:val="1"/>
          <w:numId w:val="9"/>
        </w:numPr>
        <w:tabs>
          <w:tab w:val="left" w:pos="851"/>
        </w:tabs>
        <w:autoSpaceDE/>
        <w:autoSpaceDN/>
        <w:adjustRightInd/>
        <w:ind w:left="0" w:firstLine="709"/>
        <w:jc w:val="both"/>
        <w:rPr>
          <w:sz w:val="28"/>
          <w:szCs w:val="28"/>
        </w:rPr>
      </w:pPr>
      <w:r w:rsidRPr="00990C2E">
        <w:rPr>
          <w:sz w:val="28"/>
          <w:szCs w:val="28"/>
        </w:rPr>
        <w:t>статью</w:t>
      </w:r>
      <w:r w:rsidR="00ED4C85">
        <w:rPr>
          <w:sz w:val="28"/>
          <w:szCs w:val="28"/>
        </w:rPr>
        <w:t xml:space="preserve"> 26</w:t>
      </w:r>
      <w:r w:rsidR="008360D9" w:rsidRPr="008360D9">
        <w:rPr>
          <w:sz w:val="28"/>
          <w:szCs w:val="28"/>
        </w:rPr>
        <w:t xml:space="preserve"> Устава</w:t>
      </w:r>
      <w:r w:rsidRPr="00990C2E">
        <w:rPr>
          <w:sz w:val="28"/>
          <w:szCs w:val="28"/>
        </w:rPr>
        <w:t xml:space="preserve"> изложить в новой редакции:</w:t>
      </w:r>
    </w:p>
    <w:p w:rsidR="00990C2E" w:rsidRPr="00990C2E" w:rsidRDefault="008360D9" w:rsidP="00990C2E">
      <w:pPr>
        <w:numPr>
          <w:ilvl w:val="12"/>
          <w:numId w:val="0"/>
        </w:numPr>
        <w:suppressAutoHyphens/>
        <w:autoSpaceDE/>
        <w:autoSpaceDN/>
        <w:adjustRightInd/>
        <w:spacing w:line="360" w:lineRule="exact"/>
        <w:ind w:firstLine="720"/>
        <w:jc w:val="both"/>
        <w:rPr>
          <w:b/>
          <w:bCs/>
          <w:sz w:val="28"/>
          <w:szCs w:val="28"/>
        </w:rPr>
      </w:pPr>
      <w:r>
        <w:rPr>
          <w:sz w:val="28"/>
          <w:szCs w:val="28"/>
        </w:rPr>
        <w:t>«Статья 26</w:t>
      </w:r>
      <w:r w:rsidR="00990C2E" w:rsidRPr="00990C2E">
        <w:rPr>
          <w:sz w:val="28"/>
          <w:szCs w:val="28"/>
        </w:rPr>
        <w:t xml:space="preserve">. </w:t>
      </w:r>
      <w:r w:rsidR="00990C2E" w:rsidRPr="00990C2E">
        <w:rPr>
          <w:bCs/>
          <w:sz w:val="28"/>
          <w:szCs w:val="28"/>
        </w:rPr>
        <w:t>Председатель сельской Думы и заместитель председателя сельской Думы</w:t>
      </w:r>
    </w:p>
    <w:p w:rsidR="00990C2E" w:rsidRPr="00990C2E" w:rsidRDefault="00990C2E" w:rsidP="00990C2E">
      <w:pPr>
        <w:numPr>
          <w:ilvl w:val="12"/>
          <w:numId w:val="0"/>
        </w:numPr>
        <w:suppressAutoHyphens/>
        <w:overflowPunct w:val="0"/>
        <w:spacing w:line="360" w:lineRule="exact"/>
        <w:ind w:firstLine="720"/>
        <w:jc w:val="both"/>
        <w:rPr>
          <w:sz w:val="28"/>
          <w:szCs w:val="28"/>
        </w:rPr>
      </w:pPr>
      <w:r w:rsidRPr="00990C2E">
        <w:rPr>
          <w:sz w:val="28"/>
          <w:szCs w:val="28"/>
        </w:rPr>
        <w:t>1. Председатель сельской Думы, заместитель председателя сельской Думы избираются тайным или открытым голосованием из состава сельской Думы простым большинством голосов от установленного настоящим Уставом числа депутатов. Порядок голосования устанавливается Регламентом сельской Думы. Решение об освобождении председателя сельской Думы, заместителя председателя сельской Думы от должности принимается в соответствии с Регламентом сельской Думы.</w:t>
      </w:r>
    </w:p>
    <w:p w:rsidR="00990C2E" w:rsidRPr="00990C2E" w:rsidRDefault="00990C2E" w:rsidP="00990C2E">
      <w:pPr>
        <w:widowControl/>
        <w:tabs>
          <w:tab w:val="left" w:pos="851"/>
        </w:tabs>
        <w:ind w:firstLine="709"/>
        <w:jc w:val="both"/>
        <w:rPr>
          <w:sz w:val="28"/>
          <w:szCs w:val="28"/>
        </w:rPr>
      </w:pPr>
      <w:r w:rsidRPr="00990C2E">
        <w:rPr>
          <w:sz w:val="28"/>
          <w:szCs w:val="28"/>
        </w:rPr>
        <w:t>2. Полномочия председателя сельской Думы, заместителя председателя сельской Думы устанавливаются Регламентом сельской Думы</w:t>
      </w:r>
      <w:proofErr w:type="gramStart"/>
      <w:r w:rsidRPr="00990C2E">
        <w:rPr>
          <w:sz w:val="28"/>
          <w:szCs w:val="28"/>
        </w:rPr>
        <w:t>.»;</w:t>
      </w:r>
      <w:proofErr w:type="gramEnd"/>
    </w:p>
    <w:p w:rsidR="00990C2E" w:rsidRPr="00990C2E" w:rsidRDefault="00990C2E" w:rsidP="00990C2E">
      <w:pPr>
        <w:widowControl/>
        <w:numPr>
          <w:ilvl w:val="1"/>
          <w:numId w:val="9"/>
        </w:numPr>
        <w:tabs>
          <w:tab w:val="left" w:pos="851"/>
        </w:tabs>
        <w:autoSpaceDE/>
        <w:autoSpaceDN/>
        <w:adjustRightInd/>
        <w:ind w:left="0" w:firstLine="709"/>
        <w:jc w:val="both"/>
        <w:rPr>
          <w:sz w:val="28"/>
          <w:szCs w:val="28"/>
        </w:rPr>
      </w:pPr>
      <w:r w:rsidRPr="00990C2E">
        <w:rPr>
          <w:sz w:val="28"/>
          <w:szCs w:val="28"/>
        </w:rPr>
        <w:lastRenderedPageBreak/>
        <w:t xml:space="preserve">статью </w:t>
      </w:r>
      <w:r w:rsidR="00ED4C85">
        <w:rPr>
          <w:sz w:val="28"/>
          <w:szCs w:val="28"/>
        </w:rPr>
        <w:t>29</w:t>
      </w:r>
      <w:r w:rsidR="008360D9" w:rsidRPr="008360D9">
        <w:rPr>
          <w:sz w:val="28"/>
          <w:szCs w:val="28"/>
        </w:rPr>
        <w:t xml:space="preserve"> </w:t>
      </w:r>
      <w:r w:rsidR="008360D9">
        <w:rPr>
          <w:sz w:val="28"/>
          <w:szCs w:val="28"/>
        </w:rPr>
        <w:t>Устава</w:t>
      </w:r>
      <w:r w:rsidRPr="00990C2E">
        <w:rPr>
          <w:sz w:val="28"/>
          <w:szCs w:val="28"/>
        </w:rPr>
        <w:t xml:space="preserve"> изложить в следующей редакции:</w:t>
      </w:r>
    </w:p>
    <w:p w:rsidR="00990C2E" w:rsidRPr="00990C2E" w:rsidRDefault="00990C2E" w:rsidP="00990C2E">
      <w:pPr>
        <w:widowControl/>
        <w:ind w:firstLine="709"/>
        <w:jc w:val="both"/>
        <w:rPr>
          <w:sz w:val="28"/>
          <w:szCs w:val="28"/>
        </w:rPr>
      </w:pPr>
      <w:r w:rsidRPr="00990C2E">
        <w:rPr>
          <w:sz w:val="28"/>
          <w:szCs w:val="28"/>
        </w:rPr>
        <w:t xml:space="preserve">«Статья </w:t>
      </w:r>
      <w:r w:rsidR="00ED4C85">
        <w:rPr>
          <w:sz w:val="28"/>
          <w:szCs w:val="28"/>
        </w:rPr>
        <w:t>29</w:t>
      </w:r>
      <w:r w:rsidRPr="00990C2E">
        <w:rPr>
          <w:sz w:val="28"/>
          <w:szCs w:val="28"/>
        </w:rPr>
        <w:t>. Глава поселения</w:t>
      </w:r>
    </w:p>
    <w:p w:rsidR="00990C2E" w:rsidRPr="00990C2E" w:rsidRDefault="00990C2E" w:rsidP="00990C2E">
      <w:pPr>
        <w:widowControl/>
        <w:ind w:firstLine="709"/>
        <w:jc w:val="both"/>
        <w:rPr>
          <w:sz w:val="28"/>
          <w:szCs w:val="28"/>
        </w:rPr>
      </w:pPr>
      <w:r w:rsidRPr="00990C2E">
        <w:rPr>
          <w:sz w:val="28"/>
          <w:szCs w:val="28"/>
        </w:rPr>
        <w:t>1. Глава поселения является высшим должностным лицом поселения.</w:t>
      </w:r>
    </w:p>
    <w:p w:rsidR="00990C2E" w:rsidRPr="00990C2E" w:rsidRDefault="00990C2E" w:rsidP="00990C2E">
      <w:pPr>
        <w:widowControl/>
        <w:ind w:firstLine="709"/>
        <w:jc w:val="both"/>
        <w:rPr>
          <w:sz w:val="28"/>
          <w:szCs w:val="28"/>
        </w:rPr>
      </w:pPr>
      <w:r w:rsidRPr="00990C2E">
        <w:rPr>
          <w:sz w:val="28"/>
          <w:szCs w:val="28"/>
        </w:rPr>
        <w:t>2. Глава поселения избирается сроком на 5 лет сельской Думой из числа кандидатов, представленных конкурсной комиссией по результатам конкурса, и  возглавляет местную администрацию.</w:t>
      </w:r>
    </w:p>
    <w:p w:rsidR="00990C2E" w:rsidRPr="00990C2E" w:rsidRDefault="00990C2E" w:rsidP="00990C2E">
      <w:pPr>
        <w:widowControl/>
        <w:ind w:firstLine="709"/>
        <w:jc w:val="both"/>
        <w:rPr>
          <w:sz w:val="28"/>
          <w:szCs w:val="28"/>
        </w:rPr>
      </w:pPr>
      <w:r w:rsidRPr="00990C2E">
        <w:rPr>
          <w:sz w:val="28"/>
          <w:szCs w:val="28"/>
        </w:rPr>
        <w:t xml:space="preserve">Порядок проведения конкурса по отбору кандидатур на должность главы поселения устанавливается сельской Думой.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990C2E">
        <w:rPr>
          <w:sz w:val="28"/>
          <w:szCs w:val="28"/>
        </w:rPr>
        <w:t>позднее</w:t>
      </w:r>
      <w:proofErr w:type="gramEnd"/>
      <w:r w:rsidRPr="00990C2E">
        <w:rPr>
          <w:sz w:val="28"/>
          <w:szCs w:val="28"/>
        </w:rPr>
        <w:t xml:space="preserve"> чем за 20 дней до дня проведения конкурса.</w:t>
      </w:r>
    </w:p>
    <w:p w:rsidR="00990C2E" w:rsidRPr="00990C2E" w:rsidRDefault="00990C2E" w:rsidP="00990C2E">
      <w:pPr>
        <w:widowControl/>
        <w:ind w:firstLine="709"/>
        <w:jc w:val="both"/>
        <w:rPr>
          <w:sz w:val="28"/>
          <w:szCs w:val="28"/>
        </w:rPr>
      </w:pPr>
      <w:r w:rsidRPr="00990C2E">
        <w:rPr>
          <w:sz w:val="28"/>
          <w:szCs w:val="28"/>
        </w:rPr>
        <w:t xml:space="preserve">Общее число членов конкурсной комиссии устанавливается сельской Думой.    Половина членов конкурсной комиссии назначается сельской Думой, половина – главой </w:t>
      </w:r>
      <w:proofErr w:type="spellStart"/>
      <w:r w:rsidR="00ED4C85">
        <w:rPr>
          <w:sz w:val="28"/>
          <w:szCs w:val="28"/>
        </w:rPr>
        <w:t>Малмыжского</w:t>
      </w:r>
      <w:proofErr w:type="spellEnd"/>
      <w:r w:rsidRPr="00990C2E">
        <w:rPr>
          <w:sz w:val="28"/>
          <w:szCs w:val="28"/>
        </w:rPr>
        <w:t xml:space="preserve"> муниципального района Кировской области.</w:t>
      </w:r>
    </w:p>
    <w:p w:rsidR="00990C2E" w:rsidRPr="00990C2E" w:rsidRDefault="00990C2E" w:rsidP="00990C2E">
      <w:pPr>
        <w:widowControl/>
        <w:ind w:firstLine="709"/>
        <w:jc w:val="both"/>
        <w:rPr>
          <w:sz w:val="28"/>
          <w:szCs w:val="28"/>
        </w:rPr>
      </w:pPr>
      <w:r w:rsidRPr="00990C2E">
        <w:rPr>
          <w:sz w:val="28"/>
          <w:szCs w:val="28"/>
        </w:rPr>
        <w:t>3. Порядок внесения и обсуждения кандидатур осуществляется в соответствии с Регламентом сельской Думы.</w:t>
      </w:r>
    </w:p>
    <w:p w:rsidR="00990C2E" w:rsidRPr="00990C2E" w:rsidRDefault="00990C2E" w:rsidP="00990C2E">
      <w:pPr>
        <w:widowControl/>
        <w:ind w:firstLine="709"/>
        <w:jc w:val="both"/>
        <w:rPr>
          <w:sz w:val="28"/>
          <w:szCs w:val="28"/>
        </w:rPr>
      </w:pPr>
      <w:r w:rsidRPr="00990C2E">
        <w:rPr>
          <w:sz w:val="28"/>
          <w:szCs w:val="28"/>
        </w:rPr>
        <w:t>Сельской Думе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rsidR="00990C2E" w:rsidRPr="00990C2E" w:rsidRDefault="00990C2E" w:rsidP="00990C2E">
      <w:pPr>
        <w:widowControl/>
        <w:ind w:firstLine="709"/>
        <w:jc w:val="both"/>
        <w:rPr>
          <w:sz w:val="28"/>
          <w:szCs w:val="28"/>
        </w:rPr>
      </w:pPr>
      <w:r w:rsidRPr="00990C2E">
        <w:rPr>
          <w:sz w:val="28"/>
          <w:szCs w:val="28"/>
        </w:rPr>
        <w:t xml:space="preserve">4.  </w:t>
      </w:r>
      <w:proofErr w:type="gramStart"/>
      <w:r w:rsidRPr="00990C2E">
        <w:rPr>
          <w:sz w:val="28"/>
          <w:szCs w:val="28"/>
        </w:rPr>
        <w:t xml:space="preserve">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w:t>
      </w:r>
      <w:hyperlink r:id="rId8" w:history="1">
        <w:r w:rsidRPr="00990C2E">
          <w:rPr>
            <w:sz w:val="28"/>
            <w:szCs w:val="28"/>
          </w:rPr>
          <w:t>законом</w:t>
        </w:r>
      </w:hyperlink>
      <w:r w:rsidRPr="00990C2E">
        <w:rPr>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 xml:space="preserve">5. Глава поселения вступает в должность со дня принесения присяги, которая приносится не позднее 10 дней со дня, следующего после его избрания. </w:t>
      </w:r>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6. При вступлении в должность глава поселения приносит присягу:</w:t>
      </w:r>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 xml:space="preserve">«Я, (фамилия, имя, отчество) вступая в должность главы </w:t>
      </w:r>
      <w:r w:rsidR="00ED4C85">
        <w:rPr>
          <w:sz w:val="28"/>
          <w:szCs w:val="28"/>
        </w:rPr>
        <w:t xml:space="preserve">Калининского </w:t>
      </w:r>
      <w:r w:rsidRPr="00990C2E">
        <w:rPr>
          <w:sz w:val="28"/>
          <w:szCs w:val="28"/>
        </w:rPr>
        <w:t xml:space="preserve">сельского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Кировской области и Уставом </w:t>
      </w:r>
      <w:r w:rsidR="00ED4C85">
        <w:rPr>
          <w:sz w:val="28"/>
          <w:szCs w:val="28"/>
        </w:rPr>
        <w:t>Калининского</w:t>
      </w:r>
      <w:r w:rsidRPr="00990C2E">
        <w:rPr>
          <w:sz w:val="28"/>
          <w:szCs w:val="28"/>
        </w:rPr>
        <w:t xml:space="preserve"> сельского поселения».</w:t>
      </w:r>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 xml:space="preserve">7. Глава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990C2E">
        <w:rPr>
          <w:sz w:val="28"/>
          <w:szCs w:val="28"/>
        </w:rPr>
        <w:t xml:space="preserve">Полномочия главы поселения прекращаются досрочно в случае несоблюдения ограничений, запретов, неисполнения обязанностей, </w:t>
      </w:r>
      <w:r w:rsidRPr="00990C2E">
        <w:rPr>
          <w:sz w:val="28"/>
          <w:szCs w:val="28"/>
        </w:rPr>
        <w:lastRenderedPageBreak/>
        <w:t>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990C2E">
        <w:rPr>
          <w:sz w:val="28"/>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7761F">
        <w:rPr>
          <w:sz w:val="28"/>
          <w:szCs w:val="28"/>
        </w:rPr>
        <w:t>, если иное</w:t>
      </w:r>
      <w:r w:rsidR="0027761F" w:rsidRPr="0027761F">
        <w:t xml:space="preserve"> </w:t>
      </w:r>
      <w:r w:rsidR="0027761F" w:rsidRPr="0027761F">
        <w:rPr>
          <w:sz w:val="28"/>
          <w:szCs w:val="28"/>
        </w:rPr>
        <w:t>не предусмотрено Федеральным законом</w:t>
      </w:r>
      <w:r w:rsidR="0027761F">
        <w:rPr>
          <w:sz w:val="28"/>
          <w:szCs w:val="28"/>
        </w:rPr>
        <w:t xml:space="preserve"> «Об общих принципах организации местного самоуправления в Российской Федерации»</w:t>
      </w:r>
      <w:r w:rsidRPr="00990C2E">
        <w:rPr>
          <w:sz w:val="28"/>
          <w:szCs w:val="28"/>
        </w:rPr>
        <w:t>.</w:t>
      </w:r>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 xml:space="preserve">8. Полномочия главы поселения прекращаются в день вступления в должность вновь избранного главы поселения. </w:t>
      </w:r>
    </w:p>
    <w:p w:rsidR="00990C2E" w:rsidRPr="00990C2E" w:rsidRDefault="00990C2E" w:rsidP="00990C2E">
      <w:pPr>
        <w:numPr>
          <w:ilvl w:val="12"/>
          <w:numId w:val="0"/>
        </w:numPr>
        <w:suppressAutoHyphens/>
        <w:overflowPunct w:val="0"/>
        <w:spacing w:line="360" w:lineRule="exact"/>
        <w:ind w:firstLine="720"/>
        <w:jc w:val="both"/>
        <w:rPr>
          <w:sz w:val="28"/>
          <w:szCs w:val="28"/>
        </w:rPr>
      </w:pPr>
      <w:r w:rsidRPr="00990C2E">
        <w:rPr>
          <w:sz w:val="28"/>
          <w:szCs w:val="28"/>
        </w:rPr>
        <w:t>9.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roofErr w:type="gramStart"/>
      <w:r w:rsidRPr="00990C2E">
        <w:rPr>
          <w:sz w:val="28"/>
          <w:szCs w:val="28"/>
        </w:rPr>
        <w:t>.»;</w:t>
      </w:r>
      <w:proofErr w:type="gramEnd"/>
    </w:p>
    <w:p w:rsidR="00990C2E" w:rsidRPr="00990C2E" w:rsidRDefault="00ED4C85" w:rsidP="00990C2E">
      <w:pPr>
        <w:widowControl/>
        <w:numPr>
          <w:ilvl w:val="1"/>
          <w:numId w:val="9"/>
        </w:numPr>
        <w:tabs>
          <w:tab w:val="left" w:pos="1276"/>
        </w:tabs>
        <w:suppressAutoHyphens/>
        <w:overflowPunct w:val="0"/>
        <w:autoSpaceDE/>
        <w:autoSpaceDN/>
        <w:adjustRightInd/>
        <w:spacing w:line="360" w:lineRule="exact"/>
        <w:ind w:left="0" w:firstLine="709"/>
        <w:jc w:val="both"/>
        <w:rPr>
          <w:sz w:val="28"/>
          <w:szCs w:val="28"/>
        </w:rPr>
      </w:pPr>
      <w:r>
        <w:rPr>
          <w:sz w:val="28"/>
          <w:szCs w:val="28"/>
        </w:rPr>
        <w:t>пункт 3 статьи 30</w:t>
      </w:r>
      <w:r w:rsidR="008360D9" w:rsidRPr="008360D9">
        <w:rPr>
          <w:sz w:val="28"/>
          <w:szCs w:val="28"/>
        </w:rPr>
        <w:t xml:space="preserve"> Устава</w:t>
      </w:r>
      <w:r w:rsidR="00990C2E" w:rsidRPr="00990C2E">
        <w:rPr>
          <w:sz w:val="28"/>
          <w:szCs w:val="28"/>
        </w:rPr>
        <w:t xml:space="preserve"> изложить в следующей редакции:</w:t>
      </w:r>
    </w:p>
    <w:p w:rsidR="00990C2E" w:rsidRPr="00990C2E" w:rsidRDefault="00990C2E" w:rsidP="00990C2E">
      <w:pPr>
        <w:widowControl/>
        <w:ind w:firstLine="709"/>
        <w:jc w:val="both"/>
        <w:rPr>
          <w:sz w:val="28"/>
          <w:szCs w:val="28"/>
        </w:rPr>
      </w:pPr>
      <w:proofErr w:type="gramStart"/>
      <w:r w:rsidRPr="00990C2E">
        <w:rPr>
          <w:sz w:val="28"/>
          <w:szCs w:val="28"/>
        </w:rPr>
        <w:t>«3) издает правовые акты в форме 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Кировской области, а также правовые акты в форме распоряжений администрации</w:t>
      </w:r>
      <w:proofErr w:type="gramEnd"/>
      <w:r w:rsidRPr="00990C2E">
        <w:rPr>
          <w:sz w:val="28"/>
          <w:szCs w:val="28"/>
        </w:rPr>
        <w:t xml:space="preserve"> поселения по вопросам организации работы администрации поселения</w:t>
      </w:r>
      <w:proofErr w:type="gramStart"/>
      <w:r w:rsidRPr="00990C2E">
        <w:rPr>
          <w:sz w:val="28"/>
          <w:szCs w:val="28"/>
        </w:rPr>
        <w:t>;»</w:t>
      </w:r>
      <w:proofErr w:type="gramEnd"/>
      <w:r w:rsidRPr="00990C2E">
        <w:rPr>
          <w:sz w:val="28"/>
          <w:szCs w:val="28"/>
        </w:rPr>
        <w:t>;</w:t>
      </w:r>
    </w:p>
    <w:p w:rsidR="00990C2E" w:rsidRDefault="0027761F" w:rsidP="00990C2E">
      <w:pPr>
        <w:widowControl/>
        <w:numPr>
          <w:ilvl w:val="1"/>
          <w:numId w:val="9"/>
        </w:numPr>
        <w:tabs>
          <w:tab w:val="left" w:pos="1276"/>
        </w:tabs>
        <w:autoSpaceDE/>
        <w:autoSpaceDN/>
        <w:adjustRightInd/>
        <w:ind w:left="0" w:firstLine="709"/>
        <w:jc w:val="both"/>
        <w:rPr>
          <w:sz w:val="28"/>
          <w:szCs w:val="28"/>
        </w:rPr>
      </w:pPr>
      <w:r>
        <w:rPr>
          <w:sz w:val="28"/>
          <w:szCs w:val="28"/>
        </w:rPr>
        <w:t xml:space="preserve"> часть</w:t>
      </w:r>
      <w:r w:rsidR="00ED4C85">
        <w:rPr>
          <w:sz w:val="28"/>
          <w:szCs w:val="28"/>
        </w:rPr>
        <w:t xml:space="preserve"> 4 статьи 31</w:t>
      </w:r>
      <w:r w:rsidR="008360D9" w:rsidRPr="008360D9">
        <w:rPr>
          <w:sz w:val="28"/>
          <w:szCs w:val="28"/>
        </w:rPr>
        <w:t xml:space="preserve"> Устава</w:t>
      </w:r>
      <w:r w:rsidR="00990C2E" w:rsidRPr="00990C2E">
        <w:rPr>
          <w:sz w:val="28"/>
          <w:szCs w:val="28"/>
        </w:rPr>
        <w:t xml:space="preserve">  </w:t>
      </w:r>
      <w:r>
        <w:rPr>
          <w:sz w:val="28"/>
          <w:szCs w:val="28"/>
        </w:rPr>
        <w:t>изложить в новой редакции следующего содержания:</w:t>
      </w:r>
    </w:p>
    <w:p w:rsidR="0027761F" w:rsidRDefault="0027761F" w:rsidP="0027761F">
      <w:pPr>
        <w:widowControl/>
        <w:tabs>
          <w:tab w:val="left" w:pos="1276"/>
        </w:tabs>
        <w:autoSpaceDE/>
        <w:autoSpaceDN/>
        <w:adjustRightInd/>
        <w:jc w:val="both"/>
        <w:rPr>
          <w:sz w:val="28"/>
          <w:szCs w:val="28"/>
        </w:rPr>
      </w:pPr>
      <w:r>
        <w:rPr>
          <w:sz w:val="28"/>
          <w:szCs w:val="28"/>
        </w:rPr>
        <w:t xml:space="preserve">        «4. В случае досрочного прекращения полномочий главы поселения избрание главы поселе</w:t>
      </w:r>
      <w:r w:rsidR="00BB1729">
        <w:rPr>
          <w:sz w:val="28"/>
          <w:szCs w:val="28"/>
        </w:rPr>
        <w:t>ния, избираемого сельской Думой</w:t>
      </w:r>
      <w:r>
        <w:rPr>
          <w:sz w:val="28"/>
          <w:szCs w:val="28"/>
        </w:rPr>
        <w:t xml:space="preserve"> из числа кандидатов, представленных конкурсной комиссией по результатам конкурса, осуществляется не позднее через шесть месяцев со дня такого прекращения полномочий.</w:t>
      </w:r>
    </w:p>
    <w:p w:rsidR="0027761F" w:rsidRPr="00990C2E" w:rsidRDefault="0027761F" w:rsidP="0027761F">
      <w:pPr>
        <w:widowControl/>
        <w:tabs>
          <w:tab w:val="left" w:pos="1276"/>
        </w:tabs>
        <w:autoSpaceDE/>
        <w:autoSpaceDN/>
        <w:adjustRightInd/>
        <w:jc w:val="both"/>
        <w:rPr>
          <w:sz w:val="28"/>
          <w:szCs w:val="28"/>
        </w:rPr>
      </w:pPr>
      <w:r>
        <w:rPr>
          <w:sz w:val="28"/>
          <w:szCs w:val="28"/>
        </w:rPr>
        <w:t xml:space="preserve">        При этом если до истечения срока полномочий сельской Думы осталось менее шести месяцев, избрание главы осуществляется в течение трех месяцев</w:t>
      </w:r>
      <w:r w:rsidR="00BB1729">
        <w:rPr>
          <w:sz w:val="28"/>
          <w:szCs w:val="28"/>
        </w:rPr>
        <w:t xml:space="preserve"> со дня избрания сельской Думы в правомочном составе</w:t>
      </w:r>
      <w:proofErr w:type="gramStart"/>
      <w:r w:rsidR="00BB1729">
        <w:rPr>
          <w:sz w:val="28"/>
          <w:szCs w:val="28"/>
        </w:rPr>
        <w:t>.».</w:t>
      </w:r>
      <w:proofErr w:type="gramEnd"/>
    </w:p>
    <w:p w:rsidR="00990C2E" w:rsidRPr="00990C2E" w:rsidRDefault="00ED4C85" w:rsidP="00990C2E">
      <w:pPr>
        <w:widowControl/>
        <w:numPr>
          <w:ilvl w:val="1"/>
          <w:numId w:val="9"/>
        </w:numPr>
        <w:tabs>
          <w:tab w:val="left" w:pos="1276"/>
        </w:tabs>
        <w:autoSpaceDE/>
        <w:autoSpaceDN/>
        <w:adjustRightInd/>
        <w:ind w:left="0" w:firstLine="709"/>
        <w:jc w:val="both"/>
        <w:rPr>
          <w:sz w:val="28"/>
          <w:szCs w:val="28"/>
        </w:rPr>
      </w:pPr>
      <w:r>
        <w:rPr>
          <w:sz w:val="28"/>
          <w:szCs w:val="28"/>
        </w:rPr>
        <w:t>статью 32</w:t>
      </w:r>
      <w:r w:rsidR="008360D9" w:rsidRPr="008360D9">
        <w:rPr>
          <w:sz w:val="28"/>
          <w:szCs w:val="28"/>
        </w:rPr>
        <w:t xml:space="preserve"> </w:t>
      </w:r>
      <w:r w:rsidR="008360D9">
        <w:rPr>
          <w:sz w:val="28"/>
          <w:szCs w:val="28"/>
        </w:rPr>
        <w:t>Устава</w:t>
      </w:r>
      <w:r w:rsidR="00990C2E" w:rsidRPr="00990C2E">
        <w:rPr>
          <w:sz w:val="28"/>
          <w:szCs w:val="28"/>
        </w:rPr>
        <w:t xml:space="preserve"> изложить в следующей редакции:</w:t>
      </w:r>
    </w:p>
    <w:p w:rsidR="00990C2E" w:rsidRPr="00990C2E" w:rsidRDefault="00990C2E" w:rsidP="00990C2E">
      <w:pPr>
        <w:numPr>
          <w:ilvl w:val="12"/>
          <w:numId w:val="0"/>
        </w:numPr>
        <w:suppressAutoHyphens/>
        <w:overflowPunct w:val="0"/>
        <w:spacing w:line="360" w:lineRule="exact"/>
        <w:ind w:firstLine="720"/>
        <w:jc w:val="both"/>
        <w:rPr>
          <w:bCs/>
          <w:sz w:val="28"/>
          <w:szCs w:val="28"/>
        </w:rPr>
      </w:pPr>
      <w:r w:rsidRPr="00990C2E">
        <w:rPr>
          <w:sz w:val="28"/>
          <w:szCs w:val="28"/>
        </w:rPr>
        <w:t>«</w:t>
      </w:r>
      <w:r w:rsidR="00ED4C85">
        <w:rPr>
          <w:bCs/>
          <w:sz w:val="28"/>
          <w:szCs w:val="28"/>
        </w:rPr>
        <w:t>Статья 32</w:t>
      </w:r>
      <w:r w:rsidRPr="00990C2E">
        <w:rPr>
          <w:bCs/>
          <w:sz w:val="28"/>
          <w:szCs w:val="28"/>
        </w:rPr>
        <w:t>. Исполнение обязанностей главы поселения</w:t>
      </w:r>
      <w:bookmarkStart w:id="1" w:name="Par0"/>
      <w:bookmarkEnd w:id="1"/>
    </w:p>
    <w:p w:rsidR="00BB1729" w:rsidRDefault="00ED4C85" w:rsidP="00ED4C85">
      <w:pPr>
        <w:jc w:val="both"/>
        <w:rPr>
          <w:sz w:val="28"/>
          <w:szCs w:val="28"/>
        </w:rPr>
      </w:pPr>
      <w:r>
        <w:rPr>
          <w:sz w:val="28"/>
          <w:szCs w:val="28"/>
        </w:rPr>
        <w:t xml:space="preserve">          «</w:t>
      </w:r>
      <w:r w:rsidR="00990C2E" w:rsidRPr="00990C2E">
        <w:rPr>
          <w:sz w:val="28"/>
          <w:szCs w:val="28"/>
        </w:rPr>
        <w:t xml:space="preserve">1. </w:t>
      </w:r>
      <w:r w:rsidRPr="00ED4C85">
        <w:rPr>
          <w:sz w:val="28"/>
          <w:szCs w:val="28"/>
        </w:rPr>
        <w:t xml:space="preserve">В </w:t>
      </w:r>
      <w:r w:rsidR="00BB1729">
        <w:rPr>
          <w:sz w:val="28"/>
          <w:szCs w:val="28"/>
        </w:rPr>
        <w:t xml:space="preserve">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w:t>
      </w:r>
      <w:r w:rsidR="00BB1729">
        <w:rPr>
          <w:sz w:val="28"/>
          <w:szCs w:val="28"/>
        </w:rPr>
        <w:lastRenderedPageBreak/>
        <w:t>должности его полномочия временно исполняет заместитель главы администрации поселения</w:t>
      </w:r>
      <w:r w:rsidR="00A91B4D">
        <w:rPr>
          <w:sz w:val="28"/>
          <w:szCs w:val="28"/>
        </w:rPr>
        <w:t>,</w:t>
      </w:r>
      <w:r w:rsidR="00A91B4D" w:rsidRPr="00A91B4D">
        <w:rPr>
          <w:rFonts w:ascii="Arial" w:hAnsi="Arial" w:cs="Arial"/>
          <w:sz w:val="28"/>
          <w:szCs w:val="28"/>
        </w:rPr>
        <w:t xml:space="preserve"> </w:t>
      </w:r>
      <w:r w:rsidR="00A91B4D" w:rsidRPr="00A91B4D">
        <w:rPr>
          <w:sz w:val="28"/>
          <w:szCs w:val="28"/>
        </w:rPr>
        <w:t xml:space="preserve">а в случае его отсутствия </w:t>
      </w:r>
      <w:r w:rsidR="00A91B4D">
        <w:rPr>
          <w:sz w:val="28"/>
          <w:szCs w:val="28"/>
        </w:rPr>
        <w:t>специалист</w:t>
      </w:r>
      <w:r w:rsidR="00A91B4D" w:rsidRPr="00A91B4D">
        <w:rPr>
          <w:sz w:val="28"/>
          <w:szCs w:val="28"/>
        </w:rPr>
        <w:t xml:space="preserve"> администрации </w:t>
      </w:r>
      <w:proofErr w:type="gramStart"/>
      <w:r w:rsidR="00A91B4D" w:rsidRPr="00A91B4D">
        <w:rPr>
          <w:sz w:val="28"/>
          <w:szCs w:val="28"/>
        </w:rPr>
        <w:t>поселения</w:t>
      </w:r>
      <w:proofErr w:type="gramEnd"/>
      <w:r w:rsidR="00BB1729">
        <w:rPr>
          <w:sz w:val="28"/>
          <w:szCs w:val="28"/>
        </w:rPr>
        <w:t xml:space="preserve"> назначенный решением сельской Думы.</w:t>
      </w:r>
    </w:p>
    <w:p w:rsidR="00990C2E" w:rsidRPr="00990C2E" w:rsidRDefault="00BB1729" w:rsidP="00ED4C85">
      <w:pPr>
        <w:jc w:val="both"/>
        <w:rPr>
          <w:sz w:val="28"/>
          <w:szCs w:val="28"/>
        </w:rPr>
      </w:pPr>
      <w:r>
        <w:rPr>
          <w:sz w:val="28"/>
          <w:szCs w:val="28"/>
        </w:rPr>
        <w:t xml:space="preserve">        При этом полномочия главы поселения осуществляются заместителем главы администрации поселения в полном объеме, если иное не предусмотрено решением сельской Думы</w:t>
      </w:r>
      <w:proofErr w:type="gramStart"/>
      <w:r w:rsidR="00ED4C85" w:rsidRPr="00ED4C85">
        <w:rPr>
          <w:sz w:val="28"/>
          <w:szCs w:val="28"/>
        </w:rPr>
        <w:t>.</w:t>
      </w:r>
      <w:r w:rsidR="00ED4C85">
        <w:rPr>
          <w:sz w:val="28"/>
          <w:szCs w:val="28"/>
        </w:rPr>
        <w:t>».</w:t>
      </w:r>
      <w:proofErr w:type="gramEnd"/>
    </w:p>
    <w:p w:rsidR="00797507" w:rsidRPr="00B24D76" w:rsidRDefault="00797507" w:rsidP="00797507">
      <w:pPr>
        <w:ind w:right="57"/>
        <w:jc w:val="both"/>
        <w:rPr>
          <w:sz w:val="28"/>
          <w:szCs w:val="28"/>
        </w:rPr>
      </w:pPr>
      <w:r w:rsidRPr="00B24D76">
        <w:rPr>
          <w:sz w:val="28"/>
          <w:szCs w:val="28"/>
        </w:rPr>
        <w:t xml:space="preserve">        2. Поручить главе муниципального образования 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w:t>
      </w:r>
      <w:proofErr w:type="spellStart"/>
      <w:r>
        <w:rPr>
          <w:sz w:val="28"/>
          <w:szCs w:val="28"/>
        </w:rPr>
        <w:t>Жирнову</w:t>
      </w:r>
      <w:proofErr w:type="spellEnd"/>
      <w:r>
        <w:rPr>
          <w:sz w:val="28"/>
          <w:szCs w:val="28"/>
        </w:rPr>
        <w:t xml:space="preserve"> Александру Владимировичу</w:t>
      </w:r>
      <w:r w:rsidRPr="00B24D76">
        <w:rPr>
          <w:sz w:val="28"/>
          <w:szCs w:val="28"/>
        </w:rPr>
        <w:t>:</w:t>
      </w:r>
    </w:p>
    <w:p w:rsidR="00797507" w:rsidRPr="00B24D76" w:rsidRDefault="00797507" w:rsidP="00797507">
      <w:pPr>
        <w:ind w:right="57"/>
        <w:jc w:val="both"/>
        <w:rPr>
          <w:sz w:val="28"/>
          <w:szCs w:val="28"/>
        </w:rPr>
      </w:pPr>
      <w:r w:rsidRPr="00B24D76">
        <w:rPr>
          <w:sz w:val="28"/>
          <w:szCs w:val="28"/>
        </w:rPr>
        <w:t xml:space="preserve">        2.1. Направить </w:t>
      </w:r>
      <w:r w:rsidR="00BB1729">
        <w:rPr>
          <w:sz w:val="28"/>
          <w:szCs w:val="28"/>
        </w:rPr>
        <w:t xml:space="preserve">настоящее решение </w:t>
      </w:r>
      <w:r w:rsidRPr="00B24D76">
        <w:rPr>
          <w:sz w:val="28"/>
          <w:szCs w:val="28"/>
        </w:rPr>
        <w:t>в течение 15 дней со дня</w:t>
      </w:r>
      <w:r w:rsidR="00BB1729">
        <w:rPr>
          <w:sz w:val="28"/>
          <w:szCs w:val="28"/>
        </w:rPr>
        <w:t xml:space="preserve"> его</w:t>
      </w:r>
      <w:r w:rsidRPr="00B24D76">
        <w:rPr>
          <w:sz w:val="28"/>
          <w:szCs w:val="28"/>
        </w:rPr>
        <w:t xml:space="preserve"> принятия </w:t>
      </w:r>
      <w:r w:rsidR="00BB1729">
        <w:rPr>
          <w:sz w:val="28"/>
          <w:szCs w:val="28"/>
        </w:rPr>
        <w:t>на</w:t>
      </w:r>
      <w:r w:rsidRPr="00B24D76">
        <w:rPr>
          <w:sz w:val="28"/>
          <w:szCs w:val="28"/>
        </w:rPr>
        <w:t xml:space="preserve"> государственн</w:t>
      </w:r>
      <w:r w:rsidR="00BB1729">
        <w:rPr>
          <w:sz w:val="28"/>
          <w:szCs w:val="28"/>
        </w:rPr>
        <w:t>ую</w:t>
      </w:r>
      <w:r w:rsidRPr="00B24D76">
        <w:rPr>
          <w:sz w:val="28"/>
          <w:szCs w:val="28"/>
        </w:rPr>
        <w:t xml:space="preserve"> регистраци</w:t>
      </w:r>
      <w:r w:rsidR="00BB1729">
        <w:rPr>
          <w:sz w:val="28"/>
          <w:szCs w:val="28"/>
        </w:rPr>
        <w:t>ю.</w:t>
      </w:r>
    </w:p>
    <w:p w:rsidR="00797507" w:rsidRPr="00B24D76" w:rsidRDefault="00797507" w:rsidP="00797507">
      <w:pPr>
        <w:ind w:right="57"/>
        <w:jc w:val="both"/>
        <w:rPr>
          <w:sz w:val="28"/>
          <w:szCs w:val="28"/>
        </w:rPr>
      </w:pPr>
      <w:r w:rsidRPr="00B24D76">
        <w:rPr>
          <w:sz w:val="28"/>
          <w:szCs w:val="28"/>
        </w:rPr>
        <w:t xml:space="preserve">        2.2. Опубликовать </w:t>
      </w:r>
      <w:r w:rsidR="00BB1729">
        <w:rPr>
          <w:sz w:val="28"/>
          <w:szCs w:val="28"/>
        </w:rPr>
        <w:t xml:space="preserve">настоящее решение </w:t>
      </w:r>
      <w:r w:rsidRPr="00B24D76">
        <w:rPr>
          <w:sz w:val="28"/>
          <w:szCs w:val="28"/>
        </w:rPr>
        <w:t xml:space="preserve">после </w:t>
      </w:r>
      <w:r w:rsidR="00BB1729">
        <w:rPr>
          <w:sz w:val="28"/>
          <w:szCs w:val="28"/>
        </w:rPr>
        <w:t>его государственной регистрации</w:t>
      </w:r>
      <w:r w:rsidRPr="00B24D76">
        <w:rPr>
          <w:sz w:val="28"/>
          <w:szCs w:val="28"/>
        </w:rPr>
        <w:t xml:space="preserve"> в Информационном бюллетене органов местного самоуправления Калининского сельского поселения </w:t>
      </w:r>
      <w:proofErr w:type="spellStart"/>
      <w:r w:rsidRPr="00B24D76">
        <w:rPr>
          <w:sz w:val="28"/>
          <w:szCs w:val="28"/>
        </w:rPr>
        <w:t>Малмыжского</w:t>
      </w:r>
      <w:proofErr w:type="spellEnd"/>
      <w:r w:rsidRPr="00B24D76">
        <w:rPr>
          <w:sz w:val="28"/>
          <w:szCs w:val="28"/>
        </w:rPr>
        <w:t xml:space="preserve"> района Кировской области.</w:t>
      </w:r>
    </w:p>
    <w:p w:rsidR="00797507" w:rsidRPr="00B24D76" w:rsidRDefault="00797507" w:rsidP="00797507">
      <w:pPr>
        <w:ind w:right="57"/>
        <w:jc w:val="both"/>
        <w:rPr>
          <w:sz w:val="28"/>
          <w:szCs w:val="28"/>
        </w:rPr>
      </w:pPr>
      <w:r w:rsidRPr="00B24D76">
        <w:rPr>
          <w:sz w:val="28"/>
          <w:szCs w:val="28"/>
        </w:rPr>
        <w:t xml:space="preserve">        3. Настоящее решение вступает в силу в соответствии с действующим законодательством.</w:t>
      </w:r>
    </w:p>
    <w:p w:rsidR="00797507" w:rsidRPr="00B24D76" w:rsidRDefault="00797507" w:rsidP="00797507">
      <w:pPr>
        <w:ind w:right="57"/>
        <w:jc w:val="both"/>
        <w:rPr>
          <w:sz w:val="28"/>
          <w:szCs w:val="28"/>
        </w:rPr>
      </w:pPr>
    </w:p>
    <w:p w:rsidR="00797507" w:rsidRPr="00B24D76" w:rsidRDefault="00797507" w:rsidP="00797507">
      <w:pPr>
        <w:ind w:right="57"/>
        <w:jc w:val="both"/>
        <w:rPr>
          <w:sz w:val="28"/>
          <w:szCs w:val="28"/>
        </w:rPr>
      </w:pPr>
    </w:p>
    <w:p w:rsidR="00797507" w:rsidRPr="00B24D76" w:rsidRDefault="00797507" w:rsidP="00797507">
      <w:pPr>
        <w:ind w:right="57"/>
        <w:jc w:val="both"/>
        <w:rPr>
          <w:sz w:val="28"/>
          <w:szCs w:val="28"/>
        </w:rPr>
      </w:pPr>
      <w:r w:rsidRPr="00B24D76">
        <w:rPr>
          <w:sz w:val="28"/>
          <w:szCs w:val="28"/>
        </w:rPr>
        <w:t>Глава сельского поселения,</w:t>
      </w:r>
    </w:p>
    <w:p w:rsidR="00797507" w:rsidRPr="00B24D76" w:rsidRDefault="00797507" w:rsidP="00797507">
      <w:pPr>
        <w:ind w:right="57"/>
        <w:jc w:val="both"/>
        <w:rPr>
          <w:sz w:val="28"/>
          <w:szCs w:val="28"/>
        </w:rPr>
      </w:pPr>
      <w:r w:rsidRPr="00B24D76">
        <w:rPr>
          <w:sz w:val="28"/>
          <w:szCs w:val="28"/>
        </w:rPr>
        <w:t xml:space="preserve">Председатель сельской Думы    </w:t>
      </w:r>
      <w:r w:rsidR="0035412D">
        <w:rPr>
          <w:sz w:val="28"/>
          <w:szCs w:val="28"/>
        </w:rPr>
        <w:t xml:space="preserve"> </w:t>
      </w:r>
      <w:r>
        <w:rPr>
          <w:sz w:val="28"/>
          <w:szCs w:val="28"/>
        </w:rPr>
        <w:t xml:space="preserve">А.В. </w:t>
      </w:r>
      <w:proofErr w:type="spellStart"/>
      <w:r>
        <w:rPr>
          <w:sz w:val="28"/>
          <w:szCs w:val="28"/>
        </w:rPr>
        <w:t>Жирнов</w:t>
      </w:r>
      <w:proofErr w:type="spellEnd"/>
    </w:p>
    <w:p w:rsidR="00990C2E" w:rsidRPr="00B24D76" w:rsidRDefault="00990C2E" w:rsidP="00797507">
      <w:pPr>
        <w:widowControl/>
        <w:suppressAutoHyphens/>
        <w:spacing w:line="360" w:lineRule="exact"/>
        <w:ind w:firstLine="709"/>
        <w:jc w:val="both"/>
        <w:rPr>
          <w:sz w:val="28"/>
          <w:szCs w:val="28"/>
        </w:rPr>
      </w:pPr>
    </w:p>
    <w:sectPr w:rsidR="00990C2E" w:rsidRPr="00B24D76" w:rsidSect="00CE53D7">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9EA" w:rsidRDefault="001969EA" w:rsidP="00833459">
      <w:r>
        <w:separator/>
      </w:r>
    </w:p>
  </w:endnote>
  <w:endnote w:type="continuationSeparator" w:id="0">
    <w:p w:rsidR="001969EA" w:rsidRDefault="001969EA" w:rsidP="00833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9EA" w:rsidRDefault="001969EA" w:rsidP="00833459">
      <w:r>
        <w:separator/>
      </w:r>
    </w:p>
  </w:footnote>
  <w:footnote w:type="continuationSeparator" w:id="0">
    <w:p w:rsidR="001969EA" w:rsidRDefault="001969EA" w:rsidP="00833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489997"/>
      <w:docPartObj>
        <w:docPartGallery w:val="Page Numbers (Top of Page)"/>
        <w:docPartUnique/>
      </w:docPartObj>
    </w:sdtPr>
    <w:sdtEndPr/>
    <w:sdtContent>
      <w:p w:rsidR="00833459" w:rsidRDefault="00833459">
        <w:pPr>
          <w:pStyle w:val="aa"/>
          <w:jc w:val="center"/>
        </w:pPr>
        <w:r>
          <w:fldChar w:fldCharType="begin"/>
        </w:r>
        <w:r>
          <w:instrText>PAGE   \* MERGEFORMAT</w:instrText>
        </w:r>
        <w:r>
          <w:fldChar w:fldCharType="separate"/>
        </w:r>
        <w:r w:rsidR="0035412D">
          <w:rPr>
            <w:noProof/>
          </w:rPr>
          <w:t>4</w:t>
        </w:r>
        <w:r>
          <w:fldChar w:fldCharType="end"/>
        </w:r>
      </w:p>
    </w:sdtContent>
  </w:sdt>
  <w:p w:rsidR="00833459" w:rsidRDefault="0083345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2382E"/>
    <w:multiLevelType w:val="multilevel"/>
    <w:tmpl w:val="87AC47F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3FC56D6"/>
    <w:multiLevelType w:val="hybridMultilevel"/>
    <w:tmpl w:val="A2CE57BC"/>
    <w:lvl w:ilvl="0" w:tplc="30F692E4">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2">
    <w:nsid w:val="28C94EA3"/>
    <w:multiLevelType w:val="hybridMultilevel"/>
    <w:tmpl w:val="8E969980"/>
    <w:lvl w:ilvl="0" w:tplc="1048DDF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4E362F82"/>
    <w:multiLevelType w:val="hybridMultilevel"/>
    <w:tmpl w:val="616620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8100782"/>
    <w:multiLevelType w:val="multilevel"/>
    <w:tmpl w:val="8EDAD600"/>
    <w:lvl w:ilvl="0">
      <w:start w:val="1"/>
      <w:numFmt w:val="decimal"/>
      <w:lvlText w:val="%1."/>
      <w:lvlJc w:val="left"/>
      <w:pPr>
        <w:ind w:left="825" w:hanging="825"/>
      </w:pPr>
      <w:rPr>
        <w:rFonts w:hint="default"/>
      </w:rPr>
    </w:lvl>
    <w:lvl w:ilvl="1">
      <w:start w:val="12"/>
      <w:numFmt w:val="decimal"/>
      <w:lvlText w:val="%1.%2."/>
      <w:lvlJc w:val="left"/>
      <w:pPr>
        <w:ind w:left="1125" w:hanging="825"/>
      </w:pPr>
      <w:rPr>
        <w:rFonts w:hint="default"/>
      </w:rPr>
    </w:lvl>
    <w:lvl w:ilvl="2">
      <w:start w:val="1"/>
      <w:numFmt w:val="decimal"/>
      <w:lvlText w:val="%1.%2.%3."/>
      <w:lvlJc w:val="left"/>
      <w:pPr>
        <w:ind w:left="1425" w:hanging="825"/>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
    <w:nsid w:val="6A97667B"/>
    <w:multiLevelType w:val="multilevel"/>
    <w:tmpl w:val="A7F03760"/>
    <w:lvl w:ilvl="0">
      <w:start w:val="1"/>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6CBC3B10"/>
    <w:multiLevelType w:val="hybridMultilevel"/>
    <w:tmpl w:val="E124E74C"/>
    <w:lvl w:ilvl="0" w:tplc="7B14239E">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7">
    <w:nsid w:val="6EF8745A"/>
    <w:multiLevelType w:val="hybridMultilevel"/>
    <w:tmpl w:val="B5A64DAC"/>
    <w:lvl w:ilvl="0" w:tplc="5E2883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0AF3810"/>
    <w:multiLevelType w:val="multilevel"/>
    <w:tmpl w:val="5D8A039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7"/>
  </w:num>
  <w:num w:numId="3">
    <w:abstractNumId w:val="1"/>
  </w:num>
  <w:num w:numId="4">
    <w:abstractNumId w:val="3"/>
  </w:num>
  <w:num w:numId="5">
    <w:abstractNumId w:val="6"/>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4C31"/>
    <w:rsid w:val="00013518"/>
    <w:rsid w:val="00014322"/>
    <w:rsid w:val="00050E22"/>
    <w:rsid w:val="00070062"/>
    <w:rsid w:val="000874DC"/>
    <w:rsid w:val="00094C31"/>
    <w:rsid w:val="000A72E5"/>
    <w:rsid w:val="000B0D5F"/>
    <w:rsid w:val="000C64C9"/>
    <w:rsid w:val="000D08B1"/>
    <w:rsid w:val="001969EA"/>
    <w:rsid w:val="001D6C13"/>
    <w:rsid w:val="002654BC"/>
    <w:rsid w:val="00267086"/>
    <w:rsid w:val="0027761F"/>
    <w:rsid w:val="00280552"/>
    <w:rsid w:val="002C0395"/>
    <w:rsid w:val="002E58CF"/>
    <w:rsid w:val="0035412D"/>
    <w:rsid w:val="0038488C"/>
    <w:rsid w:val="003C6D53"/>
    <w:rsid w:val="004047E3"/>
    <w:rsid w:val="00415C2C"/>
    <w:rsid w:val="00570502"/>
    <w:rsid w:val="00570DDB"/>
    <w:rsid w:val="00607080"/>
    <w:rsid w:val="00675B00"/>
    <w:rsid w:val="00687E9E"/>
    <w:rsid w:val="006B62A1"/>
    <w:rsid w:val="006D5CB6"/>
    <w:rsid w:val="00754904"/>
    <w:rsid w:val="00761E8B"/>
    <w:rsid w:val="00775FAC"/>
    <w:rsid w:val="00797507"/>
    <w:rsid w:val="007E0A3D"/>
    <w:rsid w:val="00833459"/>
    <w:rsid w:val="008360D9"/>
    <w:rsid w:val="0097361D"/>
    <w:rsid w:val="0097507A"/>
    <w:rsid w:val="00990C2E"/>
    <w:rsid w:val="00A17D3F"/>
    <w:rsid w:val="00A50277"/>
    <w:rsid w:val="00A67A7C"/>
    <w:rsid w:val="00A86EF3"/>
    <w:rsid w:val="00A91718"/>
    <w:rsid w:val="00A91B4D"/>
    <w:rsid w:val="00AA3158"/>
    <w:rsid w:val="00AE036B"/>
    <w:rsid w:val="00B02F58"/>
    <w:rsid w:val="00B24D76"/>
    <w:rsid w:val="00B27BD0"/>
    <w:rsid w:val="00BB1729"/>
    <w:rsid w:val="00CE53D7"/>
    <w:rsid w:val="00D03D6F"/>
    <w:rsid w:val="00D24E9B"/>
    <w:rsid w:val="00E01F7D"/>
    <w:rsid w:val="00ED4C85"/>
    <w:rsid w:val="00F131E0"/>
    <w:rsid w:val="00F348AC"/>
    <w:rsid w:val="00F61D0F"/>
    <w:rsid w:val="00F7734F"/>
    <w:rsid w:val="00F90B61"/>
    <w:rsid w:val="00F93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C3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094C31"/>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94C31"/>
    <w:rPr>
      <w:rFonts w:ascii="Times New Roman" w:eastAsia="Times New Roman" w:hAnsi="Times New Roman" w:cs="Times New Roman"/>
      <w:sz w:val="28"/>
      <w:szCs w:val="20"/>
      <w:lang w:eastAsia="ru-RU"/>
    </w:rPr>
  </w:style>
  <w:style w:type="paragraph" w:customStyle="1" w:styleId="ConsPlusCell">
    <w:name w:val="ConsPlusCell"/>
    <w:rsid w:val="00094C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A17D3F"/>
    <w:pPr>
      <w:ind w:left="720"/>
      <w:contextualSpacing/>
    </w:pPr>
  </w:style>
  <w:style w:type="table" w:styleId="a4">
    <w:name w:val="Table Grid"/>
    <w:basedOn w:val="a1"/>
    <w:rsid w:val="00A67A7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761E8B"/>
    <w:rPr>
      <w:color w:val="0000FF" w:themeColor="hyperlink"/>
      <w:u w:val="single"/>
    </w:rPr>
  </w:style>
  <w:style w:type="paragraph" w:styleId="a6">
    <w:name w:val="Body Text"/>
    <w:basedOn w:val="a"/>
    <w:link w:val="a7"/>
    <w:uiPriority w:val="99"/>
    <w:semiHidden/>
    <w:unhideWhenUsed/>
    <w:rsid w:val="00F348AC"/>
    <w:pPr>
      <w:spacing w:after="120"/>
    </w:pPr>
  </w:style>
  <w:style w:type="character" w:customStyle="1" w:styleId="a7">
    <w:name w:val="Основной текст Знак"/>
    <w:basedOn w:val="a0"/>
    <w:link w:val="a6"/>
    <w:uiPriority w:val="99"/>
    <w:semiHidden/>
    <w:rsid w:val="00F348AC"/>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775FAC"/>
    <w:rPr>
      <w:rFonts w:ascii="Tahoma" w:hAnsi="Tahoma" w:cs="Tahoma"/>
      <w:sz w:val="16"/>
      <w:szCs w:val="16"/>
    </w:rPr>
  </w:style>
  <w:style w:type="character" w:customStyle="1" w:styleId="a9">
    <w:name w:val="Текст выноски Знак"/>
    <w:basedOn w:val="a0"/>
    <w:link w:val="a8"/>
    <w:uiPriority w:val="99"/>
    <w:semiHidden/>
    <w:rsid w:val="00775FAC"/>
    <w:rPr>
      <w:rFonts w:ascii="Tahoma" w:eastAsia="Times New Roman" w:hAnsi="Tahoma" w:cs="Tahoma"/>
      <w:sz w:val="16"/>
      <w:szCs w:val="16"/>
      <w:lang w:eastAsia="ru-RU"/>
    </w:rPr>
  </w:style>
  <w:style w:type="paragraph" w:styleId="aa">
    <w:name w:val="header"/>
    <w:basedOn w:val="a"/>
    <w:link w:val="ab"/>
    <w:uiPriority w:val="99"/>
    <w:unhideWhenUsed/>
    <w:rsid w:val="00833459"/>
    <w:pPr>
      <w:tabs>
        <w:tab w:val="center" w:pos="4677"/>
        <w:tab w:val="right" w:pos="9355"/>
      </w:tabs>
    </w:pPr>
  </w:style>
  <w:style w:type="character" w:customStyle="1" w:styleId="ab">
    <w:name w:val="Верхний колонтитул Знак"/>
    <w:basedOn w:val="a0"/>
    <w:link w:val="aa"/>
    <w:uiPriority w:val="99"/>
    <w:rsid w:val="00833459"/>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833459"/>
    <w:pPr>
      <w:tabs>
        <w:tab w:val="center" w:pos="4677"/>
        <w:tab w:val="right" w:pos="9355"/>
      </w:tabs>
    </w:pPr>
  </w:style>
  <w:style w:type="character" w:customStyle="1" w:styleId="ad">
    <w:name w:val="Нижний колонтитул Знак"/>
    <w:basedOn w:val="a0"/>
    <w:link w:val="ac"/>
    <w:uiPriority w:val="99"/>
    <w:rsid w:val="00833459"/>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36795">
      <w:bodyDiv w:val="1"/>
      <w:marLeft w:val="0"/>
      <w:marRight w:val="0"/>
      <w:marTop w:val="0"/>
      <w:marBottom w:val="0"/>
      <w:divBdr>
        <w:top w:val="none" w:sz="0" w:space="0" w:color="auto"/>
        <w:left w:val="none" w:sz="0" w:space="0" w:color="auto"/>
        <w:bottom w:val="none" w:sz="0" w:space="0" w:color="auto"/>
        <w:right w:val="none" w:sz="0" w:space="0" w:color="auto"/>
      </w:divBdr>
    </w:div>
    <w:div w:id="128608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FED7DEB0D54F3B5945A53C66E4565022FA5BB95704DE76AF1B2BF9D1R0K7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1218</Words>
  <Characters>6949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8</cp:revision>
  <cp:lastPrinted>2019-10-30T11:37:00Z</cp:lastPrinted>
  <dcterms:created xsi:type="dcterms:W3CDTF">2019-10-28T08:26:00Z</dcterms:created>
  <dcterms:modified xsi:type="dcterms:W3CDTF">2019-10-30T11:37:00Z</dcterms:modified>
</cp:coreProperties>
</file>