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53" w:rsidRDefault="00D43853" w:rsidP="00D43853">
      <w:pPr>
        <w:keepNext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КАЛИНИНСКАЯ СЕЛЬСКАЯ ДУМА       </w:t>
      </w:r>
    </w:p>
    <w:p w:rsidR="00D43853" w:rsidRDefault="00D43853" w:rsidP="00D43853">
      <w:pPr>
        <w:keepNext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МАЛМЫЖСКОГО РАЙОНА КИРОВСКОЙ ОБЛАСТИ</w:t>
      </w:r>
    </w:p>
    <w:p w:rsidR="00D43853" w:rsidRDefault="00D43853" w:rsidP="00D43853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D43853" w:rsidRDefault="00D43853" w:rsidP="00D43853">
      <w:pPr>
        <w:keepNext/>
        <w:spacing w:line="360" w:lineRule="exact"/>
        <w:jc w:val="both"/>
        <w:outlineLvl w:val="1"/>
        <w:rPr>
          <w:sz w:val="28"/>
          <w:szCs w:val="28"/>
        </w:rPr>
      </w:pPr>
    </w:p>
    <w:p w:rsidR="00D43853" w:rsidRDefault="00D43853" w:rsidP="00D43853">
      <w:pPr>
        <w:keepNext/>
        <w:spacing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43853" w:rsidRDefault="00D43853" w:rsidP="00D43853">
      <w:pPr>
        <w:keepNext/>
        <w:jc w:val="both"/>
        <w:outlineLvl w:val="1"/>
        <w:rPr>
          <w:sz w:val="28"/>
          <w:szCs w:val="28"/>
        </w:rPr>
      </w:pPr>
    </w:p>
    <w:p w:rsidR="00D43853" w:rsidRDefault="00D43853" w:rsidP="00D43853">
      <w:pPr>
        <w:keepNext/>
        <w:jc w:val="both"/>
        <w:outlineLvl w:val="1"/>
        <w:rPr>
          <w:sz w:val="28"/>
          <w:szCs w:val="28"/>
        </w:rPr>
      </w:pPr>
    </w:p>
    <w:p w:rsidR="00D43853" w:rsidRDefault="00D43853" w:rsidP="00D43853">
      <w:pPr>
        <w:keepNext/>
        <w:tabs>
          <w:tab w:val="center" w:pos="4656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06.03.2015                                                                                                     № 8</w:t>
      </w:r>
    </w:p>
    <w:p w:rsidR="00D43853" w:rsidRDefault="00D43853" w:rsidP="00D43853">
      <w:pPr>
        <w:keepNext/>
        <w:tabs>
          <w:tab w:val="center" w:pos="4656"/>
        </w:tabs>
        <w:spacing w:line="480" w:lineRule="exac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с. Калинино</w:t>
      </w:r>
    </w:p>
    <w:p w:rsidR="00D43853" w:rsidRDefault="00D43853" w:rsidP="00D43853">
      <w:pPr>
        <w:spacing w:line="480" w:lineRule="exact"/>
        <w:jc w:val="both"/>
        <w:rPr>
          <w:sz w:val="28"/>
          <w:szCs w:val="28"/>
        </w:rPr>
      </w:pPr>
    </w:p>
    <w:p w:rsidR="00D43853" w:rsidRDefault="00D43853" w:rsidP="00D43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D43853" w:rsidRDefault="00D43853" w:rsidP="00D43853">
      <w:pPr>
        <w:jc w:val="center"/>
        <w:rPr>
          <w:b/>
          <w:sz w:val="28"/>
          <w:szCs w:val="28"/>
        </w:rPr>
      </w:pPr>
    </w:p>
    <w:p w:rsidR="00D43853" w:rsidRDefault="00D43853" w:rsidP="00D43853">
      <w:pPr>
        <w:jc w:val="center"/>
        <w:rPr>
          <w:sz w:val="28"/>
          <w:szCs w:val="28"/>
        </w:rPr>
      </w:pPr>
    </w:p>
    <w:p w:rsidR="00D43853" w:rsidRDefault="00D43853" w:rsidP="00D43853">
      <w:pPr>
        <w:tabs>
          <w:tab w:val="left" w:pos="7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D43853" w:rsidRDefault="00D43853" w:rsidP="00D438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9D7D47">
        <w:rPr>
          <w:sz w:val="28"/>
          <w:szCs w:val="28"/>
        </w:rPr>
        <w:t>зону</w:t>
      </w:r>
      <w:r>
        <w:rPr>
          <w:sz w:val="28"/>
          <w:szCs w:val="28"/>
        </w:rPr>
        <w:t xml:space="preserve"> земельного участка по адресу с. Калинино,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 кадастровым номером 43:17:380304:392 </w:t>
      </w:r>
      <w:r w:rsidR="009D7D47">
        <w:rPr>
          <w:sz w:val="28"/>
          <w:szCs w:val="28"/>
        </w:rPr>
        <w:t>перевести с зоны Ж-1</w:t>
      </w:r>
      <w:r>
        <w:rPr>
          <w:sz w:val="28"/>
          <w:szCs w:val="28"/>
        </w:rPr>
        <w:t xml:space="preserve"> </w:t>
      </w:r>
      <w:r w:rsidR="009D7D47">
        <w:rPr>
          <w:sz w:val="28"/>
          <w:szCs w:val="28"/>
        </w:rPr>
        <w:t>в</w:t>
      </w:r>
      <w:r>
        <w:rPr>
          <w:sz w:val="28"/>
          <w:szCs w:val="28"/>
        </w:rPr>
        <w:t xml:space="preserve"> зону П-1 с основным видом разрешенного использования земельного участка и объекта капитального строительств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="009D7D47">
        <w:rPr>
          <w:sz w:val="28"/>
          <w:szCs w:val="28"/>
        </w:rPr>
        <w:t>обслуживание</w:t>
      </w:r>
      <w:bookmarkStart w:id="0" w:name="_GoBack"/>
      <w:bookmarkEnd w:id="0"/>
      <w:r>
        <w:rPr>
          <w:sz w:val="28"/>
          <w:szCs w:val="28"/>
        </w:rPr>
        <w:t xml:space="preserve"> автотранспорта.</w:t>
      </w:r>
    </w:p>
    <w:p w:rsidR="00D43853" w:rsidRDefault="00D43853" w:rsidP="00D438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43853" w:rsidRDefault="00D43853" w:rsidP="00D43853">
      <w:pPr>
        <w:jc w:val="both"/>
        <w:rPr>
          <w:sz w:val="28"/>
          <w:szCs w:val="28"/>
        </w:rPr>
      </w:pPr>
    </w:p>
    <w:p w:rsidR="00D43853" w:rsidRDefault="00D43853" w:rsidP="00D43853">
      <w:pPr>
        <w:rPr>
          <w:sz w:val="28"/>
          <w:szCs w:val="28"/>
        </w:rPr>
      </w:pPr>
    </w:p>
    <w:p w:rsidR="00D43853" w:rsidRDefault="00D43853" w:rsidP="00D4385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D43853" w:rsidRDefault="00D43853" w:rsidP="00D4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D43853" w:rsidRDefault="00D43853" w:rsidP="00D43853">
      <w:pPr>
        <w:jc w:val="both"/>
        <w:rPr>
          <w:sz w:val="28"/>
          <w:szCs w:val="28"/>
        </w:rPr>
      </w:pPr>
    </w:p>
    <w:p w:rsidR="00D43853" w:rsidRDefault="00D43853" w:rsidP="00D43853">
      <w:pPr>
        <w:jc w:val="both"/>
        <w:rPr>
          <w:sz w:val="28"/>
          <w:szCs w:val="28"/>
        </w:rPr>
      </w:pPr>
    </w:p>
    <w:p w:rsidR="00D43853" w:rsidRDefault="00D43853" w:rsidP="00D43853">
      <w:pPr>
        <w:widowControl/>
        <w:autoSpaceDE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53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D7D47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3853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53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53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2015-03-18T11:35:00Z</dcterms:created>
  <dcterms:modified xsi:type="dcterms:W3CDTF">2015-03-18T12:19:00Z</dcterms:modified>
</cp:coreProperties>
</file>