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2DA" w:rsidRPr="009C62DA" w:rsidRDefault="009C62DA" w:rsidP="009C62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C62DA" w:rsidRPr="009C62DA" w:rsidRDefault="009C62DA" w:rsidP="009C62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62D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КОНСТАНТИНОВСКОГО СЕЛЬСКОГО ПОСЕЛЕНИЯ МАЛМЫЖСКОГО РАЙОНА КИРОВСКООЙ ОБЛАСТИ</w:t>
      </w:r>
    </w:p>
    <w:p w:rsidR="009C62DA" w:rsidRPr="009C62DA" w:rsidRDefault="009C62DA" w:rsidP="009C62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9C62DA" w:rsidRDefault="009C62DA" w:rsidP="009C62D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9C62DA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9C62DA" w:rsidRPr="009C62DA" w:rsidRDefault="009C62DA" w:rsidP="009C62D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9C62DA" w:rsidRPr="009C62DA" w:rsidRDefault="009C62DA" w:rsidP="009C62DA">
      <w:pPr>
        <w:widowControl w:val="0"/>
        <w:tabs>
          <w:tab w:val="left" w:pos="3705"/>
        </w:tabs>
        <w:spacing w:after="0" w:line="240" w:lineRule="auto"/>
        <w:rPr>
          <w:rFonts w:ascii="Times New Roman" w:eastAsia="Times New Roman" w:hAnsi="Times New Roman" w:cs="Times New Roman"/>
          <w:sz w:val="4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20"/>
          <w:lang w:eastAsia="ru-RU"/>
        </w:rPr>
        <w:tab/>
      </w:r>
      <w:r w:rsidRPr="009C62DA">
        <w:rPr>
          <w:rFonts w:ascii="Times New Roman" w:eastAsia="Times New Roman" w:hAnsi="Times New Roman" w:cs="Times New Roman"/>
          <w:sz w:val="40"/>
          <w:szCs w:val="20"/>
          <w:lang w:eastAsia="ru-RU"/>
        </w:rPr>
        <w:t>ПРОЕКТ</w:t>
      </w:r>
    </w:p>
    <w:p w:rsidR="009C62DA" w:rsidRDefault="009C62DA" w:rsidP="009C62D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  <w:r w:rsidRPr="009C6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</w:p>
    <w:p w:rsidR="009C62DA" w:rsidRPr="009C62DA" w:rsidRDefault="009C62DA" w:rsidP="009C62D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62DA" w:rsidRPr="009C62DA" w:rsidRDefault="009C62DA" w:rsidP="009C62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Константиновка</w:t>
      </w:r>
    </w:p>
    <w:p w:rsidR="009C62DA" w:rsidRPr="009C62DA" w:rsidRDefault="009C62DA" w:rsidP="009C62D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9C62DA" w:rsidRPr="009C62DA" w:rsidRDefault="009C62DA" w:rsidP="009C62D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62DA" w:rsidRPr="009C62DA" w:rsidRDefault="009C62DA" w:rsidP="009C6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C62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</w:t>
      </w:r>
      <w:r w:rsidRPr="009C62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программы профилактики </w:t>
      </w:r>
      <w:r w:rsidRPr="009C62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рисков причинения вреда (ущерба) охраняемым законом ценностям в сфере муниципального жилищного контроля </w:t>
      </w:r>
      <w:r w:rsidR="00A406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территории Константиновского сельского поселения</w:t>
      </w:r>
      <w:r w:rsidRPr="009C62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C62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2022 год</w:t>
      </w:r>
    </w:p>
    <w:p w:rsidR="009C62DA" w:rsidRPr="009C62DA" w:rsidRDefault="009C62DA" w:rsidP="009C62DA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62DA" w:rsidRPr="009C62DA" w:rsidRDefault="009C62DA" w:rsidP="009C62D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62DA" w:rsidRPr="009C62DA" w:rsidRDefault="009C62DA" w:rsidP="009C62DA">
      <w:pPr>
        <w:widowControl w:val="0"/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62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В соответствии с</w:t>
      </w:r>
      <w:r w:rsidRPr="009C62D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9C6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Федеральным законом от 31.07.2020 № 248-ФЗ      «О государственном контроле (надзоре) и муниципальном контроле в Российской Федерации», на основании постановления Правительства РФ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 руководствуясь Уставом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Константиновского </w:t>
      </w:r>
      <w:r w:rsidRPr="009C6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поселения, администрация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Константиновского</w:t>
      </w:r>
      <w:r w:rsidRPr="009C6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Малмыжского района Кировской области </w:t>
      </w:r>
      <w:r w:rsidRPr="009C62D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9C62DA" w:rsidRPr="009C62DA" w:rsidRDefault="009C62DA" w:rsidP="009C62DA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18"/>
          <w:szCs w:val="24"/>
          <w:lang w:eastAsia="ru-RU"/>
        </w:rPr>
      </w:pPr>
    </w:p>
    <w:p w:rsidR="009C62DA" w:rsidRPr="009C62DA" w:rsidRDefault="009C62DA" w:rsidP="009C62D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C62DA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C6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программу </w:t>
      </w:r>
      <w:r w:rsidRPr="009C62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профилактики </w:t>
      </w:r>
      <w:r w:rsidRPr="009C6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рисков причинения вреда (ущерба) охраняемым законом ценностям по муниципальному жилищному контролю </w:t>
      </w:r>
      <w:r w:rsidR="00A406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Константиновского сельского поселения </w:t>
      </w:r>
      <w:r w:rsidR="00077F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2022 год, согласно приложению.</w:t>
      </w:r>
    </w:p>
    <w:p w:rsidR="009C62DA" w:rsidRPr="009C62DA" w:rsidRDefault="009C62DA" w:rsidP="009C62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6"/>
          <w:szCs w:val="24"/>
          <w:lang w:eastAsia="ru-RU"/>
        </w:rPr>
      </w:pPr>
      <w:r w:rsidRPr="009C62D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2. </w:t>
      </w:r>
      <w:r w:rsidRPr="009C62DA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настоящее постановление в Информационном бюллетене органов местного самоуправления Константиновского сельского поселения Малмыжского района Кировской области</w:t>
      </w:r>
      <w:r w:rsidR="00D2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официальном сайте Малмыжского района во вкладке «ПОСЕЛЕНИЯ»</w:t>
      </w:r>
      <w:r w:rsidRPr="009C62D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C62DA" w:rsidRPr="009C62DA" w:rsidRDefault="009C62DA" w:rsidP="009C62DA">
      <w:pPr>
        <w:widowControl w:val="0"/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24"/>
          <w:lang w:eastAsia="ru-RU"/>
        </w:rPr>
      </w:pPr>
      <w:r w:rsidRPr="009C62DA">
        <w:rPr>
          <w:rFonts w:ascii="Times New Roman" w:eastAsia="Times New Roman" w:hAnsi="Times New Roman" w:cs="Times New Roman"/>
          <w:sz w:val="36"/>
          <w:szCs w:val="24"/>
          <w:lang w:eastAsia="ru-RU"/>
        </w:rPr>
        <w:tab/>
      </w:r>
      <w:r w:rsidRPr="009C62D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3. Постановление  вступает   в   силу со дня его официального опубликования.</w:t>
      </w:r>
    </w:p>
    <w:p w:rsidR="009C62DA" w:rsidRPr="009C62DA" w:rsidRDefault="009C62DA" w:rsidP="009C62DA">
      <w:pPr>
        <w:widowControl w:val="0"/>
        <w:tabs>
          <w:tab w:val="left" w:pos="993"/>
        </w:tabs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9C62DA" w:rsidRPr="009C62DA" w:rsidRDefault="009C62DA" w:rsidP="009C62DA">
      <w:pPr>
        <w:widowControl w:val="0"/>
        <w:tabs>
          <w:tab w:val="left" w:pos="993"/>
        </w:tabs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9C62DA" w:rsidRPr="009C62DA" w:rsidRDefault="009C62DA" w:rsidP="009C62DA">
      <w:pPr>
        <w:widowControl w:val="0"/>
        <w:tabs>
          <w:tab w:val="left" w:pos="993"/>
        </w:tabs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9C62DA" w:rsidRDefault="009C62DA" w:rsidP="009C62D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6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</w:p>
    <w:p w:rsidR="009C62DA" w:rsidRPr="009C62DA" w:rsidRDefault="009C62DA" w:rsidP="009C62DA">
      <w:pPr>
        <w:widowControl w:val="0"/>
        <w:tabs>
          <w:tab w:val="left" w:pos="62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</w:t>
      </w:r>
      <w:r w:rsidRPr="009C62D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И.Е.Сабирзянова</w:t>
      </w:r>
      <w:proofErr w:type="spellEnd"/>
    </w:p>
    <w:p w:rsidR="009C62DA" w:rsidRPr="009C62DA" w:rsidRDefault="009C62DA" w:rsidP="009C62D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62DA" w:rsidRPr="009C62DA" w:rsidRDefault="009C62DA" w:rsidP="009C62D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C62DA" w:rsidRDefault="009C62DA">
      <w:r>
        <w:br w:type="page"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9C62DA" w:rsidTr="009C62DA">
        <w:tc>
          <w:tcPr>
            <w:tcW w:w="4785" w:type="dxa"/>
          </w:tcPr>
          <w:p w:rsidR="009C62DA" w:rsidRDefault="009C62DA"/>
        </w:tc>
        <w:tc>
          <w:tcPr>
            <w:tcW w:w="4786" w:type="dxa"/>
          </w:tcPr>
          <w:p w:rsidR="009C62DA" w:rsidRPr="009C62DA" w:rsidRDefault="009C62DA">
            <w:pPr>
              <w:rPr>
                <w:rFonts w:ascii="Times New Roman" w:hAnsi="Times New Roman" w:cs="Times New Roman"/>
                <w:sz w:val="28"/>
              </w:rPr>
            </w:pPr>
            <w:r w:rsidRPr="009C62DA">
              <w:rPr>
                <w:rFonts w:ascii="Times New Roman" w:hAnsi="Times New Roman" w:cs="Times New Roman"/>
                <w:sz w:val="28"/>
              </w:rPr>
              <w:t>Приложение</w:t>
            </w:r>
          </w:p>
          <w:p w:rsidR="009C62DA" w:rsidRPr="009C62DA" w:rsidRDefault="009C62DA">
            <w:pPr>
              <w:rPr>
                <w:rFonts w:ascii="Times New Roman" w:hAnsi="Times New Roman" w:cs="Times New Roman"/>
                <w:sz w:val="28"/>
              </w:rPr>
            </w:pPr>
          </w:p>
          <w:p w:rsidR="009C62DA" w:rsidRDefault="009C62DA">
            <w:pPr>
              <w:rPr>
                <w:rFonts w:ascii="Times New Roman" w:hAnsi="Times New Roman" w:cs="Times New Roman"/>
                <w:sz w:val="28"/>
              </w:rPr>
            </w:pPr>
            <w:r w:rsidRPr="009C62DA">
              <w:rPr>
                <w:rFonts w:ascii="Times New Roman" w:hAnsi="Times New Roman" w:cs="Times New Roman"/>
                <w:sz w:val="28"/>
              </w:rPr>
              <w:t>к постановлению администрации</w:t>
            </w:r>
          </w:p>
          <w:p w:rsidR="00D219BA" w:rsidRPr="009C62DA" w:rsidRDefault="00D219B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сельского поселения</w:t>
            </w:r>
          </w:p>
          <w:p w:rsidR="009C62DA" w:rsidRDefault="009C62DA">
            <w:r w:rsidRPr="009C62DA">
              <w:rPr>
                <w:rFonts w:ascii="Times New Roman" w:hAnsi="Times New Roman" w:cs="Times New Roman"/>
                <w:sz w:val="28"/>
              </w:rPr>
              <w:t>от_________________ №___</w:t>
            </w:r>
          </w:p>
        </w:tc>
      </w:tr>
    </w:tbl>
    <w:p w:rsidR="009C62DA" w:rsidRPr="009C62DA" w:rsidRDefault="009C62DA" w:rsidP="009C6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62DA" w:rsidRDefault="009C62DA" w:rsidP="009C62DA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Par44"/>
      <w:bookmarkEnd w:id="0"/>
    </w:p>
    <w:p w:rsidR="000F65C1" w:rsidRDefault="009C62DA" w:rsidP="009C62DA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62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Программа профилактики </w:t>
      </w:r>
      <w:r w:rsidRPr="009C62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рисков причинения вреда (ущерба) охраняемым законом ценностям по муниципальному жилищному контролю </w:t>
      </w:r>
      <w:r w:rsidR="000F65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территории Константиновского сельского поселения </w:t>
      </w:r>
    </w:p>
    <w:p w:rsidR="009C62DA" w:rsidRPr="009C62DA" w:rsidRDefault="009C62DA" w:rsidP="009C62DA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" w:name="_GoBack"/>
      <w:bookmarkEnd w:id="1"/>
      <w:r w:rsidRPr="009C62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2022 год</w:t>
      </w:r>
    </w:p>
    <w:p w:rsidR="009C62DA" w:rsidRPr="009C62DA" w:rsidRDefault="009C62DA" w:rsidP="009C62DA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62DA" w:rsidRPr="009C62DA" w:rsidRDefault="009C62DA" w:rsidP="009C62DA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62DA" w:rsidRPr="009C62DA" w:rsidRDefault="009C62DA" w:rsidP="009C62DA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2" w:name="Par94"/>
      <w:bookmarkEnd w:id="2"/>
      <w:r w:rsidRPr="009C62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 1. Анализ текущего состояния осуществления вида контроля, описание текущего уровня 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 рисков причинения вреда</w:t>
      </w:r>
    </w:p>
    <w:p w:rsidR="009C62DA" w:rsidRPr="009C62DA" w:rsidRDefault="009C62DA" w:rsidP="009C6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62DA" w:rsidRPr="009C62DA" w:rsidRDefault="009C62DA" w:rsidP="009C6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C62D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Настоящая программа разработана в соответствии со</w:t>
      </w:r>
      <w:r w:rsidRPr="009C62DA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 xml:space="preserve"> </w:t>
      </w:r>
      <w:r w:rsidRPr="009C62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статьей 44</w:t>
      </w:r>
      <w:r w:rsidRPr="009C6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31.07.202</w:t>
      </w:r>
      <w:r w:rsidR="00077F5E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9C6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248-ФЗ «О государственном контроле (надзоре) и муниципальном контроле в Российской Федерации», </w:t>
      </w:r>
      <w:r w:rsidRPr="009C62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постановлением</w:t>
      </w:r>
      <w:r w:rsidRPr="009C6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предусматривает комплекс мероприятий по профилактике рисков причинения вреда (ущерба) охраняемым законом</w:t>
      </w:r>
      <w:proofErr w:type="gramEnd"/>
      <w:r w:rsidRPr="009C6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ценностям при осуществлении муниципального жилищного контроля.</w:t>
      </w:r>
    </w:p>
    <w:p w:rsidR="009C62DA" w:rsidRPr="009C62DA" w:rsidRDefault="00077F5E" w:rsidP="009C62D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</w:t>
      </w:r>
      <w:r w:rsidR="009C62DA" w:rsidRPr="009C62DA">
        <w:rPr>
          <w:rFonts w:ascii="Times New Roman" w:eastAsia="Calibri" w:hAnsi="Times New Roman" w:cs="Times New Roman"/>
          <w:sz w:val="28"/>
          <w:szCs w:val="28"/>
        </w:rPr>
        <w:t xml:space="preserve"> целях предупреждения возможного нарушения органами государственной власти, органами местного самоуправления, юридическими лицами, их руководителями и иными должностными лицами, индивидуальными предпринимателями, гражданами (далее – подконтрольные субъекты) обязательных требований </w:t>
      </w:r>
      <w:r>
        <w:rPr>
          <w:rFonts w:ascii="Times New Roman" w:eastAsia="Calibri" w:hAnsi="Times New Roman" w:cs="Times New Roman"/>
          <w:sz w:val="28"/>
          <w:szCs w:val="28"/>
        </w:rPr>
        <w:t>жилищного</w:t>
      </w:r>
      <w:r w:rsidR="009C62DA" w:rsidRPr="009C62DA">
        <w:rPr>
          <w:rFonts w:ascii="Times New Roman" w:eastAsia="Calibri" w:hAnsi="Times New Roman" w:cs="Times New Roman"/>
          <w:sz w:val="28"/>
          <w:szCs w:val="28"/>
        </w:rPr>
        <w:t xml:space="preserve"> законодательства и снижения рисков причинения ущерба охраняемым законом ценностям.</w:t>
      </w:r>
    </w:p>
    <w:p w:rsidR="009C62DA" w:rsidRPr="009C62DA" w:rsidRDefault="009C62DA" w:rsidP="009C62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62D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Профилактика  (далее – обязательные требования), предупреждения возможного нарушения подконтрольными субъектами обязательных требований и снижения рисков причинения ущерба охраняемым законом ценностям, разъяснения подконтрольным суб</w:t>
      </w:r>
      <w:r w:rsidR="00077F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ъектам обязательных требований жилищного</w:t>
      </w:r>
      <w:r w:rsidRPr="009C62D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законод</w:t>
      </w:r>
      <w:r w:rsidR="00077F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ательства в отношении объектов жилищных</w:t>
      </w:r>
      <w:r w:rsidRPr="009C62D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отношений.</w:t>
      </w:r>
    </w:p>
    <w:p w:rsidR="009C62DA" w:rsidRPr="009C62DA" w:rsidRDefault="009C62DA" w:rsidP="009C6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62DA" w:rsidRPr="009C62DA" w:rsidRDefault="009C62DA" w:rsidP="009C62DA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3" w:name="Par175"/>
      <w:bookmarkEnd w:id="3"/>
      <w:r w:rsidRPr="009C62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Раздел 2. Цели и задачи </w:t>
      </w:r>
      <w:proofErr w:type="gramStart"/>
      <w:r w:rsidRPr="009C62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реализации программы профилактики рисков причинения вреда</w:t>
      </w:r>
      <w:proofErr w:type="gramEnd"/>
    </w:p>
    <w:p w:rsidR="009C62DA" w:rsidRPr="009C62DA" w:rsidRDefault="009C62DA" w:rsidP="009C6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62DA" w:rsidRPr="009C62DA" w:rsidRDefault="009C62DA" w:rsidP="009C62DA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C62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2.1. Основными целями Программы профилактики являются:</w:t>
      </w:r>
    </w:p>
    <w:p w:rsidR="009C62DA" w:rsidRPr="009C62DA" w:rsidRDefault="009C62DA" w:rsidP="009C62DA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C62DA" w:rsidRPr="009C62DA" w:rsidRDefault="009C62DA" w:rsidP="009C62D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9C62DA">
        <w:rPr>
          <w:rFonts w:ascii="Times New Roman" w:eastAsia="Calibri" w:hAnsi="Times New Roman" w:cs="Times New Roman"/>
          <w:sz w:val="28"/>
          <w:szCs w:val="28"/>
        </w:rPr>
        <w:t xml:space="preserve">Стимулирование добросовестного соблюдения обязательных требований всеми контролируемыми лицами; </w:t>
      </w:r>
    </w:p>
    <w:p w:rsidR="009C62DA" w:rsidRPr="009C62DA" w:rsidRDefault="009C62DA" w:rsidP="009C62D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outlineLvl w:val="2"/>
        <w:rPr>
          <w:rFonts w:ascii="Times New Roman" w:eastAsia="Calibri" w:hAnsi="Times New Roman" w:cs="Times New Roman"/>
          <w:bCs/>
          <w:sz w:val="28"/>
          <w:szCs w:val="28"/>
        </w:rPr>
      </w:pPr>
      <w:r w:rsidRPr="009C62DA">
        <w:rPr>
          <w:rFonts w:ascii="Times New Roman" w:eastAsia="Calibri" w:hAnsi="Times New Roman" w:cs="Times New Roman"/>
          <w:sz w:val="28"/>
          <w:szCs w:val="28"/>
        </w:rPr>
        <w:lastRenderedPageBreak/>
        <w:t>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  <w:r w:rsidRPr="009C62DA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9C62DA" w:rsidRPr="009C62DA" w:rsidRDefault="009C62DA" w:rsidP="009C62D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outlineLvl w:val="2"/>
        <w:rPr>
          <w:rFonts w:ascii="Times New Roman" w:eastAsia="Calibri" w:hAnsi="Times New Roman" w:cs="Times New Roman"/>
          <w:bCs/>
          <w:sz w:val="28"/>
          <w:szCs w:val="28"/>
        </w:rPr>
      </w:pPr>
      <w:r w:rsidRPr="009C62DA">
        <w:rPr>
          <w:rFonts w:ascii="Times New Roman" w:eastAsia="Calibri" w:hAnsi="Times New Roman" w:cs="Times New Roman"/>
          <w:sz w:val="28"/>
          <w:szCs w:val="28"/>
        </w:rPr>
        <w:t>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9C62DA" w:rsidRPr="009C62DA" w:rsidRDefault="009C62DA" w:rsidP="009C6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C62DA" w:rsidRDefault="009C62DA" w:rsidP="009C62D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C62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2.2. Проведение профилактических мероприятий программы профилактики направлено на решение следующих задач:</w:t>
      </w:r>
    </w:p>
    <w:p w:rsidR="009C62DA" w:rsidRPr="009C62DA" w:rsidRDefault="009C62DA" w:rsidP="009C62D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C62DA" w:rsidRPr="009C62DA" w:rsidRDefault="009C62DA" w:rsidP="009C62DA">
      <w:pPr>
        <w:numPr>
          <w:ilvl w:val="0"/>
          <w:numId w:val="2"/>
        </w:numPr>
        <w:autoSpaceDE w:val="0"/>
        <w:autoSpaceDN w:val="0"/>
        <w:adjustRightInd w:val="0"/>
        <w:spacing w:before="220"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62DA">
        <w:rPr>
          <w:rFonts w:ascii="Times New Roman" w:eastAsia="Calibri" w:hAnsi="Times New Roman" w:cs="Times New Roman"/>
          <w:sz w:val="28"/>
          <w:szCs w:val="28"/>
        </w:rPr>
        <w:t xml:space="preserve">Укрепление </w:t>
      </w:r>
      <w:proofErr w:type="gramStart"/>
      <w:r w:rsidRPr="009C62DA">
        <w:rPr>
          <w:rFonts w:ascii="Times New Roman" w:eastAsia="Calibri" w:hAnsi="Times New Roman" w:cs="Times New Roman"/>
          <w:sz w:val="28"/>
          <w:szCs w:val="28"/>
        </w:rPr>
        <w:t>системы профилактики нарушений рисков причинения</w:t>
      </w:r>
      <w:proofErr w:type="gramEnd"/>
      <w:r w:rsidRPr="009C62DA">
        <w:rPr>
          <w:rFonts w:ascii="Times New Roman" w:eastAsia="Calibri" w:hAnsi="Times New Roman" w:cs="Times New Roman"/>
          <w:sz w:val="28"/>
          <w:szCs w:val="28"/>
        </w:rPr>
        <w:t xml:space="preserve"> вреда (ущерба) охраняемым законом ценностям;</w:t>
      </w:r>
    </w:p>
    <w:p w:rsidR="009C62DA" w:rsidRPr="009C62DA" w:rsidRDefault="009C62DA" w:rsidP="009C62DA">
      <w:pPr>
        <w:numPr>
          <w:ilvl w:val="0"/>
          <w:numId w:val="2"/>
        </w:numPr>
        <w:autoSpaceDE w:val="0"/>
        <w:autoSpaceDN w:val="0"/>
        <w:adjustRightInd w:val="0"/>
        <w:spacing w:before="220"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62DA">
        <w:rPr>
          <w:rFonts w:ascii="Times New Roman" w:eastAsia="Calibri" w:hAnsi="Times New Roman" w:cs="Times New Roman"/>
          <w:iCs/>
          <w:sz w:val="28"/>
          <w:szCs w:val="28"/>
        </w:rPr>
        <w:t>Повышение правосознания и правовой культуры руководителей органов государственной власти, органов местного самоуправления, юридических лиц, индивидуальных предпринимателей и граждан;</w:t>
      </w:r>
    </w:p>
    <w:p w:rsidR="009C62DA" w:rsidRPr="009C62DA" w:rsidRDefault="009C62DA" w:rsidP="009C62DA">
      <w:pPr>
        <w:numPr>
          <w:ilvl w:val="0"/>
          <w:numId w:val="2"/>
        </w:numPr>
        <w:autoSpaceDE w:val="0"/>
        <w:autoSpaceDN w:val="0"/>
        <w:adjustRightInd w:val="0"/>
        <w:spacing w:before="220"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62DA">
        <w:rPr>
          <w:rFonts w:ascii="Times New Roman" w:eastAsia="Calibri" w:hAnsi="Times New Roman" w:cs="Times New Roman"/>
          <w:sz w:val="28"/>
          <w:szCs w:val="28"/>
        </w:rPr>
        <w:t>Оценка возможной угрозы причинения, либо причинения вреда жизни, здоровью граждан, выработка и реализация профилактических мер, способствующих ее снижению;</w:t>
      </w:r>
    </w:p>
    <w:p w:rsidR="009C62DA" w:rsidRPr="009C62DA" w:rsidRDefault="009C62DA" w:rsidP="009C62DA">
      <w:pPr>
        <w:numPr>
          <w:ilvl w:val="0"/>
          <w:numId w:val="2"/>
        </w:numPr>
        <w:autoSpaceDE w:val="0"/>
        <w:autoSpaceDN w:val="0"/>
        <w:adjustRightInd w:val="0"/>
        <w:spacing w:before="220"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62DA">
        <w:rPr>
          <w:rFonts w:ascii="Times New Roman" w:eastAsia="Calibri" w:hAnsi="Times New Roman" w:cs="Times New Roman"/>
          <w:sz w:val="28"/>
          <w:szCs w:val="28"/>
        </w:rPr>
        <w:t>Выявление факторов угрозы причинения, либо причинения вреда жизни, здоровью граждан, причин и условий, способствующих нарушению обязательных требований, определение способов устранения или снижения угрозы;</w:t>
      </w:r>
    </w:p>
    <w:p w:rsidR="009C62DA" w:rsidRPr="009C62DA" w:rsidRDefault="009C62DA" w:rsidP="009C62DA">
      <w:pPr>
        <w:numPr>
          <w:ilvl w:val="0"/>
          <w:numId w:val="2"/>
        </w:numPr>
        <w:autoSpaceDE w:val="0"/>
        <w:autoSpaceDN w:val="0"/>
        <w:adjustRightInd w:val="0"/>
        <w:spacing w:before="220"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62DA">
        <w:rPr>
          <w:rFonts w:ascii="Times New Roman" w:eastAsia="Calibri" w:hAnsi="Times New Roman" w:cs="Times New Roman"/>
          <w:sz w:val="28"/>
          <w:szCs w:val="28"/>
        </w:rPr>
        <w:t>Оценка состояния подконтрольной среды и установление зависимости видов и интенсивности профилактических мероприятий от присвоенных контролируемым лицам уровней риска.</w:t>
      </w:r>
    </w:p>
    <w:p w:rsidR="009C62DA" w:rsidRPr="009C62DA" w:rsidRDefault="009C62DA" w:rsidP="009C62DA">
      <w:pPr>
        <w:autoSpaceDE w:val="0"/>
        <w:autoSpaceDN w:val="0"/>
        <w:adjustRightInd w:val="0"/>
        <w:spacing w:before="220"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C62DA" w:rsidRPr="009C62DA" w:rsidRDefault="009C62DA" w:rsidP="009C62D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C62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 3. Перечень профилактических мероприятий, сроки (периодичность) их проведения</w:t>
      </w:r>
    </w:p>
    <w:p w:rsidR="009C62DA" w:rsidRPr="009C62DA" w:rsidRDefault="009C62DA" w:rsidP="009C62DA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tbl>
      <w:tblPr>
        <w:tblW w:w="970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605"/>
        <w:gridCol w:w="1986"/>
        <w:gridCol w:w="3544"/>
      </w:tblGrid>
      <w:tr w:rsidR="009C62DA" w:rsidRPr="009C62DA" w:rsidTr="000A3C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DA" w:rsidRPr="009C62DA" w:rsidRDefault="009C62DA" w:rsidP="009C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C62D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9C62D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</w:t>
            </w:r>
            <w:proofErr w:type="gramEnd"/>
            <w:r w:rsidRPr="009C62D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/п 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DA" w:rsidRPr="009C62DA" w:rsidRDefault="009C62DA" w:rsidP="009C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C62D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Наименование мероприятия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DA" w:rsidRPr="009C62DA" w:rsidRDefault="009C62DA" w:rsidP="009C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C62D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Срок исполнения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DA" w:rsidRPr="009C62DA" w:rsidRDefault="009C62DA" w:rsidP="009C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C62D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Структурное подразделение, ответственное за реализацию</w:t>
            </w:r>
          </w:p>
          <w:p w:rsidR="009C62DA" w:rsidRPr="009C62DA" w:rsidRDefault="009C62DA" w:rsidP="009C62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</w:tr>
      <w:tr w:rsidR="009C62DA" w:rsidRPr="009C62DA" w:rsidTr="000A3C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DA" w:rsidRPr="009C62DA" w:rsidRDefault="009C62DA" w:rsidP="009C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C62D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DA" w:rsidRPr="009C62DA" w:rsidRDefault="009C62DA" w:rsidP="005143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C62D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Информирование контролируемых и иных заинтересованных лиц по вопросам соблюдения обязательных требований посредством размещения соответствующих сведений на официальном сайте </w:t>
            </w:r>
            <w:r w:rsidR="0051435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Малмыжского района </w:t>
            </w:r>
            <w:r w:rsidRPr="009C62D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и в Информационном бюллетене ОМСУ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Константиновского</w:t>
            </w:r>
            <w:r w:rsidRPr="009C62D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DA" w:rsidRPr="009C62DA" w:rsidRDefault="009C62DA" w:rsidP="009C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C62D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DA" w:rsidRDefault="009C62DA" w:rsidP="00077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Глава </w:t>
            </w:r>
            <w:r w:rsidR="00077F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администрации</w:t>
            </w:r>
          </w:p>
          <w:p w:rsidR="00077F5E" w:rsidRPr="009C62DA" w:rsidRDefault="00077F5E" w:rsidP="00077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сельского поселения</w:t>
            </w:r>
          </w:p>
        </w:tc>
      </w:tr>
      <w:tr w:rsidR="009C62DA" w:rsidRPr="009C62DA" w:rsidTr="000A3C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DA" w:rsidRPr="009C62DA" w:rsidRDefault="009C62DA" w:rsidP="009C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C62D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DA" w:rsidRPr="009C62DA" w:rsidRDefault="009C62DA" w:rsidP="009C6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C62D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Предостережение о недопустимости нарушения обязательных требований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DA" w:rsidRPr="009C62DA" w:rsidRDefault="009C62DA" w:rsidP="009C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C62D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DA" w:rsidRDefault="009C62DA" w:rsidP="009C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</w:t>
            </w:r>
            <w:r w:rsidR="00077F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лава администрации</w:t>
            </w:r>
          </w:p>
          <w:p w:rsidR="00077F5E" w:rsidRDefault="00077F5E" w:rsidP="009C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сельского поселения</w:t>
            </w:r>
          </w:p>
          <w:p w:rsidR="00077F5E" w:rsidRPr="009C62DA" w:rsidRDefault="00077F5E" w:rsidP="009C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9C62DA" w:rsidRPr="009C62DA" w:rsidTr="000A3C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DA" w:rsidRPr="009C62DA" w:rsidRDefault="009C62DA" w:rsidP="009C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C62D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3. 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DA" w:rsidRPr="009C62DA" w:rsidRDefault="009C62DA" w:rsidP="009C6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C62D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Консультирование:</w:t>
            </w:r>
          </w:p>
          <w:p w:rsidR="009C62DA" w:rsidRPr="009C62DA" w:rsidRDefault="009C62DA" w:rsidP="009C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Специалисты осуществляют консультирование контролируемых лиц и их представителей:</w:t>
            </w:r>
          </w:p>
          <w:p w:rsidR="009C62DA" w:rsidRPr="009C62DA" w:rsidRDefault="009C62DA" w:rsidP="009C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в виде устных разъяснений по телефону, посредством видео-конференц-связи, на личном приеме либо в ходе проведения профилактического мероприятия, контрольного мероприятия;</w:t>
            </w:r>
          </w:p>
          <w:p w:rsidR="009C62DA" w:rsidRPr="009C62DA" w:rsidRDefault="009C62DA" w:rsidP="009C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посредством размещения на официальном сайте </w:t>
            </w:r>
            <w:r w:rsidRPr="009C62DA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Малмыжского района </w:t>
            </w:r>
            <w:r w:rsidRPr="009C6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письменного разъяснения по однотипным обращениям контролируемых лиц и их представителей, подписанного уполномоченным должностным лицом Контрольного органа.</w:t>
            </w:r>
          </w:p>
          <w:p w:rsidR="009C62DA" w:rsidRPr="009C62DA" w:rsidRDefault="009C62DA" w:rsidP="009C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Индивидуальное консультирование на личном приеме каждого заявителя.</w:t>
            </w:r>
          </w:p>
          <w:p w:rsidR="009C62DA" w:rsidRPr="009C62DA" w:rsidRDefault="009C62DA" w:rsidP="009C62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Письменное консультирование контролируемых лиц и их представителей осуществляется по следующим вопросам: порядок обжалования решений Контрольного органа.</w:t>
            </w:r>
          </w:p>
          <w:p w:rsidR="009C62DA" w:rsidRPr="009C62DA" w:rsidRDefault="009C62DA" w:rsidP="009C62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C6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4.Контролируемое лицо вправе направить запрос о предоставлении письменного ответа в сроки, установленные Федеральным </w:t>
            </w:r>
            <w:hyperlink r:id="rId6" w:history="1">
              <w:r w:rsidRPr="009C62DA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законом</w:t>
              </w:r>
            </w:hyperlink>
            <w:r w:rsidRPr="009C6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02.05.2006 № 59-ФЗ «О порядке рассмотрения обращений граждан Российской Федерации»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DA" w:rsidRPr="009C62DA" w:rsidRDefault="009C62DA" w:rsidP="009C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C62D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Постоянно по обращениям контролируемых лиц и их представителей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DA" w:rsidRDefault="00077F5E" w:rsidP="009C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Глава администрации</w:t>
            </w:r>
          </w:p>
          <w:p w:rsidR="00077F5E" w:rsidRPr="009C62DA" w:rsidRDefault="00077F5E" w:rsidP="009C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сельского поселения</w:t>
            </w:r>
          </w:p>
        </w:tc>
      </w:tr>
      <w:tr w:rsidR="009C62DA" w:rsidRPr="009C62DA" w:rsidTr="000A3C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DA" w:rsidRPr="009C62DA" w:rsidRDefault="009C62DA" w:rsidP="009C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C62D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DA" w:rsidRPr="009C62DA" w:rsidRDefault="009C62DA" w:rsidP="009C6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C62D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Профилактические </w:t>
            </w:r>
            <w:proofErr w:type="gramStart"/>
            <w:r w:rsidRPr="009C62D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визиты</w:t>
            </w:r>
            <w:proofErr w:type="gramEnd"/>
            <w:r w:rsidRPr="009C62D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осуществляемые специалистами в форме беседы по месту осуществления деятельности контролируемого лица, либо путем использования видеоконференц-связи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DA" w:rsidRPr="009C62DA" w:rsidRDefault="009C62DA" w:rsidP="009C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C62D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DA" w:rsidRPr="009C62DA" w:rsidRDefault="00077F5E" w:rsidP="009C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Глава поселения</w:t>
            </w:r>
          </w:p>
        </w:tc>
      </w:tr>
    </w:tbl>
    <w:p w:rsidR="009C62DA" w:rsidRPr="009C62DA" w:rsidRDefault="009C62DA" w:rsidP="009C62DA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C62DA" w:rsidRPr="009C62DA" w:rsidRDefault="009C62DA" w:rsidP="00D219B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C62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Раздел 4. Показатели результативности и эффективности </w:t>
      </w:r>
      <w:proofErr w:type="gramStart"/>
      <w:r w:rsidRPr="009C62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программы профилактики рисков причинения вреда</w:t>
      </w:r>
      <w:proofErr w:type="gramEnd"/>
    </w:p>
    <w:p w:rsidR="009C62DA" w:rsidRPr="009C62DA" w:rsidRDefault="009C62DA" w:rsidP="009C62DA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6237"/>
        <w:gridCol w:w="2552"/>
      </w:tblGrid>
      <w:tr w:rsidR="009C62DA" w:rsidRPr="009C62DA" w:rsidTr="000A3CC3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DA" w:rsidRPr="009C62DA" w:rsidRDefault="009C62DA" w:rsidP="009C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C6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9C6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DA" w:rsidRPr="009C62DA" w:rsidRDefault="009C62DA" w:rsidP="009C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DA" w:rsidRPr="009C62DA" w:rsidRDefault="009C62DA" w:rsidP="009C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Величина</w:t>
            </w:r>
          </w:p>
        </w:tc>
      </w:tr>
      <w:tr w:rsidR="009C62DA" w:rsidRPr="009C62DA" w:rsidTr="000A3CC3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DA" w:rsidRPr="009C62DA" w:rsidRDefault="009C62DA" w:rsidP="009C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DA" w:rsidRPr="009C62DA" w:rsidRDefault="009C62DA" w:rsidP="009C62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Полнота информации, размещенной на официальном сайте контрольного органа в сети «Интернет» в соответствии         с частью 3 статьи 46 Ф</w:t>
            </w:r>
            <w:r w:rsidR="00514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едерального закона от 31.07.2020</w:t>
            </w:r>
            <w:r w:rsidRPr="009C6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№ 248-ФЗ «О государственном контроле (надзоре) и </w:t>
            </w:r>
            <w:r w:rsidRPr="009C6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муниципальном контроле в Российской Федерации»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DA" w:rsidRPr="009C62DA" w:rsidRDefault="009C62DA" w:rsidP="009C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100 %</w:t>
            </w:r>
          </w:p>
        </w:tc>
      </w:tr>
      <w:tr w:rsidR="009C62DA" w:rsidRPr="009C62DA" w:rsidTr="000A3CC3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DA" w:rsidRPr="009C62DA" w:rsidRDefault="009C62DA" w:rsidP="009C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DA" w:rsidRPr="009C62DA" w:rsidRDefault="009C62DA" w:rsidP="009C62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Удовлетворенность контролируемых лиц и их представителей консультированием контрольного (надзорного) органа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DA" w:rsidRPr="009C62DA" w:rsidRDefault="009C62DA" w:rsidP="009C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100 % от числа </w:t>
            </w:r>
            <w:proofErr w:type="gramStart"/>
            <w:r w:rsidRPr="009C6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обратившихся</w:t>
            </w:r>
            <w:proofErr w:type="gramEnd"/>
          </w:p>
        </w:tc>
      </w:tr>
      <w:tr w:rsidR="009C62DA" w:rsidRPr="009C62DA" w:rsidTr="000A3CC3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DA" w:rsidRPr="009C62DA" w:rsidRDefault="009C62DA" w:rsidP="009C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DA" w:rsidRPr="009C62DA" w:rsidRDefault="009C62DA" w:rsidP="009C62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проведенных профилактических мероприятий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DA" w:rsidRPr="009C62DA" w:rsidRDefault="009C62DA" w:rsidP="009C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1 мероприятий, проведенных контрольным (надзорным) органом</w:t>
            </w:r>
          </w:p>
        </w:tc>
      </w:tr>
    </w:tbl>
    <w:p w:rsidR="009C62DA" w:rsidRPr="009C62DA" w:rsidRDefault="009C62DA" w:rsidP="009C62D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62DA" w:rsidRPr="009C62DA" w:rsidRDefault="009C62DA" w:rsidP="009C62D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62DA" w:rsidRPr="009C62DA" w:rsidRDefault="009C62DA" w:rsidP="009C62D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62DA" w:rsidRPr="009C62DA" w:rsidRDefault="009C62DA" w:rsidP="009C62D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62DA" w:rsidRPr="009C62DA" w:rsidRDefault="009C62DA" w:rsidP="009C62D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C62DA" w:rsidRPr="009C62DA" w:rsidRDefault="009C62DA" w:rsidP="009C62D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0E4A" w:rsidRDefault="00E10E4A"/>
    <w:sectPr w:rsidR="00E10E4A" w:rsidSect="009C62DA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47272D"/>
    <w:multiLevelType w:val="hybridMultilevel"/>
    <w:tmpl w:val="25AEE5F6"/>
    <w:lvl w:ilvl="0" w:tplc="7542C93C">
      <w:start w:val="1"/>
      <w:numFmt w:val="decimal"/>
      <w:suff w:val="space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72FC70F9"/>
    <w:multiLevelType w:val="hybridMultilevel"/>
    <w:tmpl w:val="A6E2988A"/>
    <w:lvl w:ilvl="0" w:tplc="7542C93C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FE2"/>
    <w:rsid w:val="00077F5E"/>
    <w:rsid w:val="000F65C1"/>
    <w:rsid w:val="00514352"/>
    <w:rsid w:val="009C62DA"/>
    <w:rsid w:val="00A40667"/>
    <w:rsid w:val="00B16FE2"/>
    <w:rsid w:val="00D219BA"/>
    <w:rsid w:val="00E10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62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62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65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E6A5980DDC49DEF879D2EC1F223EBC9DB01A1693AC1EF7FF63C704701E48CD1DE1B2C709B4C735C6643BD95F3420E3B41FAB0A6E5258E6Cl8RF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1148</Words>
  <Characters>6548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9</cp:revision>
  <dcterms:created xsi:type="dcterms:W3CDTF">2021-10-01T10:37:00Z</dcterms:created>
  <dcterms:modified xsi:type="dcterms:W3CDTF">2021-10-01T12:41:00Z</dcterms:modified>
</cp:coreProperties>
</file>