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32" w:rsidRDefault="00F33832" w:rsidP="00F338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КОНСТАНТИНОВСКОГО СЕЛЬСКОГО ПОСЕЛЕНИЯ МАЛМЫЖСКОГО РАЙОНА КИРОВСКОЙ ОБЛАСТИ</w:t>
      </w:r>
    </w:p>
    <w:p w:rsidR="00F33832" w:rsidRDefault="00F33832" w:rsidP="00F33832">
      <w:pPr>
        <w:jc w:val="center"/>
        <w:rPr>
          <w:b/>
          <w:sz w:val="28"/>
          <w:szCs w:val="28"/>
        </w:rPr>
      </w:pPr>
    </w:p>
    <w:p w:rsidR="00F33832" w:rsidRDefault="00F33832" w:rsidP="00F33832">
      <w:pPr>
        <w:jc w:val="center"/>
        <w:rPr>
          <w:b/>
          <w:sz w:val="28"/>
          <w:szCs w:val="28"/>
        </w:rPr>
      </w:pPr>
    </w:p>
    <w:p w:rsidR="00F33832" w:rsidRDefault="00F33832" w:rsidP="00F338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33832" w:rsidRDefault="00F33832" w:rsidP="00F33832">
      <w:pPr>
        <w:jc w:val="center"/>
        <w:rPr>
          <w:b/>
          <w:sz w:val="32"/>
          <w:szCs w:val="32"/>
        </w:rPr>
      </w:pPr>
    </w:p>
    <w:p w:rsidR="00F33832" w:rsidRDefault="00F33832" w:rsidP="00F33832">
      <w:pPr>
        <w:jc w:val="center"/>
        <w:rPr>
          <w:b/>
          <w:sz w:val="32"/>
          <w:szCs w:val="32"/>
        </w:rPr>
      </w:pPr>
    </w:p>
    <w:p w:rsidR="00F33832" w:rsidRPr="00055B68" w:rsidRDefault="00B148F6" w:rsidP="00F33832">
      <w:pPr>
        <w:jc w:val="both"/>
        <w:rPr>
          <w:sz w:val="28"/>
          <w:szCs w:val="28"/>
        </w:rPr>
      </w:pPr>
      <w:r>
        <w:rPr>
          <w:sz w:val="28"/>
          <w:szCs w:val="28"/>
        </w:rPr>
        <w:t>02.03.2015</w:t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14</w:t>
      </w:r>
    </w:p>
    <w:p w:rsidR="00F33832" w:rsidRDefault="00F33832" w:rsidP="00F33832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Константиновка</w:t>
      </w:r>
    </w:p>
    <w:p w:rsidR="00F33832" w:rsidRDefault="00F33832" w:rsidP="00F33832">
      <w:pPr>
        <w:jc w:val="center"/>
        <w:rPr>
          <w:sz w:val="28"/>
          <w:szCs w:val="28"/>
        </w:rPr>
      </w:pPr>
    </w:p>
    <w:p w:rsidR="00F33832" w:rsidRDefault="00F33832" w:rsidP="00F33832">
      <w:pPr>
        <w:jc w:val="center"/>
        <w:rPr>
          <w:sz w:val="28"/>
          <w:szCs w:val="28"/>
        </w:rPr>
      </w:pPr>
    </w:p>
    <w:p w:rsidR="00F33832" w:rsidRDefault="00F33832" w:rsidP="00F33832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C53E1">
        <w:rPr>
          <w:b/>
          <w:sz w:val="28"/>
          <w:szCs w:val="28"/>
        </w:rPr>
        <w:t>О ликвидации м</w:t>
      </w:r>
      <w:r w:rsidR="009C7A59">
        <w:rPr>
          <w:b/>
          <w:sz w:val="28"/>
          <w:szCs w:val="28"/>
        </w:rPr>
        <w:t>униципального</w:t>
      </w:r>
      <w:r w:rsidR="000C53E1">
        <w:rPr>
          <w:b/>
          <w:sz w:val="28"/>
          <w:szCs w:val="28"/>
        </w:rPr>
        <w:t xml:space="preserve"> казенного</w:t>
      </w:r>
      <w:r w:rsidR="009C7A59">
        <w:rPr>
          <w:b/>
          <w:sz w:val="28"/>
          <w:szCs w:val="28"/>
        </w:rPr>
        <w:t xml:space="preserve"> учреждения культуры</w:t>
      </w:r>
      <w:r>
        <w:rPr>
          <w:b/>
          <w:sz w:val="28"/>
          <w:szCs w:val="28"/>
        </w:rPr>
        <w:t xml:space="preserve"> </w:t>
      </w:r>
    </w:p>
    <w:p w:rsidR="00F33832" w:rsidRPr="00867482" w:rsidRDefault="00F33832" w:rsidP="00F33832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33832" w:rsidRDefault="00F33832" w:rsidP="00F33832">
      <w:pPr>
        <w:tabs>
          <w:tab w:val="left" w:pos="4056"/>
        </w:tabs>
        <w:rPr>
          <w:sz w:val="28"/>
          <w:szCs w:val="28"/>
        </w:rPr>
      </w:pPr>
    </w:p>
    <w:p w:rsidR="000C53E1" w:rsidRDefault="000C53E1" w:rsidP="000C53E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32 Устава администрация </w:t>
      </w:r>
      <w:r w:rsidR="00A31B42">
        <w:rPr>
          <w:sz w:val="28"/>
          <w:szCs w:val="28"/>
        </w:rPr>
        <w:t xml:space="preserve">Константиновского </w:t>
      </w:r>
      <w:r>
        <w:rPr>
          <w:sz w:val="28"/>
          <w:szCs w:val="28"/>
        </w:rPr>
        <w:t xml:space="preserve">сельского поселения </w:t>
      </w:r>
      <w:r w:rsidR="00A31B42">
        <w:rPr>
          <w:sz w:val="28"/>
          <w:szCs w:val="28"/>
        </w:rPr>
        <w:t xml:space="preserve">Малмыжского района </w:t>
      </w:r>
      <w:r>
        <w:rPr>
          <w:sz w:val="28"/>
          <w:szCs w:val="28"/>
        </w:rPr>
        <w:t>ПОСТАНОВЛЯЕТ:</w:t>
      </w:r>
    </w:p>
    <w:p w:rsidR="000C53E1" w:rsidRDefault="000C53E1" w:rsidP="000C53E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Ликвидировать муниципальное казенное учреждение культуры Константиновский сельский дом культуры.</w:t>
      </w:r>
    </w:p>
    <w:p w:rsidR="000C53E1" w:rsidRDefault="000C53E1" w:rsidP="000C53E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ликвидатором </w:t>
      </w:r>
      <w:r w:rsidR="00717EAB">
        <w:rPr>
          <w:sz w:val="28"/>
          <w:szCs w:val="28"/>
        </w:rPr>
        <w:t>Гильмутдинову Луизу Лёмовну</w:t>
      </w:r>
      <w:r>
        <w:rPr>
          <w:sz w:val="28"/>
          <w:szCs w:val="28"/>
        </w:rPr>
        <w:t>, исполняющую обязанности директора муниципального казенного учреждения культуры Константиновский сельский дом культуры.</w:t>
      </w:r>
    </w:p>
    <w:p w:rsidR="000C53E1" w:rsidRDefault="000C53E1" w:rsidP="000C53E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ликвидационной комиссии, согласно приложению № 1.</w:t>
      </w:r>
    </w:p>
    <w:p w:rsidR="000C53E1" w:rsidRDefault="000C53E1" w:rsidP="000C53E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</w:t>
      </w:r>
      <w:r w:rsidR="00ED2BA5">
        <w:rPr>
          <w:sz w:val="28"/>
          <w:szCs w:val="28"/>
        </w:rPr>
        <w:t>омендовать ликвидатору в течение</w:t>
      </w:r>
      <w:r>
        <w:rPr>
          <w:sz w:val="28"/>
          <w:szCs w:val="28"/>
        </w:rPr>
        <w:t xml:space="preserve"> трех дней со дня вступления в силу настоящего постановления направить в Межрайонную ИНФС России № 4 по Кировской области уведомление о принятии решения о ликвидации учреждения и формировании ликвидационной комиссии.</w:t>
      </w:r>
    </w:p>
    <w:p w:rsidR="000C53E1" w:rsidRDefault="000C53E1" w:rsidP="000C53E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Ликвидационной комиссии осуществить юридически значимые </w:t>
      </w:r>
      <w:r w:rsidR="00E13EDD">
        <w:rPr>
          <w:sz w:val="28"/>
          <w:szCs w:val="28"/>
        </w:rPr>
        <w:t>действия по осуществлению ликвидации Учреждения:</w:t>
      </w:r>
    </w:p>
    <w:p w:rsidR="00E13EDD" w:rsidRDefault="00E13EDD" w:rsidP="00E13EDD">
      <w:pPr>
        <w:pStyle w:val="a3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в «Вестнике государственной регистрации» извещение о ликвидации муниципального казенного учреждения Константиновский сельский дом культуры, о порядке и сроках заявления требований кредиторами;</w:t>
      </w:r>
    </w:p>
    <w:p w:rsidR="00E13EDD" w:rsidRDefault="00E13EDD" w:rsidP="00E13EDD">
      <w:pPr>
        <w:pStyle w:val="a3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меры к выявлению кредиторов и получению дебиторской задолженности, а также направить письменные извещения </w:t>
      </w:r>
      <w:r>
        <w:rPr>
          <w:sz w:val="28"/>
          <w:szCs w:val="28"/>
        </w:rPr>
        <w:lastRenderedPageBreak/>
        <w:t>кредиторам о ликвидации муниципального казенного учреждения культуры Константиновский сельский дом культуры;</w:t>
      </w:r>
    </w:p>
    <w:p w:rsidR="00E13EDD" w:rsidRDefault="00E13EDD" w:rsidP="00E13EDD">
      <w:pPr>
        <w:pStyle w:val="a3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истечении двухмесячного срока со дня опубликования в печати извещения о ликвидации муниципального казенного учреждения культуры Константиновский сельский дом культуры</w:t>
      </w:r>
      <w:r w:rsidR="003A5611">
        <w:rPr>
          <w:sz w:val="28"/>
          <w:szCs w:val="28"/>
        </w:rPr>
        <w:t>:</w:t>
      </w:r>
    </w:p>
    <w:p w:rsidR="003A5611" w:rsidRDefault="003A5611" w:rsidP="003A5611">
      <w:pPr>
        <w:pStyle w:val="a3"/>
        <w:numPr>
          <w:ilvl w:val="2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промежуточный ликвидационный баланс в соответствии с требованиями статьи 63 Гражданского кодекса Российской Федерации;</w:t>
      </w:r>
    </w:p>
    <w:p w:rsidR="003A5611" w:rsidRDefault="003A5611" w:rsidP="003A5611">
      <w:pPr>
        <w:pStyle w:val="a3"/>
        <w:numPr>
          <w:ilvl w:val="2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на утверждение в администрацию муниципального образования Константиновское сельское поселение Малмыжского района ликвидационный баланс.</w:t>
      </w:r>
    </w:p>
    <w:p w:rsidR="003A5611" w:rsidRDefault="003A5611" w:rsidP="003A5611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завершения расчетов с кредиторами:</w:t>
      </w:r>
    </w:p>
    <w:p w:rsidR="003A5611" w:rsidRDefault="003A5611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5.4.1  подготовить и предоставить на согласование в администрацию муниципального образования Константиновское сельское поселение Малмыжского района ликвидационный баланс;</w:t>
      </w:r>
    </w:p>
    <w:p w:rsidR="003A5611" w:rsidRDefault="003A5611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5.4.2. передать администрации муниципального образования Константиновское сельское поселение Малмыжского района печати и штампы муниципального казенного учреждения культуры Константиновский сельский дом культуры;</w:t>
      </w:r>
    </w:p>
    <w:p w:rsidR="003A5611" w:rsidRDefault="003A5611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5.4.3. уведомить Межрайонную ИФНС России № 4 по Кировской области о завершении процесса ликвидации;</w:t>
      </w:r>
    </w:p>
    <w:p w:rsidR="003A5611" w:rsidRDefault="003A5611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5.4.4. предоставить необходимые документы в Межрайонную ИФНС России № 5 по Кировской области для внесения в единый государственный реестр юридических лиц записи о прекращении деятельности муниципального казенного учреждения культуры Константиновский сельский дом культуры.</w:t>
      </w:r>
    </w:p>
    <w:p w:rsidR="003A5611" w:rsidRDefault="003A5611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Ликвидатору предоставить в администрацию муниципального образования Константиновское сельское поселения Малмыжского района свидетельство о внесении в единый государственный реестр юридических лиц записи о прекращении деятельности муниципального казенного </w:t>
      </w:r>
      <w:r>
        <w:rPr>
          <w:sz w:val="28"/>
          <w:szCs w:val="28"/>
        </w:rPr>
        <w:lastRenderedPageBreak/>
        <w:t>учреждения культуры Константиновский сельский дом культуры в трех</w:t>
      </w:r>
      <w:r w:rsidR="00ED2BA5">
        <w:rPr>
          <w:sz w:val="28"/>
          <w:szCs w:val="28"/>
        </w:rPr>
        <w:t>-</w:t>
      </w:r>
      <w:r>
        <w:rPr>
          <w:sz w:val="28"/>
          <w:szCs w:val="28"/>
        </w:rPr>
        <w:t xml:space="preserve"> дневный срок после его получения</w:t>
      </w:r>
      <w:r w:rsidR="009D67D6">
        <w:rPr>
          <w:sz w:val="28"/>
          <w:szCs w:val="28"/>
        </w:rPr>
        <w:t>.</w:t>
      </w:r>
    </w:p>
    <w:p w:rsidR="009D67D6" w:rsidRDefault="00D068EC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D67D6">
        <w:rPr>
          <w:sz w:val="28"/>
          <w:szCs w:val="28"/>
        </w:rPr>
        <w:t>. После завершения ликвидации муниципального казенного учреждения культуры Константиновский сельский дом культуры внести соответствующие изменения в реестр муниципальной собственности Константиновского сельского поселения.</w:t>
      </w:r>
    </w:p>
    <w:p w:rsidR="009D67D6" w:rsidRPr="003A5611" w:rsidRDefault="00D068EC" w:rsidP="003A5611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D67D6"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F33832" w:rsidRPr="00F33832" w:rsidRDefault="00F33832" w:rsidP="00F33832">
      <w:pPr>
        <w:pStyle w:val="a3"/>
        <w:spacing w:line="360" w:lineRule="auto"/>
        <w:ind w:left="1068"/>
        <w:jc w:val="both"/>
        <w:rPr>
          <w:sz w:val="28"/>
          <w:szCs w:val="28"/>
        </w:rPr>
      </w:pPr>
    </w:p>
    <w:p w:rsidR="00F33832" w:rsidRPr="00F33832" w:rsidRDefault="00F33832" w:rsidP="00F33832">
      <w:pPr>
        <w:pStyle w:val="a3"/>
        <w:rPr>
          <w:sz w:val="28"/>
          <w:szCs w:val="28"/>
        </w:rPr>
      </w:pPr>
    </w:p>
    <w:p w:rsidR="00F33832" w:rsidRPr="00F33832" w:rsidRDefault="00F33832" w:rsidP="00F33832">
      <w:pPr>
        <w:pStyle w:val="a3"/>
        <w:spacing w:line="360" w:lineRule="auto"/>
        <w:ind w:left="567"/>
        <w:jc w:val="both"/>
        <w:rPr>
          <w:sz w:val="28"/>
          <w:szCs w:val="28"/>
        </w:rPr>
      </w:pPr>
    </w:p>
    <w:p w:rsidR="00F33832" w:rsidRPr="00F33832" w:rsidRDefault="00F33832" w:rsidP="00F33832">
      <w:pPr>
        <w:pStyle w:val="a3"/>
        <w:rPr>
          <w:sz w:val="28"/>
          <w:szCs w:val="28"/>
        </w:rPr>
      </w:pPr>
    </w:p>
    <w:p w:rsidR="00F33832" w:rsidRDefault="00F33832" w:rsidP="00F338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33832" w:rsidRPr="00F33832" w:rsidRDefault="00F33832" w:rsidP="00F338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</w:t>
      </w:r>
      <w:r w:rsidR="009D67D6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И.Е.Сабирзянова</w:t>
      </w:r>
    </w:p>
    <w:p w:rsidR="00F33832" w:rsidRPr="00F33832" w:rsidRDefault="00F33832" w:rsidP="00F33832">
      <w:pPr>
        <w:spacing w:line="360" w:lineRule="auto"/>
        <w:jc w:val="both"/>
        <w:rPr>
          <w:sz w:val="28"/>
          <w:szCs w:val="28"/>
        </w:rPr>
      </w:pPr>
    </w:p>
    <w:p w:rsidR="009D67D6" w:rsidRDefault="009D67D6">
      <w:pPr>
        <w:spacing w:after="200" w:line="276" w:lineRule="auto"/>
      </w:pPr>
      <w:r>
        <w:br w:type="page"/>
      </w:r>
    </w:p>
    <w:p w:rsidR="00ED2BA5" w:rsidRDefault="00ED2BA5" w:rsidP="009D67D6">
      <w:pPr>
        <w:jc w:val="right"/>
        <w:rPr>
          <w:sz w:val="28"/>
          <w:szCs w:val="28"/>
        </w:rPr>
      </w:pPr>
    </w:p>
    <w:p w:rsidR="003209AC" w:rsidRDefault="009D67D6" w:rsidP="009D67D6">
      <w:pPr>
        <w:jc w:val="right"/>
        <w:rPr>
          <w:sz w:val="28"/>
          <w:szCs w:val="28"/>
        </w:rPr>
      </w:pPr>
      <w:r w:rsidRPr="00A31B42">
        <w:rPr>
          <w:sz w:val="28"/>
          <w:szCs w:val="28"/>
        </w:rPr>
        <w:t>Приложение № 1</w:t>
      </w:r>
    </w:p>
    <w:p w:rsidR="00A31B42" w:rsidRPr="00A31B42" w:rsidRDefault="00A31B42" w:rsidP="009D67D6">
      <w:pPr>
        <w:jc w:val="right"/>
        <w:rPr>
          <w:sz w:val="28"/>
          <w:szCs w:val="28"/>
        </w:rPr>
      </w:pPr>
    </w:p>
    <w:p w:rsidR="009D67D6" w:rsidRPr="00A31B42" w:rsidRDefault="009D67D6" w:rsidP="009D67D6">
      <w:pPr>
        <w:jc w:val="right"/>
        <w:rPr>
          <w:sz w:val="28"/>
          <w:szCs w:val="28"/>
        </w:rPr>
      </w:pPr>
      <w:r w:rsidRPr="00A31B42">
        <w:rPr>
          <w:sz w:val="28"/>
          <w:szCs w:val="28"/>
        </w:rPr>
        <w:t>к постановлению администрации</w:t>
      </w:r>
    </w:p>
    <w:p w:rsidR="009D67D6" w:rsidRPr="00A31B42" w:rsidRDefault="00A31B42" w:rsidP="00A31B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9D67D6" w:rsidRPr="00A31B42">
        <w:rPr>
          <w:sz w:val="28"/>
          <w:szCs w:val="28"/>
        </w:rPr>
        <w:t xml:space="preserve">сельского поселения  </w:t>
      </w:r>
    </w:p>
    <w:p w:rsidR="009D67D6" w:rsidRPr="00A31B42" w:rsidRDefault="00A31B42" w:rsidP="00A31B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9D67D6" w:rsidRPr="00A31B42">
        <w:rPr>
          <w:sz w:val="28"/>
          <w:szCs w:val="28"/>
        </w:rPr>
        <w:t xml:space="preserve">от </w:t>
      </w:r>
      <w:r w:rsidR="00B148F6">
        <w:rPr>
          <w:sz w:val="28"/>
          <w:szCs w:val="28"/>
        </w:rPr>
        <w:t>02.03.2015</w:t>
      </w:r>
      <w:bookmarkStart w:id="0" w:name="_GoBack"/>
      <w:bookmarkEnd w:id="0"/>
      <w:r w:rsidR="009D67D6" w:rsidRPr="00A31B42">
        <w:rPr>
          <w:sz w:val="28"/>
          <w:szCs w:val="28"/>
        </w:rPr>
        <w:t xml:space="preserve"> № </w:t>
      </w:r>
      <w:r w:rsidR="00B148F6">
        <w:rPr>
          <w:sz w:val="28"/>
          <w:szCs w:val="28"/>
        </w:rPr>
        <w:t>14</w:t>
      </w:r>
    </w:p>
    <w:p w:rsidR="009D67D6" w:rsidRPr="00A31B42" w:rsidRDefault="009D67D6" w:rsidP="009D67D6">
      <w:pPr>
        <w:rPr>
          <w:sz w:val="28"/>
          <w:szCs w:val="28"/>
        </w:rPr>
      </w:pPr>
    </w:p>
    <w:p w:rsidR="009D67D6" w:rsidRPr="009D67D6" w:rsidRDefault="009D67D6" w:rsidP="009D67D6"/>
    <w:p w:rsidR="009D67D6" w:rsidRPr="009D67D6" w:rsidRDefault="009D67D6" w:rsidP="009D67D6"/>
    <w:p w:rsidR="009D67D6" w:rsidRPr="009D67D6" w:rsidRDefault="009D67D6" w:rsidP="009D67D6"/>
    <w:p w:rsidR="009D67D6" w:rsidRDefault="009D67D6" w:rsidP="009D67D6"/>
    <w:p w:rsidR="009D67D6" w:rsidRPr="00A31B42" w:rsidRDefault="009D67D6" w:rsidP="009D67D6">
      <w:pPr>
        <w:tabs>
          <w:tab w:val="left" w:pos="3154"/>
        </w:tabs>
        <w:jc w:val="center"/>
        <w:rPr>
          <w:b/>
          <w:sz w:val="28"/>
          <w:szCs w:val="28"/>
        </w:rPr>
      </w:pPr>
      <w:r w:rsidRPr="00A31B42">
        <w:rPr>
          <w:b/>
          <w:sz w:val="28"/>
          <w:szCs w:val="28"/>
        </w:rPr>
        <w:t>СОСТАВ</w:t>
      </w:r>
    </w:p>
    <w:p w:rsidR="009D67D6" w:rsidRPr="00A31B42" w:rsidRDefault="009D67D6" w:rsidP="009D67D6">
      <w:pPr>
        <w:tabs>
          <w:tab w:val="left" w:pos="3154"/>
        </w:tabs>
        <w:jc w:val="center"/>
        <w:rPr>
          <w:b/>
          <w:sz w:val="28"/>
          <w:szCs w:val="28"/>
        </w:rPr>
      </w:pPr>
      <w:r w:rsidRPr="00A31B42">
        <w:rPr>
          <w:b/>
          <w:sz w:val="28"/>
          <w:szCs w:val="28"/>
        </w:rPr>
        <w:t>ликвидационной комиссии</w:t>
      </w:r>
    </w:p>
    <w:p w:rsidR="00A31B42" w:rsidRPr="00A31B42" w:rsidRDefault="00A31B42" w:rsidP="009D67D6">
      <w:pPr>
        <w:tabs>
          <w:tab w:val="left" w:pos="3154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59BC" w:rsidTr="00A31B42">
        <w:tc>
          <w:tcPr>
            <w:tcW w:w="4785" w:type="dxa"/>
          </w:tcPr>
          <w:p w:rsidR="006F59BC" w:rsidRPr="00A31B42" w:rsidRDefault="006F59BC" w:rsidP="009D67D6">
            <w:pPr>
              <w:tabs>
                <w:tab w:val="left" w:pos="3154"/>
              </w:tabs>
              <w:jc w:val="center"/>
              <w:rPr>
                <w:sz w:val="28"/>
                <w:szCs w:val="28"/>
              </w:rPr>
            </w:pPr>
          </w:p>
          <w:p w:rsidR="00A31B42" w:rsidRPr="00A31B42" w:rsidRDefault="00A31B42" w:rsidP="00717EAB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ГИЛЬМУТДИНОВА</w:t>
            </w:r>
          </w:p>
          <w:p w:rsidR="006F59BC" w:rsidRPr="00A31B42" w:rsidRDefault="006F59BC" w:rsidP="00717EAB">
            <w:pPr>
              <w:tabs>
                <w:tab w:val="left" w:pos="3154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 xml:space="preserve"> Луиза Лёмовна</w:t>
            </w:r>
          </w:p>
        </w:tc>
        <w:tc>
          <w:tcPr>
            <w:tcW w:w="4786" w:type="dxa"/>
          </w:tcPr>
          <w:p w:rsidR="006F59BC" w:rsidRPr="00A31B42" w:rsidRDefault="006F59BC" w:rsidP="006F59BC">
            <w:pPr>
              <w:tabs>
                <w:tab w:val="left" w:pos="3154"/>
              </w:tabs>
              <w:jc w:val="both"/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- Председатель ликвидационной комиссии, директор муниципального казенного учреждения культуры Константиновский сельский дом культуры</w:t>
            </w:r>
          </w:p>
        </w:tc>
      </w:tr>
    </w:tbl>
    <w:p w:rsidR="006F59BC" w:rsidRDefault="006F59BC" w:rsidP="009D67D6">
      <w:pPr>
        <w:tabs>
          <w:tab w:val="left" w:pos="3154"/>
        </w:tabs>
        <w:jc w:val="center"/>
      </w:pPr>
    </w:p>
    <w:p w:rsidR="009D67D6" w:rsidRPr="00A31B42" w:rsidRDefault="006F59BC" w:rsidP="006F59BC">
      <w:pPr>
        <w:tabs>
          <w:tab w:val="left" w:pos="1775"/>
        </w:tabs>
        <w:jc w:val="center"/>
        <w:rPr>
          <w:b/>
          <w:sz w:val="28"/>
          <w:szCs w:val="28"/>
        </w:rPr>
      </w:pPr>
      <w:r w:rsidRPr="00A31B42">
        <w:rPr>
          <w:b/>
          <w:sz w:val="28"/>
          <w:szCs w:val="28"/>
        </w:rPr>
        <w:t>Члены ликвидационной комиссии:</w:t>
      </w:r>
    </w:p>
    <w:p w:rsidR="00A31B42" w:rsidRDefault="00A31B42" w:rsidP="006F59BC">
      <w:pPr>
        <w:tabs>
          <w:tab w:val="left" w:pos="1775"/>
        </w:tabs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59BC" w:rsidTr="00A31B42">
        <w:tc>
          <w:tcPr>
            <w:tcW w:w="4785" w:type="dxa"/>
          </w:tcPr>
          <w:p w:rsidR="006F59BC" w:rsidRDefault="00717EAB" w:rsidP="00717EAB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СУЛТАНОВА</w:t>
            </w:r>
          </w:p>
          <w:p w:rsidR="00717EAB" w:rsidRPr="00A31B42" w:rsidRDefault="00717EAB" w:rsidP="00717EAB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4786" w:type="dxa"/>
          </w:tcPr>
          <w:p w:rsidR="006F59BC" w:rsidRDefault="006F59BC" w:rsidP="00717EAB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 xml:space="preserve">- член ликвидационной комиссии,  </w:t>
            </w:r>
            <w:r w:rsidR="00717EAB">
              <w:rPr>
                <w:sz w:val="28"/>
                <w:szCs w:val="28"/>
              </w:rPr>
              <w:t>специалист 1 категории администрации муниципального образования Константиновское сельское поселение</w:t>
            </w:r>
            <w:r w:rsidRPr="00A31B42">
              <w:rPr>
                <w:sz w:val="28"/>
                <w:szCs w:val="28"/>
              </w:rPr>
              <w:t xml:space="preserve"> (по согласованию)</w:t>
            </w:r>
            <w:r w:rsidR="00A31B42">
              <w:rPr>
                <w:sz w:val="28"/>
                <w:szCs w:val="28"/>
              </w:rPr>
              <w:t>.</w:t>
            </w:r>
          </w:p>
          <w:p w:rsidR="00D068EC" w:rsidRPr="00A31B42" w:rsidRDefault="00D068EC" w:rsidP="00717EAB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</w:p>
        </w:tc>
      </w:tr>
      <w:tr w:rsidR="006F59BC" w:rsidTr="00A31B42">
        <w:tc>
          <w:tcPr>
            <w:tcW w:w="4785" w:type="dxa"/>
          </w:tcPr>
          <w:p w:rsidR="00A31B42" w:rsidRDefault="00A31B42" w:rsidP="006F59BC">
            <w:pPr>
              <w:tabs>
                <w:tab w:val="left" w:pos="1775"/>
              </w:tabs>
              <w:jc w:val="center"/>
              <w:rPr>
                <w:sz w:val="28"/>
                <w:szCs w:val="28"/>
              </w:rPr>
            </w:pPr>
          </w:p>
          <w:p w:rsidR="006F59BC" w:rsidRPr="00A31B42" w:rsidRDefault="00A31B42" w:rsidP="00A31B42">
            <w:pPr>
              <w:tabs>
                <w:tab w:val="left" w:pos="1775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САБИРЗЯНОВА</w:t>
            </w:r>
          </w:p>
          <w:p w:rsidR="00A31B42" w:rsidRPr="00A31B42" w:rsidRDefault="00A31B42" w:rsidP="00A31B42">
            <w:pPr>
              <w:tabs>
                <w:tab w:val="left" w:pos="1775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Илюзя Евдатовна</w:t>
            </w:r>
          </w:p>
        </w:tc>
        <w:tc>
          <w:tcPr>
            <w:tcW w:w="4786" w:type="dxa"/>
          </w:tcPr>
          <w:p w:rsidR="006F59BC" w:rsidRDefault="00A31B42" w:rsidP="00A31B42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 xml:space="preserve">- член ликвидационной комиссии, глава администрации муниципального образования Константиновское сельское поселение Малмыжского района </w:t>
            </w:r>
          </w:p>
          <w:p w:rsidR="00D068EC" w:rsidRPr="00A31B42" w:rsidRDefault="00D068EC" w:rsidP="00A31B42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</w:p>
        </w:tc>
      </w:tr>
      <w:tr w:rsidR="006F59BC" w:rsidTr="00A31B42">
        <w:tc>
          <w:tcPr>
            <w:tcW w:w="4785" w:type="dxa"/>
          </w:tcPr>
          <w:p w:rsidR="00A31B42" w:rsidRDefault="00A31B42" w:rsidP="006F59BC">
            <w:pPr>
              <w:tabs>
                <w:tab w:val="left" w:pos="1775"/>
              </w:tabs>
              <w:jc w:val="center"/>
              <w:rPr>
                <w:sz w:val="28"/>
                <w:szCs w:val="28"/>
              </w:rPr>
            </w:pPr>
          </w:p>
          <w:p w:rsidR="006F59BC" w:rsidRPr="00A31B42" w:rsidRDefault="00A31B42" w:rsidP="00A31B42">
            <w:pPr>
              <w:tabs>
                <w:tab w:val="left" w:pos="1775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КОСТЫЛЕВА</w:t>
            </w:r>
          </w:p>
          <w:p w:rsidR="00A31B42" w:rsidRPr="00A31B42" w:rsidRDefault="00A31B42" w:rsidP="00A31B42">
            <w:pPr>
              <w:tabs>
                <w:tab w:val="left" w:pos="1775"/>
              </w:tabs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786" w:type="dxa"/>
          </w:tcPr>
          <w:p w:rsidR="006F59BC" w:rsidRPr="00A31B42" w:rsidRDefault="00A31B42" w:rsidP="00A31B42">
            <w:pPr>
              <w:tabs>
                <w:tab w:val="left" w:pos="1775"/>
              </w:tabs>
              <w:jc w:val="both"/>
              <w:rPr>
                <w:sz w:val="28"/>
                <w:szCs w:val="28"/>
              </w:rPr>
            </w:pPr>
            <w:r w:rsidRPr="00A31B42">
              <w:rPr>
                <w:sz w:val="28"/>
                <w:szCs w:val="28"/>
              </w:rPr>
              <w:t>- член ликвидационной комиссии, главный бухгалтер администрации муниципального образования Константиновское сельское поселение Малмыжского района</w:t>
            </w:r>
          </w:p>
        </w:tc>
      </w:tr>
    </w:tbl>
    <w:p w:rsidR="006F59BC" w:rsidRPr="006F59BC" w:rsidRDefault="006F59BC" w:rsidP="006F59BC">
      <w:pPr>
        <w:tabs>
          <w:tab w:val="left" w:pos="1775"/>
        </w:tabs>
        <w:jc w:val="center"/>
      </w:pPr>
    </w:p>
    <w:sectPr w:rsidR="006F59BC" w:rsidRPr="006F59BC" w:rsidSect="00F338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84C62"/>
    <w:multiLevelType w:val="hybridMultilevel"/>
    <w:tmpl w:val="46AE0394"/>
    <w:lvl w:ilvl="0" w:tplc="4B3A8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3C546B"/>
    <w:multiLevelType w:val="multilevel"/>
    <w:tmpl w:val="7CCE4C7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91"/>
    <w:rsid w:val="000167AD"/>
    <w:rsid w:val="000C53E1"/>
    <w:rsid w:val="003209AC"/>
    <w:rsid w:val="003A5611"/>
    <w:rsid w:val="006F59BC"/>
    <w:rsid w:val="00717EAB"/>
    <w:rsid w:val="007A6B91"/>
    <w:rsid w:val="009C7A59"/>
    <w:rsid w:val="009D67D6"/>
    <w:rsid w:val="00A31B42"/>
    <w:rsid w:val="00B148F6"/>
    <w:rsid w:val="00D068EC"/>
    <w:rsid w:val="00E13EDD"/>
    <w:rsid w:val="00ED2BA5"/>
    <w:rsid w:val="00F3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3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832"/>
    <w:pPr>
      <w:ind w:left="720"/>
      <w:contextualSpacing/>
    </w:pPr>
  </w:style>
  <w:style w:type="paragraph" w:styleId="a4">
    <w:name w:val="Normal (Web)"/>
    <w:basedOn w:val="a"/>
    <w:rsid w:val="00F33832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F5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68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8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3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832"/>
    <w:pPr>
      <w:ind w:left="720"/>
      <w:contextualSpacing/>
    </w:pPr>
  </w:style>
  <w:style w:type="paragraph" w:styleId="a4">
    <w:name w:val="Normal (Web)"/>
    <w:basedOn w:val="a"/>
    <w:rsid w:val="00F33832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F5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68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2015-03-04T04:43:00Z</cp:lastPrinted>
  <dcterms:created xsi:type="dcterms:W3CDTF">2015-02-13T09:43:00Z</dcterms:created>
  <dcterms:modified xsi:type="dcterms:W3CDTF">2015-03-31T06:06:00Z</dcterms:modified>
</cp:coreProperties>
</file>