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ED" w:rsidRPr="008516ED" w:rsidRDefault="008516ED" w:rsidP="008516E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16ED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КОНСТАНТИНВОСКОГО СЕЛЬСКОГО ПОСЕЛЕНИЯ</w:t>
      </w:r>
      <w:r w:rsidRPr="008516ED">
        <w:rPr>
          <w:rFonts w:ascii="Times New Roman" w:eastAsia="Times New Roman" w:hAnsi="Times New Roman" w:cs="Times New Roman"/>
          <w:b/>
          <w:sz w:val="28"/>
          <w:szCs w:val="28"/>
        </w:rPr>
        <w:t xml:space="preserve"> МАЛМЫЖСКОГО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516ED">
        <w:rPr>
          <w:rFonts w:ascii="Times New Roman" w:eastAsia="Times New Roman" w:hAnsi="Times New Roman" w:cs="Times New Roman"/>
          <w:b/>
          <w:sz w:val="28"/>
          <w:szCs w:val="28"/>
        </w:rPr>
        <w:t>КИРОВСКОЙ  ОБЛАСТИ</w:t>
      </w:r>
    </w:p>
    <w:p w:rsidR="008516ED" w:rsidRPr="008516ED" w:rsidRDefault="008516ED" w:rsidP="008516E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16ED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8516ED" w:rsidRPr="008516ED" w:rsidRDefault="00F10E2C" w:rsidP="008516E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12.05.2015</w:t>
      </w:r>
      <w:r w:rsidR="008516ED" w:rsidRPr="008516E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516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516E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516E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516ED" w:rsidRPr="008516E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516ED" w:rsidRPr="008516E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516ED" w:rsidRPr="008516E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516ED" w:rsidRPr="008516E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516ED" w:rsidRPr="008516E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516ED" w:rsidRPr="008516E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516ED" w:rsidRPr="008516E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</w:p>
    <w:p w:rsidR="008516ED" w:rsidRPr="008516ED" w:rsidRDefault="008516ED" w:rsidP="008516E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Константиновка</w:t>
      </w:r>
    </w:p>
    <w:p w:rsidR="00D9211A" w:rsidRDefault="00D9211A" w:rsidP="008516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16ED" w:rsidRPr="008516ED" w:rsidRDefault="008516ED" w:rsidP="008516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16ED">
        <w:rPr>
          <w:rFonts w:ascii="Times New Roman" w:eastAsia="Times New Roman" w:hAnsi="Times New Roman" w:cs="Times New Roman"/>
          <w:b/>
          <w:sz w:val="28"/>
          <w:szCs w:val="28"/>
        </w:rPr>
        <w:t>О проведении межведомственной акции «Подросток»</w:t>
      </w:r>
    </w:p>
    <w:p w:rsidR="008516ED" w:rsidRDefault="008516ED" w:rsidP="008516E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16ED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Константиновского сельского поселения</w:t>
      </w:r>
      <w:r w:rsidRPr="008516ED">
        <w:rPr>
          <w:rFonts w:ascii="Times New Roman" w:eastAsia="Times New Roman" w:hAnsi="Times New Roman" w:cs="Times New Roman"/>
          <w:b/>
          <w:sz w:val="28"/>
          <w:szCs w:val="28"/>
        </w:rPr>
        <w:t xml:space="preserve"> в 201</w:t>
      </w:r>
      <w:r w:rsidR="00ED66F8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8516E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</w:p>
    <w:p w:rsidR="00D9211A" w:rsidRPr="008516ED" w:rsidRDefault="00D9211A" w:rsidP="008516E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16ED" w:rsidRPr="008516ED" w:rsidRDefault="008516ED" w:rsidP="008516E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ED">
        <w:rPr>
          <w:rFonts w:ascii="Times New Roman" w:eastAsia="Times New Roman" w:hAnsi="Times New Roman" w:cs="Times New Roman"/>
          <w:sz w:val="28"/>
          <w:szCs w:val="28"/>
        </w:rPr>
        <w:t xml:space="preserve">С целью защиты прав несовершеннолетних, предупреждения их безнадзорности и правонарушений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Константиновского сельского поселения</w:t>
      </w:r>
      <w:r w:rsidRPr="008516ED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8516ED" w:rsidRP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ED">
        <w:rPr>
          <w:rFonts w:ascii="Times New Roman" w:eastAsia="Times New Roman" w:hAnsi="Times New Roman" w:cs="Times New Roman"/>
          <w:sz w:val="28"/>
          <w:szCs w:val="28"/>
        </w:rPr>
        <w:tab/>
        <w:t xml:space="preserve">1. Провести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Константиновского сельского поселения</w:t>
      </w:r>
      <w:r w:rsidRPr="008516ED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межведомственную акцию «Подросто</w:t>
      </w:r>
      <w:r w:rsidR="000A0571">
        <w:rPr>
          <w:rFonts w:ascii="Times New Roman" w:eastAsia="Times New Roman" w:hAnsi="Times New Roman" w:cs="Times New Roman"/>
          <w:sz w:val="28"/>
          <w:szCs w:val="28"/>
        </w:rPr>
        <w:t>к» (далее - акция) с 12 мая по 0</w:t>
      </w:r>
      <w:r w:rsidRPr="008516ED">
        <w:rPr>
          <w:rFonts w:ascii="Times New Roman" w:eastAsia="Times New Roman" w:hAnsi="Times New Roman" w:cs="Times New Roman"/>
          <w:sz w:val="28"/>
          <w:szCs w:val="28"/>
        </w:rPr>
        <w:t>2 октября 201</w:t>
      </w:r>
      <w:r w:rsidR="00ED66F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516ED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8516ED" w:rsidRP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ED">
        <w:rPr>
          <w:rFonts w:ascii="Times New Roman" w:eastAsia="Times New Roman" w:hAnsi="Times New Roman" w:cs="Times New Roman"/>
          <w:sz w:val="28"/>
          <w:szCs w:val="28"/>
        </w:rPr>
        <w:tab/>
        <w:t xml:space="preserve">2.  Утвердить План-график проведения этапов акции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Константиновского сельского поселения </w:t>
      </w:r>
      <w:r w:rsidRPr="008516ED">
        <w:rPr>
          <w:rFonts w:ascii="Times New Roman" w:eastAsia="Times New Roman" w:hAnsi="Times New Roman" w:cs="Times New Roman"/>
          <w:sz w:val="28"/>
          <w:szCs w:val="28"/>
        </w:rPr>
        <w:t xml:space="preserve"> в 201</w:t>
      </w:r>
      <w:r w:rsidR="00ED66F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516ED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816D96">
        <w:rPr>
          <w:rFonts w:ascii="Times New Roman" w:eastAsia="Times New Roman" w:hAnsi="Times New Roman" w:cs="Times New Roman"/>
          <w:sz w:val="28"/>
          <w:szCs w:val="28"/>
        </w:rPr>
        <w:t xml:space="preserve">(далее – план график) </w:t>
      </w:r>
      <w:r w:rsidRPr="008516ED">
        <w:rPr>
          <w:rFonts w:ascii="Times New Roman" w:eastAsia="Times New Roman" w:hAnsi="Times New Roman" w:cs="Times New Roman"/>
          <w:sz w:val="28"/>
          <w:szCs w:val="28"/>
        </w:rPr>
        <w:t>согласно приложению № 1.</w:t>
      </w:r>
    </w:p>
    <w:p w:rsidR="008516ED" w:rsidRP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ED">
        <w:rPr>
          <w:rFonts w:ascii="Times New Roman" w:eastAsia="Times New Roman" w:hAnsi="Times New Roman" w:cs="Times New Roman"/>
          <w:sz w:val="28"/>
          <w:szCs w:val="28"/>
        </w:rPr>
        <w:tab/>
        <w:t>3.</w:t>
      </w:r>
      <w:r w:rsidR="00D62B0C">
        <w:rPr>
          <w:rFonts w:ascii="Times New Roman" w:eastAsia="Times New Roman" w:hAnsi="Times New Roman" w:cs="Times New Roman"/>
          <w:sz w:val="28"/>
          <w:szCs w:val="28"/>
        </w:rPr>
        <w:t xml:space="preserve"> Рекомендовать МКОУ СОШ </w:t>
      </w:r>
      <w:proofErr w:type="gramStart"/>
      <w:r w:rsidR="00D62B0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D62B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D62B0C">
        <w:rPr>
          <w:rFonts w:ascii="Times New Roman" w:eastAsia="Times New Roman" w:hAnsi="Times New Roman" w:cs="Times New Roman"/>
          <w:sz w:val="28"/>
          <w:szCs w:val="28"/>
        </w:rPr>
        <w:t>Константиновка</w:t>
      </w:r>
      <w:proofErr w:type="gramEnd"/>
      <w:r w:rsidR="00D62B0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D62B0C">
        <w:rPr>
          <w:rFonts w:ascii="Times New Roman" w:eastAsia="Times New Roman" w:hAnsi="Times New Roman" w:cs="Times New Roman"/>
          <w:sz w:val="28"/>
          <w:szCs w:val="28"/>
        </w:rPr>
        <w:t>Берестов</w:t>
      </w:r>
      <w:r w:rsidR="004F0DFA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D62B0C">
        <w:rPr>
          <w:rFonts w:ascii="Times New Roman" w:eastAsia="Times New Roman" w:hAnsi="Times New Roman" w:cs="Times New Roman"/>
          <w:sz w:val="28"/>
          <w:szCs w:val="28"/>
        </w:rPr>
        <w:t xml:space="preserve"> Ю.В.), Константиновскому отделению </w:t>
      </w:r>
      <w:r w:rsidR="004F0DFA">
        <w:rPr>
          <w:rFonts w:ascii="Times New Roman" w:eastAsia="Times New Roman" w:hAnsi="Times New Roman" w:cs="Times New Roman"/>
          <w:sz w:val="28"/>
          <w:szCs w:val="28"/>
        </w:rPr>
        <w:t>врача общей практики (Габдуллиной</w:t>
      </w:r>
      <w:r w:rsidR="00D62B0C">
        <w:rPr>
          <w:rFonts w:ascii="Times New Roman" w:eastAsia="Times New Roman" w:hAnsi="Times New Roman" w:cs="Times New Roman"/>
          <w:sz w:val="28"/>
          <w:szCs w:val="28"/>
        </w:rPr>
        <w:t xml:space="preserve"> М.М), МКУК Константиновский СДК (</w:t>
      </w:r>
      <w:proofErr w:type="spellStart"/>
      <w:r w:rsidR="00ED66F8">
        <w:rPr>
          <w:rFonts w:ascii="Times New Roman" w:eastAsia="Times New Roman" w:hAnsi="Times New Roman" w:cs="Times New Roman"/>
          <w:sz w:val="28"/>
          <w:szCs w:val="28"/>
        </w:rPr>
        <w:t>Гильмутдиновой</w:t>
      </w:r>
      <w:proofErr w:type="spellEnd"/>
      <w:r w:rsidR="00ED66F8">
        <w:rPr>
          <w:rFonts w:ascii="Times New Roman" w:eastAsia="Times New Roman" w:hAnsi="Times New Roman" w:cs="Times New Roman"/>
          <w:sz w:val="28"/>
          <w:szCs w:val="28"/>
        </w:rPr>
        <w:t xml:space="preserve"> Л.Л.</w:t>
      </w:r>
      <w:r w:rsidR="00D62B0C">
        <w:rPr>
          <w:rFonts w:ascii="Times New Roman" w:eastAsia="Times New Roman" w:hAnsi="Times New Roman" w:cs="Times New Roman"/>
          <w:sz w:val="28"/>
          <w:szCs w:val="28"/>
        </w:rPr>
        <w:t xml:space="preserve">), ОМВД России по </w:t>
      </w:r>
      <w:proofErr w:type="spellStart"/>
      <w:r w:rsidR="00D62B0C">
        <w:rPr>
          <w:rFonts w:ascii="Times New Roman" w:eastAsia="Times New Roman" w:hAnsi="Times New Roman" w:cs="Times New Roman"/>
          <w:sz w:val="28"/>
          <w:szCs w:val="28"/>
        </w:rPr>
        <w:t>Малмыжскому</w:t>
      </w:r>
      <w:proofErr w:type="spellEnd"/>
      <w:r w:rsidR="00D62B0C">
        <w:rPr>
          <w:rFonts w:ascii="Times New Roman" w:eastAsia="Times New Roman" w:hAnsi="Times New Roman" w:cs="Times New Roman"/>
          <w:sz w:val="28"/>
          <w:szCs w:val="28"/>
        </w:rPr>
        <w:t xml:space="preserve"> району (</w:t>
      </w:r>
      <w:proofErr w:type="spellStart"/>
      <w:r w:rsidR="00ED66F8">
        <w:rPr>
          <w:rFonts w:ascii="Times New Roman" w:eastAsia="Times New Roman" w:hAnsi="Times New Roman" w:cs="Times New Roman"/>
          <w:sz w:val="28"/>
          <w:szCs w:val="28"/>
        </w:rPr>
        <w:t>Галеев</w:t>
      </w:r>
      <w:r w:rsidR="004F0DFA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ED66F8">
        <w:rPr>
          <w:rFonts w:ascii="Times New Roman" w:eastAsia="Times New Roman" w:hAnsi="Times New Roman" w:cs="Times New Roman"/>
          <w:sz w:val="28"/>
          <w:szCs w:val="28"/>
        </w:rPr>
        <w:t xml:space="preserve"> Р.Р.</w:t>
      </w:r>
      <w:r w:rsidR="00D62B0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D9211A">
        <w:rPr>
          <w:rFonts w:ascii="Times New Roman" w:eastAsia="Times New Roman" w:hAnsi="Times New Roman" w:cs="Times New Roman"/>
          <w:sz w:val="28"/>
          <w:szCs w:val="28"/>
        </w:rPr>
        <w:t>принять участие в акции.</w:t>
      </w:r>
    </w:p>
    <w:p w:rsidR="008516ED" w:rsidRPr="008516ED" w:rsidRDefault="00D62B0C" w:rsidP="008516E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8516ED" w:rsidRPr="008516ED">
        <w:rPr>
          <w:rFonts w:ascii="Times New Roman" w:eastAsia="Times New Roman" w:hAnsi="Times New Roman" w:cs="Times New Roman"/>
          <w:sz w:val="28"/>
          <w:szCs w:val="28"/>
        </w:rPr>
        <w:t xml:space="preserve">. Представить отчет об итогах проведения акции в комиссию по делам несовершеннолетних и защите их прав </w:t>
      </w:r>
      <w:r>
        <w:rPr>
          <w:rFonts w:ascii="Times New Roman" w:eastAsia="Times New Roman" w:hAnsi="Times New Roman" w:cs="Times New Roman"/>
          <w:sz w:val="28"/>
          <w:szCs w:val="28"/>
        </w:rPr>
        <w:t>при администрации района</w:t>
      </w:r>
      <w:r w:rsidR="00ED66F8">
        <w:rPr>
          <w:rFonts w:ascii="Times New Roman" w:eastAsia="Times New Roman" w:hAnsi="Times New Roman" w:cs="Times New Roman"/>
          <w:sz w:val="28"/>
          <w:szCs w:val="28"/>
        </w:rPr>
        <w:t xml:space="preserve"> в срок до 05</w:t>
      </w:r>
      <w:r w:rsidR="008516ED" w:rsidRPr="008516ED">
        <w:rPr>
          <w:rFonts w:ascii="Times New Roman" w:eastAsia="Times New Roman" w:hAnsi="Times New Roman" w:cs="Times New Roman"/>
          <w:sz w:val="28"/>
          <w:szCs w:val="28"/>
        </w:rPr>
        <w:t>.10.201</w:t>
      </w:r>
      <w:r w:rsidR="004F0DFA">
        <w:rPr>
          <w:rFonts w:ascii="Times New Roman" w:eastAsia="Times New Roman" w:hAnsi="Times New Roman" w:cs="Times New Roman"/>
          <w:sz w:val="28"/>
          <w:szCs w:val="28"/>
        </w:rPr>
        <w:t>5</w:t>
      </w:r>
      <w:r w:rsidR="008516ED" w:rsidRPr="008516ED">
        <w:rPr>
          <w:rFonts w:ascii="Times New Roman" w:eastAsia="Times New Roman" w:hAnsi="Times New Roman" w:cs="Times New Roman"/>
          <w:sz w:val="28"/>
          <w:szCs w:val="28"/>
        </w:rPr>
        <w:t xml:space="preserve"> по утвержденной форме согласно приложению № 2.</w:t>
      </w:r>
    </w:p>
    <w:p w:rsid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6ED">
        <w:rPr>
          <w:rFonts w:ascii="Times New Roman" w:eastAsia="Times New Roman" w:hAnsi="Times New Roman" w:cs="Times New Roman"/>
          <w:sz w:val="28"/>
          <w:szCs w:val="28"/>
        </w:rPr>
        <w:tab/>
        <w:t xml:space="preserve">6. </w:t>
      </w:r>
      <w:proofErr w:type="gramStart"/>
      <w:r w:rsidRPr="008516E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516ED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постановления </w:t>
      </w:r>
      <w:r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1914C2" w:rsidRDefault="001914C2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14C2" w:rsidRDefault="001914C2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1914C2" w:rsidRPr="008516ED" w:rsidRDefault="001914C2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</w:t>
      </w:r>
      <w:r w:rsidR="00F10E2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И.Е.Сабирзянова</w:t>
      </w:r>
      <w:proofErr w:type="spellEnd"/>
    </w:p>
    <w:p w:rsidR="008516ED" w:rsidRP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0F95" w:rsidRDefault="001914C2" w:rsidP="00191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F0F95" w:rsidSect="00F153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9D1A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16ED" w:rsidRPr="008516ED" w:rsidRDefault="008516ED" w:rsidP="008516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233"/>
        <w:gridCol w:w="15154"/>
      </w:tblGrid>
      <w:tr w:rsidR="0000761C" w:rsidTr="00BE5A64">
        <w:trPr>
          <w:trHeight w:val="183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0761C" w:rsidRDefault="0000761C" w:rsidP="00BE5A64">
            <w:pPr>
              <w:tabs>
                <w:tab w:val="left" w:pos="3255"/>
                <w:tab w:val="center" w:pos="4904"/>
              </w:tabs>
              <w:rPr>
                <w:b/>
                <w:sz w:val="32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5F0F95" w:rsidRPr="005F0F95" w:rsidRDefault="005F0F95" w:rsidP="005F0F95">
            <w:pPr>
              <w:keepNext/>
              <w:ind w:left="7788" w:firstLine="7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F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Приложение № 1</w:t>
            </w:r>
          </w:p>
          <w:p w:rsidR="005F0F95" w:rsidRPr="005F0F95" w:rsidRDefault="005F0F95" w:rsidP="005F0F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F95" w:rsidRPr="005F0F95" w:rsidRDefault="005F0F95" w:rsidP="005F0F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5F0F95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5F0F95" w:rsidRPr="005F0F95" w:rsidRDefault="005F0F95" w:rsidP="005F0F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F95" w:rsidRPr="005F0F95" w:rsidRDefault="005F0F95" w:rsidP="005F0F95">
            <w:pPr>
              <w:keepNext/>
              <w:tabs>
                <w:tab w:val="center" w:pos="7285"/>
                <w:tab w:val="left" w:pos="1068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0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</w:t>
            </w:r>
            <w:r w:rsidRPr="005F0F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5F0F95" w:rsidRPr="005F0F95" w:rsidRDefault="005F0F95" w:rsidP="005F0F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5F0F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5F0F95" w:rsidRPr="005F0F95" w:rsidRDefault="005F0F95" w:rsidP="005F0F95">
            <w:pPr>
              <w:tabs>
                <w:tab w:val="center" w:pos="7285"/>
                <w:tab w:val="left" w:pos="1388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F0F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  <w:t xml:space="preserve">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10E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от </w:t>
            </w:r>
            <w:bookmarkStart w:id="0" w:name="_GoBack"/>
            <w:bookmarkEnd w:id="0"/>
            <w:r w:rsidR="00F10E2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12.05.2015 № 25</w:t>
            </w:r>
            <w:r w:rsidRPr="005F0F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</w:t>
            </w:r>
          </w:p>
          <w:p w:rsidR="005F0F95" w:rsidRPr="005F0F95" w:rsidRDefault="005F0F95" w:rsidP="005F0F95">
            <w:pPr>
              <w:tabs>
                <w:tab w:val="center" w:pos="7285"/>
                <w:tab w:val="left" w:pos="138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F0F95" w:rsidRPr="005F0F95" w:rsidRDefault="005F0F95" w:rsidP="005F0F95">
            <w:pPr>
              <w:tabs>
                <w:tab w:val="center" w:pos="7285"/>
                <w:tab w:val="left" w:pos="138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F0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ПЛАН-ГРАФИК</w:t>
            </w:r>
          </w:p>
          <w:p w:rsidR="005F0F95" w:rsidRPr="005F0F95" w:rsidRDefault="005F0F95" w:rsidP="005F0F95">
            <w:pPr>
              <w:tabs>
                <w:tab w:val="center" w:pos="7285"/>
                <w:tab w:val="left" w:pos="138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F0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проведения этапов  </w:t>
            </w:r>
            <w:proofErr w:type="gramStart"/>
            <w:r w:rsidRPr="005F0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межведомственной</w:t>
            </w:r>
            <w:proofErr w:type="gramEnd"/>
          </w:p>
          <w:p w:rsidR="005F0F95" w:rsidRPr="005F0F95" w:rsidRDefault="005F0F95" w:rsidP="005F0F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F0F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акции «Подросток»  на территории Константиновского сельского поселения в 2015 году</w:t>
            </w:r>
          </w:p>
          <w:p w:rsidR="005F0F95" w:rsidRPr="005F0F95" w:rsidRDefault="005F0F95" w:rsidP="005F0F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14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34"/>
              <w:gridCol w:w="1919"/>
              <w:gridCol w:w="2193"/>
              <w:gridCol w:w="5525"/>
              <w:gridCol w:w="4057"/>
            </w:tblGrid>
            <w:tr w:rsidR="005F0F95" w:rsidRPr="005F0F95" w:rsidTr="005F0F95">
              <w:trPr>
                <w:trHeight w:val="143"/>
              </w:trPr>
              <w:tc>
                <w:tcPr>
                  <w:tcW w:w="1234" w:type="dxa"/>
                  <w:tcBorders>
                    <w:bottom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Срок проведения</w:t>
                  </w:r>
                </w:p>
              </w:tc>
              <w:tc>
                <w:tcPr>
                  <w:tcW w:w="2193" w:type="dxa"/>
                  <w:tcBorders>
                    <w:bottom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Наименование 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этапа</w:t>
                  </w:r>
                </w:p>
              </w:tc>
              <w:tc>
                <w:tcPr>
                  <w:tcW w:w="5525" w:type="dxa"/>
                  <w:tcBorders>
                    <w:bottom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Задача</w:t>
                  </w:r>
                </w:p>
              </w:tc>
              <w:tc>
                <w:tcPr>
                  <w:tcW w:w="4057" w:type="dxa"/>
                  <w:tcBorders>
                    <w:bottom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Ответственный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исполнитель</w:t>
                  </w:r>
                </w:p>
              </w:tc>
            </w:tr>
            <w:tr w:rsidR="005F0F95" w:rsidRPr="005F0F95" w:rsidTr="005F0F95">
              <w:trPr>
                <w:trHeight w:val="1779"/>
              </w:trPr>
              <w:tc>
                <w:tcPr>
                  <w:tcW w:w="12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12.05.2015 – 23.05.2015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«Подросток в конфликте с законом»</w:t>
                  </w:r>
                </w:p>
              </w:tc>
              <w:tc>
                <w:tcPr>
                  <w:tcW w:w="5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организация межведомственного сопровождения совершивших преступления несовершеннолетних, в отношении которых уголовные дела прекращены в связи с примирением сторон; 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активизация профилактической и воспитательной работы с несовершеннолетними, осужденными к мерам наказания, не связанным с лишением свободы, а также вернувшимися из воспитательных колоний и специальных образовательных учреждений закрытого типа; предупреждение повторной преступности среди подростков, совершивших преступления, защита их прав и интересов</w:t>
                  </w:r>
                </w:p>
              </w:tc>
              <w:tc>
                <w:tcPr>
                  <w:tcW w:w="4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Комиссия по делам несовершеннолетних и защите их прав при администрации сельского поселения, МКОУ СОШ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Константиновка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*, Константиновское отделение врача общей практики, ОМВД России по </w:t>
                  </w:r>
                  <w:proofErr w:type="spell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Малмыжскому</w:t>
                  </w:r>
                  <w:proofErr w:type="spell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району </w:t>
                  </w:r>
                </w:p>
              </w:tc>
            </w:tr>
            <w:tr w:rsidR="005F0F95" w:rsidRPr="005F0F95" w:rsidTr="005F0F95">
              <w:trPr>
                <w:trHeight w:val="1779"/>
              </w:trPr>
              <w:tc>
                <w:tcPr>
                  <w:tcW w:w="12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2.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25.05.2015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07.06.2015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24.08.2015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06.09.2015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«Внимание: дети!»</w:t>
                  </w:r>
                </w:p>
              </w:tc>
              <w:tc>
                <w:tcPr>
                  <w:tcW w:w="5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профилактика дорожного травматизма детей;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отдел Министерства внутренних дел России по </w:t>
                  </w:r>
                  <w:proofErr w:type="spell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Малмыжскому</w:t>
                  </w:r>
                  <w:proofErr w:type="spell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району*, МКОУ СОШ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Константиновка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*, Константиновское отделение врача общей практики*</w:t>
                  </w:r>
                </w:p>
              </w:tc>
            </w:tr>
            <w:tr w:rsidR="005F0F95" w:rsidRPr="005F0F95" w:rsidTr="005F0F95">
              <w:trPr>
                <w:trHeight w:val="1169"/>
              </w:trPr>
              <w:tc>
                <w:tcPr>
                  <w:tcW w:w="12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22.05.2015 -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30.06.2015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«Выпускник»</w:t>
                  </w:r>
                </w:p>
              </w:tc>
              <w:tc>
                <w:tcPr>
                  <w:tcW w:w="5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предупреждение нарушений антиалкогольного законодательства и правопорядка несовершеннолетними выпускниками образовательных учреждений; </w:t>
                  </w:r>
                </w:p>
              </w:tc>
              <w:tc>
                <w:tcPr>
                  <w:tcW w:w="4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МКОУ СОШ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Константиновка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*, ОМВД России по </w:t>
                  </w:r>
                  <w:proofErr w:type="spell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Малмыжскому</w:t>
                  </w:r>
                  <w:proofErr w:type="spell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району*</w:t>
                  </w:r>
                </w:p>
              </w:tc>
            </w:tr>
            <w:tr w:rsidR="005F0F95" w:rsidRPr="005F0F95" w:rsidTr="005F0F95">
              <w:trPr>
                <w:trHeight w:val="1779"/>
              </w:trPr>
              <w:tc>
                <w:tcPr>
                  <w:tcW w:w="12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01.06.2015 -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31.08.2015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«Безопасное лето»</w:t>
                  </w:r>
                </w:p>
              </w:tc>
              <w:tc>
                <w:tcPr>
                  <w:tcW w:w="5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организация досуга и занятости  несовершеннолетних, находящихся в социально опасном положении, предупреждение правонарушений среди учащихся во время каникул</w:t>
                  </w:r>
                </w:p>
              </w:tc>
              <w:tc>
                <w:tcPr>
                  <w:tcW w:w="4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МКОУ СОШ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Константиновка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*, комиссия по делам несовершеннолетних и защите их прав при администрации сельского поселения, СДК, КОГАУ СО «</w:t>
                  </w:r>
                  <w:proofErr w:type="spell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Малмыжский</w:t>
                  </w:r>
                  <w:proofErr w:type="spell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комплексный центр социального обслуживания населения*», Константиновская СБФ*</w:t>
                  </w:r>
                </w:p>
              </w:tc>
            </w:tr>
            <w:tr w:rsidR="005F0F95" w:rsidRPr="005F0F95" w:rsidTr="005F0F95">
              <w:trPr>
                <w:trHeight w:val="1779"/>
              </w:trPr>
              <w:tc>
                <w:tcPr>
                  <w:tcW w:w="12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01.09.2015 -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18.09.2015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«Занятость»</w:t>
                  </w:r>
                </w:p>
              </w:tc>
              <w:tc>
                <w:tcPr>
                  <w:tcW w:w="5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выявление и учет несовершеннолетних, не посещающих или систематически пропускающих без уважительных причин занятия в образовательных организациях, в целях обеспечения получения ими образования, оказания им соответствующей помощи;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выявление не учащихся и неработающих подростков, их трудоустройство или определение на учебу: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осуществление мер, направленных на </w:t>
                  </w: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успешную адаптацию в новой социальной среде обучающихся первого курса учреждений профессионального образования, проживающих в общежитиях;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вовлечение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обучающихся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активную досуговую деятельность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профилактика асоциального поведения, безнадзорности, правонарушений и других негативных явлений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среди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обучающихся, проживающих в общежитиях</w:t>
                  </w:r>
                </w:p>
              </w:tc>
              <w:tc>
                <w:tcPr>
                  <w:tcW w:w="4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 КОГАУ СО «</w:t>
                  </w:r>
                  <w:proofErr w:type="spell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Малмыжский</w:t>
                  </w:r>
                  <w:proofErr w:type="spell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комплексный центр социального обслуживания населения»*, Константиновский СДК*, МКОУ СОШ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Константиновка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*, ОМВД России по Кировской области*,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0F95" w:rsidRPr="005F0F95" w:rsidTr="005F0F95">
              <w:trPr>
                <w:trHeight w:val="1779"/>
              </w:trPr>
              <w:tc>
                <w:tcPr>
                  <w:tcW w:w="12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6.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07.09.2015 -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02.10.2015</w:t>
                  </w:r>
                </w:p>
              </w:tc>
              <w:tc>
                <w:tcPr>
                  <w:tcW w:w="2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«Здоровье и безопасность»</w:t>
                  </w:r>
                </w:p>
              </w:tc>
              <w:tc>
                <w:tcPr>
                  <w:tcW w:w="5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пропаганда здорового образа жизни; предупреждение нарушений антитабачного, антиалкогольного, антинаркотического законодательства;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профилактика беременности несовершеннолетних;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осуществление мер, направленных на обеспечение информационной безопасности несовершеннолетних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МКОУ СОШ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Константиновка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*,  КОГАУ СО «</w:t>
                  </w:r>
                  <w:proofErr w:type="spell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Малмыжский</w:t>
                  </w:r>
                  <w:proofErr w:type="spell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комплексный центр социального обслуживания населения»*, Константиновский СДК*, Отделение ВОП*</w:t>
                  </w:r>
                </w:p>
              </w:tc>
            </w:tr>
            <w:tr w:rsidR="005F0F95" w:rsidRPr="005F0F95" w:rsidTr="005F0F95">
              <w:trPr>
                <w:trHeight w:val="5017"/>
              </w:trPr>
              <w:tc>
                <w:tcPr>
                  <w:tcW w:w="1234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7.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14.09.2015 -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25.09.2015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93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«Семья в опасности»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525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выявление семей, находящихся в социально опасном положении; проведение межведомственной сверки данных о семьях, находящихся в социально опасном положении; организация оказания межведомственной помощи семьям, находящимся в социально опасном положении; планирование летней занятости несовершеннолетних, находящихся в социально опасном положении;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профилактика отказов от новорожденных;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социальное сопровождение несовершеннолетних матерей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057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Комиссия по делам не совершеннолетних и защите их прав при администрации сельского поселения, МКОУ СОШ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Константиновка</w:t>
                  </w:r>
                  <w:proofErr w:type="gram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*, Константиновское отделение врача общей практики*, ОМВД России по </w:t>
                  </w:r>
                  <w:proofErr w:type="spell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Малмыжскому</w:t>
                  </w:r>
                  <w:proofErr w:type="spell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району*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F0F95" w:rsidRPr="005F0F95" w:rsidTr="005F0F95">
              <w:trPr>
                <w:trHeight w:val="4898"/>
              </w:trPr>
              <w:tc>
                <w:tcPr>
                  <w:tcW w:w="1234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12.05.2015 -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22.05.2015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21.09.2015 - 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25 .09.2015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93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«Детство без насилия»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525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привлечение внимания населения к проблеме жестокого обращения с детьми и распространение информации о недопустимости проявления жестокого обращения с детьми, насильственных методов воспитания;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пропаганда ответственного </w:t>
                  </w:r>
                  <w:proofErr w:type="spell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родительства</w:t>
                  </w:r>
                  <w:proofErr w:type="spell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просвещение родительской общественности по проблеме предупреждения детских суицидов;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организация комплексной реабилитации несовершеннолетних жертв насилия</w:t>
                  </w:r>
                </w:p>
              </w:tc>
              <w:tc>
                <w:tcPr>
                  <w:tcW w:w="4057" w:type="dxa"/>
                  <w:tcBorders>
                    <w:top w:val="single" w:sz="4" w:space="0" w:color="auto"/>
                  </w:tcBorders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КОГАУ СО «</w:t>
                  </w:r>
                  <w:proofErr w:type="spellStart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Малмыжский</w:t>
                  </w:r>
                  <w:proofErr w:type="spellEnd"/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комплексный центр социального обслуживания населения»*, Отделение врача общей практики*, Комиссия по делам не совершеннолетних и защите их прав при администрации сельского поселения*</w:t>
                  </w:r>
                </w:p>
              </w:tc>
            </w:tr>
            <w:tr w:rsidR="005F0F95" w:rsidRPr="005F0F95" w:rsidTr="005F0F95">
              <w:trPr>
                <w:trHeight w:val="1598"/>
              </w:trPr>
              <w:tc>
                <w:tcPr>
                  <w:tcW w:w="1234" w:type="dxa"/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9.</w:t>
                  </w:r>
                </w:p>
              </w:tc>
              <w:tc>
                <w:tcPr>
                  <w:tcW w:w="1919" w:type="dxa"/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03.09.2015 -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18.09.2015</w:t>
                  </w:r>
                </w:p>
              </w:tc>
              <w:tc>
                <w:tcPr>
                  <w:tcW w:w="2193" w:type="dxa"/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«Все различны – все равны»</w:t>
                  </w:r>
                </w:p>
              </w:tc>
              <w:tc>
                <w:tcPr>
                  <w:tcW w:w="5525" w:type="dxa"/>
                </w:tcPr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предупреждение вовлечения несовершеннолетних в неформальные объединения асоциальной направленности;</w:t>
                  </w:r>
                </w:p>
                <w:p w:rsidR="005F0F95" w:rsidRPr="005F0F95" w:rsidRDefault="005F0F95" w:rsidP="005F0F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организация мероприятий, направленных на профилактику экстремизма среди подростков</w:t>
                  </w:r>
                </w:p>
              </w:tc>
              <w:tc>
                <w:tcPr>
                  <w:tcW w:w="4057" w:type="dxa"/>
                </w:tcPr>
                <w:p w:rsidR="005F0F95" w:rsidRPr="005F0F95" w:rsidRDefault="00C81FBC" w:rsidP="00C81F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Константиновский СДК*</w:t>
                  </w:r>
                  <w:r w:rsidR="005F0F95"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КОГАУ СО «</w:t>
                  </w:r>
                  <w:proofErr w:type="spellStart"/>
                  <w:r w:rsidR="005F0F95"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Малмыжский</w:t>
                  </w:r>
                  <w:proofErr w:type="spellEnd"/>
                  <w:r w:rsidR="005F0F95" w:rsidRPr="005F0F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комплексный центр социального обслуживания населения»* </w:t>
                  </w:r>
                </w:p>
              </w:tc>
            </w:tr>
          </w:tbl>
          <w:p w:rsidR="005F0F95" w:rsidRPr="005F0F95" w:rsidRDefault="005F0F95" w:rsidP="005F0F95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F0F95" w:rsidRPr="005F0F95" w:rsidRDefault="005F0F95" w:rsidP="005F0F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0F95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</w:t>
            </w:r>
          </w:p>
          <w:p w:rsidR="005F0F95" w:rsidRPr="005F0F95" w:rsidRDefault="005F0F95" w:rsidP="005F0F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0F95">
              <w:rPr>
                <w:rFonts w:ascii="Times New Roman" w:eastAsia="Times New Roman" w:hAnsi="Times New Roman" w:cs="Times New Roman"/>
                <w:sz w:val="24"/>
                <w:szCs w:val="24"/>
              </w:rPr>
              <w:t>*Указанные исполнители участвуют в реализации этапов операции по согласованию.</w:t>
            </w:r>
          </w:p>
          <w:p w:rsidR="005F0F95" w:rsidRPr="005F0F95" w:rsidRDefault="005F0F95" w:rsidP="005F0F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F95" w:rsidRDefault="005F0F95" w:rsidP="00BE5A64">
            <w:pPr>
              <w:tabs>
                <w:tab w:val="left" w:pos="3255"/>
                <w:tab w:val="center" w:pos="490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61C" w:rsidRDefault="0000761C" w:rsidP="009D1A62">
            <w:pPr>
              <w:tabs>
                <w:tab w:val="left" w:pos="3255"/>
                <w:tab w:val="center" w:pos="4904"/>
              </w:tabs>
              <w:jc w:val="right"/>
              <w:rPr>
                <w:b/>
                <w:sz w:val="32"/>
              </w:rPr>
            </w:pPr>
          </w:p>
        </w:tc>
      </w:tr>
    </w:tbl>
    <w:p w:rsidR="0000761C" w:rsidRDefault="0000761C" w:rsidP="0000761C">
      <w:pPr>
        <w:tabs>
          <w:tab w:val="left" w:pos="3255"/>
          <w:tab w:val="center" w:pos="4904"/>
        </w:tabs>
        <w:spacing w:after="0" w:line="240" w:lineRule="auto"/>
        <w:rPr>
          <w:b/>
          <w:sz w:val="32"/>
        </w:rPr>
      </w:pPr>
      <w:r>
        <w:rPr>
          <w:b/>
          <w:sz w:val="32"/>
        </w:rPr>
        <w:lastRenderedPageBreak/>
        <w:tab/>
      </w:r>
    </w:p>
    <w:p w:rsidR="0000761C" w:rsidRDefault="0000761C" w:rsidP="0000761C">
      <w:pPr>
        <w:tabs>
          <w:tab w:val="left" w:pos="3255"/>
          <w:tab w:val="center" w:pos="4904"/>
        </w:tabs>
        <w:spacing w:after="0" w:line="240" w:lineRule="auto"/>
        <w:rPr>
          <w:b/>
          <w:sz w:val="32"/>
        </w:rPr>
      </w:pPr>
    </w:p>
    <w:sectPr w:rsidR="0000761C" w:rsidSect="005F0F95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16ED"/>
    <w:rsid w:val="0000761C"/>
    <w:rsid w:val="00087AE5"/>
    <w:rsid w:val="000A0571"/>
    <w:rsid w:val="001914C2"/>
    <w:rsid w:val="003972A8"/>
    <w:rsid w:val="003A14FA"/>
    <w:rsid w:val="004F0DFA"/>
    <w:rsid w:val="00596CE3"/>
    <w:rsid w:val="005F0F95"/>
    <w:rsid w:val="006F655A"/>
    <w:rsid w:val="0081333D"/>
    <w:rsid w:val="00816D96"/>
    <w:rsid w:val="008516ED"/>
    <w:rsid w:val="009D1A62"/>
    <w:rsid w:val="00A303FC"/>
    <w:rsid w:val="00C81FBC"/>
    <w:rsid w:val="00D62B0C"/>
    <w:rsid w:val="00D9211A"/>
    <w:rsid w:val="00DE7D36"/>
    <w:rsid w:val="00ED66F8"/>
    <w:rsid w:val="00F10E2C"/>
    <w:rsid w:val="00F1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3D"/>
  </w:style>
  <w:style w:type="paragraph" w:styleId="1">
    <w:name w:val="heading 1"/>
    <w:basedOn w:val="a"/>
    <w:next w:val="a"/>
    <w:link w:val="10"/>
    <w:qFormat/>
    <w:rsid w:val="008516E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8516E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6E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8516ED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0076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007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1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CE5BB-094E-4166-8C57-EC528D4D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30</cp:revision>
  <cp:lastPrinted>2015-06-09T05:13:00Z</cp:lastPrinted>
  <dcterms:created xsi:type="dcterms:W3CDTF">2014-05-20T05:05:00Z</dcterms:created>
  <dcterms:modified xsi:type="dcterms:W3CDTF">2015-07-17T05:24:00Z</dcterms:modified>
</cp:coreProperties>
</file>