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B27" w:rsidRPr="00B77B27" w:rsidRDefault="00B77B27" w:rsidP="00B77B27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77B27">
        <w:rPr>
          <w:rFonts w:eastAsia="Times New Roman" w:cs="Times New Roman"/>
          <w:b/>
          <w:szCs w:val="28"/>
          <w:lang w:eastAsia="ru-RU"/>
        </w:rPr>
        <w:t xml:space="preserve">АДМИНИСТРАЦИЯ  КОНСТАНТИНОВСКОГО СЕЛЬСКОГО </w:t>
      </w:r>
    </w:p>
    <w:p w:rsidR="00B77B27" w:rsidRPr="00B77B27" w:rsidRDefault="00B77B27" w:rsidP="00B77B27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B77B27">
        <w:rPr>
          <w:rFonts w:eastAsia="Times New Roman" w:cs="Times New Roman"/>
          <w:b/>
          <w:szCs w:val="28"/>
          <w:lang w:eastAsia="ru-RU"/>
        </w:rPr>
        <w:t>ПОСЕЛЕНИЯ МАЛМЫЖСКОГО РАЙОНА КИРОВСКОЙ ОБЛАСТИ</w:t>
      </w:r>
    </w:p>
    <w:p w:rsidR="00B77B27" w:rsidRPr="00B77B27" w:rsidRDefault="00B77B27" w:rsidP="00B77B27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B77B27">
        <w:rPr>
          <w:rFonts w:eastAsia="Times New Roman" w:cs="Times New Roman"/>
          <w:b/>
          <w:szCs w:val="28"/>
          <w:lang w:eastAsia="ru-RU"/>
        </w:rPr>
        <w:t>ПОСТАНОВЛЕНИЕ</w:t>
      </w:r>
    </w:p>
    <w:p w:rsidR="00B77B27" w:rsidRPr="00B77B27" w:rsidRDefault="00A52058" w:rsidP="00B77B27">
      <w:pPr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27.05.2015</w:t>
      </w:r>
      <w:bookmarkStart w:id="0" w:name="_GoBack"/>
      <w:bookmarkEnd w:id="0"/>
      <w:r w:rsidR="00B77B27" w:rsidRPr="00B77B27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№ </w:t>
      </w:r>
      <w:r>
        <w:rPr>
          <w:rFonts w:eastAsia="Times New Roman" w:cs="Times New Roman"/>
          <w:szCs w:val="28"/>
          <w:lang w:eastAsia="ru-RU"/>
        </w:rPr>
        <w:t>27</w:t>
      </w:r>
    </w:p>
    <w:p w:rsidR="00B77B27" w:rsidRPr="00B77B27" w:rsidRDefault="00B77B27" w:rsidP="00B77B27">
      <w:pPr>
        <w:jc w:val="center"/>
        <w:rPr>
          <w:rFonts w:eastAsia="Times New Roman" w:cs="Times New Roman"/>
          <w:szCs w:val="28"/>
          <w:lang w:eastAsia="ru-RU"/>
        </w:rPr>
      </w:pPr>
      <w:proofErr w:type="gramStart"/>
      <w:r w:rsidRPr="00B77B27">
        <w:rPr>
          <w:rFonts w:eastAsia="Times New Roman" w:cs="Times New Roman"/>
          <w:szCs w:val="28"/>
          <w:lang w:eastAsia="ru-RU"/>
        </w:rPr>
        <w:t>с</w:t>
      </w:r>
      <w:proofErr w:type="gramEnd"/>
      <w:r w:rsidRPr="00B77B27">
        <w:rPr>
          <w:rFonts w:eastAsia="Times New Roman" w:cs="Times New Roman"/>
          <w:szCs w:val="28"/>
          <w:lang w:eastAsia="ru-RU"/>
        </w:rPr>
        <w:t>. Константиновка</w:t>
      </w:r>
    </w:p>
    <w:p w:rsidR="00B77B27" w:rsidRPr="00B77B27" w:rsidRDefault="00B77B27" w:rsidP="00B77B27">
      <w:pPr>
        <w:jc w:val="center"/>
        <w:rPr>
          <w:rFonts w:eastAsia="Times New Roman" w:cs="Times New Roman"/>
          <w:szCs w:val="28"/>
          <w:lang w:eastAsia="ru-RU"/>
        </w:rPr>
      </w:pPr>
    </w:p>
    <w:p w:rsidR="00B77B27" w:rsidRDefault="00B77B27" w:rsidP="00B77B27">
      <w:pPr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 подготовке проекта правил землепользования и застройки Константиновского сельского поселения применительно к территории Константиновского сельского поселения</w:t>
      </w:r>
    </w:p>
    <w:p w:rsidR="00B77B27" w:rsidRDefault="00B77B27" w:rsidP="005B5D05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Times New Roman" w:cs="Times New Roman"/>
          <w:szCs w:val="28"/>
          <w:lang w:eastAsia="ru-RU"/>
        </w:rPr>
        <w:t>В соответствии с пунктом 5 статьи Градостроительного кодекса Российской Федерации, в целях создания условий для устойчивого развития и планировки территорий муниципального образования, обеспечения прав 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и объектов капитального строительства, Федеральным законом № 131-ФЗ «Об общих принципах организации местного самоуправления в Российской Федерации» и на основании Устава муниципального образования администрация Константиновского сельского поселения ПОСТАНОВЛЯЕТ:</w:t>
      </w:r>
    </w:p>
    <w:p w:rsidR="005B5D05" w:rsidRDefault="00B77B27" w:rsidP="005B5D05">
      <w:pPr>
        <w:pStyle w:val="a3"/>
        <w:numPr>
          <w:ilvl w:val="0"/>
          <w:numId w:val="1"/>
        </w:numPr>
        <w:ind w:left="0"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Приступить к подготовке проекта правил землепользования и застройки Константиновского сельского поселения Малмыжского района Кировской области применительно к территории </w:t>
      </w:r>
      <w:r w:rsidR="005B5D05">
        <w:rPr>
          <w:rFonts w:eastAsia="Times New Roman" w:cs="Times New Roman"/>
          <w:szCs w:val="28"/>
          <w:lang w:eastAsia="ru-RU"/>
        </w:rPr>
        <w:t>Константиновского сельского поселения.</w:t>
      </w:r>
    </w:p>
    <w:p w:rsidR="005B5D05" w:rsidRDefault="005B5D05" w:rsidP="005B5D05">
      <w:pPr>
        <w:pStyle w:val="a3"/>
        <w:numPr>
          <w:ilvl w:val="0"/>
          <w:numId w:val="1"/>
        </w:numPr>
        <w:tabs>
          <w:tab w:val="left" w:pos="-5245"/>
        </w:tabs>
        <w:spacing w:line="360" w:lineRule="auto"/>
        <w:ind w:left="0" w:firstLine="567"/>
        <w:jc w:val="both"/>
        <w:rPr>
          <w:rFonts w:eastAsia="Times New Roman" w:cs="Times New Roman"/>
          <w:bCs/>
          <w:szCs w:val="24"/>
          <w:lang w:eastAsia="ru-RU"/>
        </w:rPr>
      </w:pPr>
      <w:r w:rsidRPr="005B5D05">
        <w:rPr>
          <w:rFonts w:eastAsia="Times New Roman" w:cs="Times New Roman"/>
          <w:szCs w:val="28"/>
          <w:lang w:eastAsia="ru-RU"/>
        </w:rPr>
        <w:t>Опубликовать</w:t>
      </w:r>
      <w:r w:rsidR="00B77B27" w:rsidRPr="005B5D05">
        <w:rPr>
          <w:rFonts w:eastAsia="Times New Roman" w:cs="Times New Roman"/>
          <w:szCs w:val="28"/>
          <w:lang w:eastAsia="ru-RU"/>
        </w:rPr>
        <w:t xml:space="preserve"> </w:t>
      </w:r>
      <w:r w:rsidRPr="005B5D05">
        <w:rPr>
          <w:rFonts w:eastAsia="Times New Roman" w:cs="Times New Roman"/>
          <w:bCs/>
          <w:szCs w:val="24"/>
          <w:lang w:eastAsia="ru-RU"/>
        </w:rPr>
        <w:t>постановление в Информационном бюллетене органов местного самоуправления муниципального образования Константиновское сельское поселение Малмыжского район Кировской области.</w:t>
      </w:r>
    </w:p>
    <w:p w:rsidR="005B5D05" w:rsidRPr="005B5D05" w:rsidRDefault="005B5D05" w:rsidP="005B5D05">
      <w:pPr>
        <w:pStyle w:val="a3"/>
        <w:tabs>
          <w:tab w:val="left" w:pos="-5245"/>
        </w:tabs>
        <w:spacing w:line="360" w:lineRule="auto"/>
        <w:ind w:left="567"/>
        <w:jc w:val="both"/>
        <w:rPr>
          <w:rFonts w:eastAsia="Times New Roman" w:cs="Times New Roman"/>
          <w:bCs/>
          <w:szCs w:val="24"/>
          <w:lang w:eastAsia="ru-RU"/>
        </w:rPr>
      </w:pPr>
    </w:p>
    <w:p w:rsidR="00B77B27" w:rsidRDefault="005B5D05" w:rsidP="005B5D05">
      <w:pPr>
        <w:pStyle w:val="a3"/>
        <w:ind w:left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Глава администрации</w:t>
      </w:r>
    </w:p>
    <w:p w:rsidR="005B5D05" w:rsidRPr="00B77B27" w:rsidRDefault="005B5D05" w:rsidP="005B5D05">
      <w:pPr>
        <w:pStyle w:val="a3"/>
        <w:ind w:left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Константиновского сельского поселения</w:t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  <w:t xml:space="preserve">         </w:t>
      </w:r>
      <w:proofErr w:type="spellStart"/>
      <w:r>
        <w:rPr>
          <w:rFonts w:eastAsia="Times New Roman" w:cs="Times New Roman"/>
          <w:szCs w:val="28"/>
          <w:lang w:eastAsia="ru-RU"/>
        </w:rPr>
        <w:t>И.Е.Сабирзянова</w:t>
      </w:r>
      <w:proofErr w:type="spellEnd"/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7293C"/>
    <w:multiLevelType w:val="hybridMultilevel"/>
    <w:tmpl w:val="AD0AF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0B"/>
    <w:rsid w:val="003209AC"/>
    <w:rsid w:val="005B5D05"/>
    <w:rsid w:val="0084540B"/>
    <w:rsid w:val="00A52058"/>
    <w:rsid w:val="00B7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2015-05-27T04:54:00Z</dcterms:created>
  <dcterms:modified xsi:type="dcterms:W3CDTF">2015-07-17T05:20:00Z</dcterms:modified>
</cp:coreProperties>
</file>