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8B" w:rsidRPr="00E35C76" w:rsidRDefault="004C5D8B" w:rsidP="00E35C76">
      <w:pPr>
        <w:pStyle w:val="a4"/>
      </w:pPr>
      <w:r w:rsidRPr="006E33B4">
        <w:t>АДМИНИСТРАЦИЯ</w:t>
      </w:r>
      <w:r w:rsidR="00E35C76">
        <w:t xml:space="preserve"> КОНСТАНТИНОВСКОГО</w:t>
      </w:r>
      <w:r>
        <w:t xml:space="preserve"> СЕЛЬСКОГО ПОСЕЛЕНИЯ</w:t>
      </w:r>
      <w:r w:rsidR="00E35C76">
        <w:t xml:space="preserve">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5D8B" w:rsidRDefault="001B331A" w:rsidP="00E35C7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17.11.2014</w:t>
      </w:r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E35C76">
        <w:rPr>
          <w:rFonts w:ascii="Times New Roman" w:hAnsi="Times New Roman" w:cs="Times New Roman"/>
        </w:rPr>
        <w:t xml:space="preserve"> </w:t>
      </w:r>
      <w:r w:rsidR="004C5D8B" w:rsidRPr="006E33B4">
        <w:rPr>
          <w:rFonts w:ascii="Times New Roman" w:hAnsi="Times New Roman" w:cs="Times New Roman"/>
          <w:sz w:val="28"/>
          <w:szCs w:val="28"/>
        </w:rPr>
        <w:t>№</w:t>
      </w:r>
      <w:r w:rsidR="004C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</w:p>
    <w:p w:rsidR="004C5D8B" w:rsidRPr="00674028" w:rsidRDefault="004C5D8B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. </w:t>
      </w:r>
      <w:r w:rsidR="00E35C76">
        <w:rPr>
          <w:rFonts w:ascii="Times New Roman" w:hAnsi="Times New Roman" w:cs="Times New Roman"/>
          <w:sz w:val="28"/>
        </w:rPr>
        <w:t>Константиновка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E35C76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Плана противодействия коррупции администрации </w:t>
      </w:r>
      <w:r w:rsidR="00E35C76">
        <w:rPr>
          <w:rFonts w:ascii="Times New Roman" w:hAnsi="Times New Roman" w:cs="Times New Roman"/>
          <w:b/>
          <w:sz w:val="28"/>
        </w:rPr>
        <w:t>Константиновского</w:t>
      </w:r>
      <w:r>
        <w:rPr>
          <w:rFonts w:ascii="Times New Roman" w:hAnsi="Times New Roman" w:cs="Times New Roman"/>
          <w:b/>
          <w:sz w:val="28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4C5D8B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2014-2015 годы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Указа Президента Российской Федерации от 11.04.2014 № 226 «О Национальном плане противодействия коррупции на 2014-2015 годы», администрация  </w:t>
      </w:r>
      <w:r w:rsidR="00E35C76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E35C76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E35C76" w:rsidRDefault="00E35C76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E35C76" w:rsidRDefault="004C5D8B" w:rsidP="00E35C76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E35C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35C76">
        <w:rPr>
          <w:rFonts w:ascii="Times New Roman" w:hAnsi="Times New Roman" w:cs="Times New Roman"/>
          <w:sz w:val="28"/>
        </w:rPr>
        <w:t xml:space="preserve">План противодействия коррупции  администрации </w:t>
      </w:r>
      <w:r w:rsidR="00E35C76">
        <w:rPr>
          <w:rFonts w:ascii="Times New Roman" w:hAnsi="Times New Roman" w:cs="Times New Roman"/>
          <w:sz w:val="28"/>
        </w:rPr>
        <w:t>Константиновского</w:t>
      </w:r>
      <w:r w:rsidRPr="00E35C76">
        <w:rPr>
          <w:rFonts w:ascii="Times New Roman" w:hAnsi="Times New Roman" w:cs="Times New Roman"/>
          <w:sz w:val="28"/>
        </w:rPr>
        <w:t xml:space="preserve"> сельского поселения  на 2014-2015 годы (далее – План) согласно приложению.</w:t>
      </w:r>
    </w:p>
    <w:p w:rsidR="00E35C76" w:rsidRPr="00E35C76" w:rsidRDefault="00E35C76" w:rsidP="00E35C76">
      <w:pPr>
        <w:ind w:left="708" w:firstLine="0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Исполнителям, ответственным за реализацию мероприятий Плана,  обеспечить их выполнение.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E35C76" w:rsidP="00E35C76">
      <w:pPr>
        <w:shd w:val="clear" w:color="auto" w:fill="FFFFFF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35C76" w:rsidRPr="006E33B4" w:rsidRDefault="00E35C76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И.Е.Сабирзянова</w:t>
      </w:r>
      <w:proofErr w:type="spellEnd"/>
    </w:p>
    <w:p w:rsidR="004C5D8B" w:rsidRPr="006E33B4" w:rsidRDefault="004C5D8B" w:rsidP="004C5D8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C5D8B" w:rsidRPr="006E33B4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4C5D8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35C76" w:rsidRDefault="00E35C76" w:rsidP="004C5D8B">
      <w:pPr>
        <w:rPr>
          <w:rFonts w:ascii="Times New Roman" w:hAnsi="Times New Roman" w:cs="Times New Roman"/>
          <w:bCs/>
          <w:sz w:val="28"/>
          <w:szCs w:val="28"/>
        </w:rPr>
      </w:pPr>
    </w:p>
    <w:p w:rsidR="00E35C76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5C76" w:rsidTr="00E35C76">
        <w:tc>
          <w:tcPr>
            <w:tcW w:w="4785" w:type="dxa"/>
          </w:tcPr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5C76" w:rsidRPr="00E35C76" w:rsidRDefault="00E35C76" w:rsidP="00E35C76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Default="00E35C76" w:rsidP="001B331A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1B33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17.11.2014 </w:t>
            </w:r>
            <w:bookmarkStart w:id="0" w:name="_GoBack"/>
            <w:bookmarkEnd w:id="0"/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</w:t>
            </w:r>
            <w:r w:rsidR="001B331A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</w:tr>
    </w:tbl>
    <w:p w:rsidR="004C5D8B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Малмыжского района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2014-2015 годы</w:t>
      </w:r>
    </w:p>
    <w:p w:rsidR="004C5D8B" w:rsidRPr="009E42F9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395"/>
        <w:gridCol w:w="2693"/>
        <w:gridCol w:w="2410"/>
      </w:tblGrid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76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76" w:rsidRDefault="00E35C76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76" w:rsidRDefault="00E35C76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1. Повышение эффективности механизмов противодействия</w:t>
            </w:r>
          </w:p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1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End w:id="1"/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8F7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808F7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8F7">
              <w:rPr>
                <w:rFonts w:ascii="Times New Roman" w:hAnsi="Times New Roman" w:cs="Times New Roman"/>
                <w:sz w:val="28"/>
                <w:szCs w:val="28"/>
              </w:rPr>
              <w:t xml:space="preserve">омиссия), обеспечение участия в работе Комиссии представителей общественных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  <w:p w:rsidR="004C5D8B" w:rsidRPr="007808F7" w:rsidRDefault="004C5D8B" w:rsidP="008F3F32"/>
          <w:p w:rsidR="004C5D8B" w:rsidRPr="007808F7" w:rsidRDefault="004C5D8B" w:rsidP="008F3F32">
            <w:pPr>
              <w:pStyle w:val="a3"/>
              <w:jc w:val="both"/>
            </w:pPr>
            <w:r w:rsidRPr="00260C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действенного функционирования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60C20">
              <w:rPr>
                <w:rFonts w:ascii="Times New Roman" w:hAnsi="Times New Roman" w:cs="Times New Roman"/>
                <w:sz w:val="28"/>
                <w:szCs w:val="28"/>
              </w:rPr>
              <w:t xml:space="preserve">омиссии по противодействию коррупции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криминализации  экономики  в  Новосмаильском сельском поселении (</w:t>
            </w:r>
            <w:r w:rsidRPr="007808F7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08F7">
              <w:rPr>
                <w:rFonts w:ascii="Times New Roman" w:hAnsi="Times New Roman" w:cs="Times New Roman"/>
                <w:sz w:val="28"/>
                <w:szCs w:val="28"/>
              </w:rPr>
              <w:t xml:space="preserve">омиссия), обеспечение участия в работе Комиссии представителей общественных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исполнения мероприятий Плана с рассмотрением на оперативных совещаниях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муниципальных правовых актов в соответствие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по общим 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мероприятий   по  противодействию коррупции, предусмотренных Планом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 срока действия  Плана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2. Антикоррупционные механизмы  в рамках реализации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кадровой политики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6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в порядке, предусмотренном нормативными правовыми актами Российской Федерации, проверок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 случаям несоблюден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  муниципальными служащими ограничений и 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запретов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требований о предотвращении или об урегулировании конфликта интересов, исполнения ими обязанностей, установленных в целях противодействия коррупции </w:t>
            </w:r>
            <w:bookmarkEnd w:id="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урегулированию конфликтов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56FF6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956FF6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муниципальными служащими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главы     администрации Новосмаильского сельского поселения Малмыжского района  от 19.03.2014 № 1 «Об утверждении  Положения    о сообщении  муниципальными  служащими   администрации Новосмаильского сельского поселения о получении 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>подарк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его сдаче и оценке, реализации (выкупе) и зачислении   средств,   вырученных  от его реализации »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соблюдению требований к служебному  поведению</w:t>
            </w:r>
            <w:r w:rsidR="00E35C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служащих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14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56FF6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работы по рассмотрению уведомлений представителя нанимателя о фактах обращения в целях склонения муниципального служащего к совершению коррупционных правонарушений,  уведомлений представителя нанимателя о выполнении иной оплачиваемой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работы, уведомлений о возникшем 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конфликте интересов или возможности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FF6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Комиссия по соблюдению требований к служебному  поведению</w:t>
            </w:r>
          </w:p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Организация систематическо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проведения 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оценок коррупционных риско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возникающих при реализации муниципальными служащими  своих функций, и уточнение перечня должностей муниципальной службы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, замещение которых связано с коррупционными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рисками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общим социальным вопросам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семинаров с муниципальными служащими по доведению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них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положений </w:t>
            </w:r>
            <w:hyperlink r:id="rId6" w:history="1">
              <w:r w:rsidRPr="004762BB">
                <w:rPr>
                  <w:rFonts w:ascii="Times New Roman" w:hAnsi="Times New Roman" w:cs="Times New Roman"/>
                  <w:sz w:val="28"/>
                  <w:szCs w:val="28"/>
                </w:rPr>
                <w:t>законодательства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муниципальной службы и противодействия 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соблюдению требований к служебному  поведению</w:t>
            </w:r>
            <w:r w:rsidR="00E35C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правильности  и полноты  предоставления  муниципальными служащими  и  выборными должностными лицами  сведений о доходах, об имуществе и обязательствах имущественного   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 работы   по   формированию  кадрового  резерва   и  повышение   эффективности  его использования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2B5D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A5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общим социальным вопросам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 срока действия  Плана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2B5D29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F86A54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 размещения  сведений о доходах, об имуществе и обязательствах имущественного характера муниципальными служащими  и  выборными должностными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 срока действия  Плана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35C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муниципальными служащими  с положениями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Российской Федерации (под расписку)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Специалист по общим социальным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 срока действия  Плана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Выявление причин и условий проявления коррупции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деятельности администрации района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spellStart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антикоррупцион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ной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своевременного   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C76" w:rsidRPr="009E42F9" w:rsidTr="003434C5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35C76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E35C7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4. Совершенствование организации деятельности</w:t>
            </w:r>
          </w:p>
          <w:p w:rsidR="004C5D8B" w:rsidRPr="009E42F9" w:rsidRDefault="004C5D8B" w:rsidP="00E35C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в сфере муниципальных   закупок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условий, проце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дур и механизмов муниципальных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закупок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финансам и бюджетному учету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 и  выявление  коррупционных  рисков, в том  числе  причин  и  условий  коррупции, в деятельности  по размещению  муниципальных заказов  и устранение  выявленных  коррупционных рисков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финансам и бюджетному учету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 случаев   внеконкурсного  осуществления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по финансам и бюджетному учету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 необходимости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Противодействие и профилактика коррупции </w:t>
            </w:r>
            <w:proofErr w:type="gramStart"/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экономической</w:t>
            </w:r>
          </w:p>
          <w:p w:rsidR="004C5D8B" w:rsidRPr="009E42F9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и социальной сфере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законодательства при заключении договоров по предоставлению муниципального имущества (земельных участков, объектов недвижимости),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земельным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 функционирования   системы   учета  муниципального имущества   и оценки эффективности   его использования. Проведение   оценки  эффективности   управления    муниципальным  имуществом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финансам и бюджетному учету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 Организация и проведение  мероприятий  при   исполнении муниципальных  функций  и  предоставлении  муниципальных услуг 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D8B" w:rsidRPr="009E42F9" w:rsidTr="00E35C76">
        <w:trPr>
          <w:trHeight w:val="1709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финансам и бюджетному учету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10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E35C76" w:rsidRDefault="004C5D8B" w:rsidP="008F3F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>7. Взаимодействие администрации поселения с институтами</w:t>
            </w:r>
          </w:p>
          <w:p w:rsidR="004C5D8B" w:rsidRDefault="004C5D8B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гражданского общества  и гражданами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обращений граждан и организаций, содержащих информацию о 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8F3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граждан о деятельности администрации сельского поселения по вопросам  противодействия коррупции путем размещения информации  на официальном  Интернет-сайте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сельского поселения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или нарушениях требований к служебному 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ению муниципальных служащих посредством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приема электронных сообщений на  адрес 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онной почты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35C76" w:rsidRPr="009E42F9" w:rsidTr="009F1B53">
        <w:trPr>
          <w:trHeight w:val="1932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35C76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C76" w:rsidRPr="009E42F9" w:rsidRDefault="00E35C76" w:rsidP="009F1B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взаимодействия с правоохранительными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иными  органами п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C76" w:rsidRPr="009E42F9" w:rsidRDefault="00E35C76" w:rsidP="009F1B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C76" w:rsidRPr="009E42F9" w:rsidRDefault="00E35C76" w:rsidP="009F1B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C5D8B" w:rsidRPr="009E42F9" w:rsidTr="00E35C76">
        <w:trPr>
          <w:trHeight w:val="147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E35C76" w:rsidP="008F3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5D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9F1B5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взаимодействия </w:t>
            </w: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 xml:space="preserve"> со СМИ в сфере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общим и социальным вопросам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8B" w:rsidRPr="009E42F9" w:rsidRDefault="004C5D8B" w:rsidP="00E35C7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42F9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9E42F9" w:rsidRDefault="004C5D8B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4C5D8B" w:rsidRDefault="004C5D8B" w:rsidP="004C5D8B"/>
    <w:p w:rsidR="0076627A" w:rsidRDefault="001B331A"/>
    <w:sectPr w:rsidR="0076627A" w:rsidSect="00E35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B03"/>
    <w:multiLevelType w:val="hybridMultilevel"/>
    <w:tmpl w:val="15142560"/>
    <w:lvl w:ilvl="0" w:tplc="FA0642E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D8B"/>
    <w:rsid w:val="001B331A"/>
    <w:rsid w:val="002B5D29"/>
    <w:rsid w:val="002C0EBC"/>
    <w:rsid w:val="004C5D8B"/>
    <w:rsid w:val="006A6AC1"/>
    <w:rsid w:val="007C058B"/>
    <w:rsid w:val="008C6B96"/>
    <w:rsid w:val="009F1B53"/>
    <w:rsid w:val="00A329C4"/>
    <w:rsid w:val="00B02E54"/>
    <w:rsid w:val="00E35C76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C5D8B"/>
    <w:pPr>
      <w:ind w:firstLine="0"/>
      <w:jc w:val="left"/>
    </w:pPr>
  </w:style>
  <w:style w:type="paragraph" w:styleId="a4">
    <w:name w:val="Title"/>
    <w:basedOn w:val="a"/>
    <w:link w:val="a5"/>
    <w:qFormat/>
    <w:rsid w:val="004C5D8B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5">
    <w:name w:val="Название Знак"/>
    <w:basedOn w:val="a0"/>
    <w:link w:val="a4"/>
    <w:rsid w:val="004C5D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E35C76"/>
    <w:pPr>
      <w:ind w:left="720"/>
      <w:contextualSpacing/>
    </w:pPr>
  </w:style>
  <w:style w:type="table" w:styleId="a7">
    <w:name w:val="Table Grid"/>
    <w:basedOn w:val="a1"/>
    <w:uiPriority w:val="59"/>
    <w:rsid w:val="00E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03.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7</cp:revision>
  <dcterms:created xsi:type="dcterms:W3CDTF">2014-12-17T04:33:00Z</dcterms:created>
  <dcterms:modified xsi:type="dcterms:W3CDTF">2014-12-23T10:37:00Z</dcterms:modified>
</cp:coreProperties>
</file>