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1132"/>
        <w:tblW w:w="10767" w:type="dxa"/>
        <w:tblLayout w:type="fixed"/>
        <w:tblLook w:val="0000" w:firstRow="0" w:lastRow="0" w:firstColumn="0" w:lastColumn="0" w:noHBand="0" w:noVBand="0"/>
      </w:tblPr>
      <w:tblGrid>
        <w:gridCol w:w="10767"/>
      </w:tblGrid>
      <w:tr w:rsidR="006A1563" w:rsidRPr="00354B20" w:rsidTr="003F10CE">
        <w:trPr>
          <w:trHeight w:val="80"/>
        </w:trPr>
        <w:tc>
          <w:tcPr>
            <w:tcW w:w="10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563" w:rsidRPr="00354B20" w:rsidRDefault="006A1563" w:rsidP="003F10CE">
            <w:pPr>
              <w:pStyle w:val="ConsPlusNonformat"/>
              <w:widowControl/>
              <w:ind w:left="360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E35BED" w:rsidRDefault="00E35BED" w:rsidP="00E35BED">
      <w:pPr>
        <w:framePr w:hSpace="180" w:wrap="around" w:vAnchor="text" w:hAnchor="margin" w:xAlign="center" w:y="1"/>
        <w:jc w:val="center"/>
        <w:rPr>
          <w:b/>
          <w:sz w:val="28"/>
          <w:szCs w:val="28"/>
        </w:rPr>
      </w:pPr>
    </w:p>
    <w:p w:rsidR="00E35BED" w:rsidRDefault="00E35BED" w:rsidP="00E35BED">
      <w:pPr>
        <w:framePr w:hSpace="180" w:wrap="around" w:vAnchor="text" w:hAnchor="margin" w:xAlign="center" w:y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КОНСТАНТИНОВСКОГО СЕЛЬСКОГО </w:t>
      </w:r>
    </w:p>
    <w:p w:rsidR="00E35BED" w:rsidRDefault="00E35BED" w:rsidP="00E35BED">
      <w:pPr>
        <w:framePr w:hSpace="180" w:wrap="around" w:vAnchor="text" w:hAnchor="margin" w:xAlign="center" w:y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МАЛМЫЖСКОГО РАЙОНА КИРОВСКОЙ  ОБЛАСТИ</w:t>
      </w:r>
    </w:p>
    <w:p w:rsidR="00E35BED" w:rsidRDefault="00E35BED" w:rsidP="00E35BED">
      <w:pPr>
        <w:framePr w:hSpace="180" w:wrap="around" w:vAnchor="text" w:hAnchor="margin" w:xAlign="center" w:y="1"/>
        <w:rPr>
          <w:b/>
          <w:sz w:val="28"/>
          <w:szCs w:val="28"/>
        </w:rPr>
      </w:pPr>
    </w:p>
    <w:p w:rsidR="00E35BED" w:rsidRDefault="00E35BED" w:rsidP="00E35BED">
      <w:pPr>
        <w:framePr w:hSpace="180" w:wrap="around" w:vAnchor="text" w:hAnchor="margin" w:xAlign="center" w:y="1"/>
        <w:jc w:val="center"/>
        <w:rPr>
          <w:b/>
          <w:sz w:val="28"/>
          <w:szCs w:val="28"/>
        </w:rPr>
      </w:pPr>
    </w:p>
    <w:p w:rsidR="00E35BED" w:rsidRDefault="00E35BED" w:rsidP="00E35BED">
      <w:pPr>
        <w:framePr w:hSpace="180" w:wrap="around" w:vAnchor="text" w:hAnchor="margin" w:xAlign="center" w:y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35BED" w:rsidRDefault="00E35BED" w:rsidP="00E35BED">
      <w:pPr>
        <w:framePr w:hSpace="180" w:wrap="around" w:vAnchor="text" w:hAnchor="margin" w:xAlign="center" w:y="1"/>
        <w:jc w:val="center"/>
        <w:rPr>
          <w:sz w:val="28"/>
          <w:szCs w:val="28"/>
        </w:rPr>
      </w:pPr>
    </w:p>
    <w:p w:rsidR="00E35BED" w:rsidRDefault="0002560C" w:rsidP="00E35BED">
      <w:pPr>
        <w:framePr w:hSpace="180" w:wrap="around" w:vAnchor="text" w:hAnchor="margin" w:xAlign="center" w:y="1"/>
        <w:jc w:val="center"/>
        <w:rPr>
          <w:sz w:val="28"/>
          <w:szCs w:val="28"/>
        </w:rPr>
      </w:pPr>
      <w:r>
        <w:rPr>
          <w:sz w:val="28"/>
          <w:szCs w:val="28"/>
        </w:rPr>
        <w:t>14.11.2019</w:t>
      </w:r>
      <w:r w:rsidR="00E35BED">
        <w:rPr>
          <w:sz w:val="28"/>
          <w:szCs w:val="28"/>
        </w:rPr>
        <w:t xml:space="preserve">                                                   №  </w:t>
      </w:r>
      <w:r>
        <w:rPr>
          <w:sz w:val="28"/>
          <w:szCs w:val="28"/>
        </w:rPr>
        <w:t>4</w:t>
      </w:r>
      <w:r w:rsidR="00B8142D">
        <w:rPr>
          <w:sz w:val="28"/>
          <w:szCs w:val="28"/>
        </w:rPr>
        <w:t>8</w:t>
      </w:r>
      <w:bookmarkStart w:id="0" w:name="_GoBack"/>
      <w:bookmarkEnd w:id="0"/>
    </w:p>
    <w:p w:rsidR="00E35BED" w:rsidRDefault="00E35BED" w:rsidP="00E35BED">
      <w:pPr>
        <w:framePr w:hSpace="180" w:wrap="around" w:vAnchor="text" w:hAnchor="margin" w:xAlign="center" w:y="1"/>
        <w:rPr>
          <w:sz w:val="28"/>
          <w:szCs w:val="28"/>
        </w:rPr>
      </w:pPr>
    </w:p>
    <w:p w:rsidR="00E35BED" w:rsidRDefault="00E35BED" w:rsidP="00E35BED">
      <w:pPr>
        <w:framePr w:hSpace="180" w:wrap="around" w:vAnchor="text" w:hAnchor="margin" w:xAlign="center" w:y="1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Константиновка</w:t>
      </w:r>
    </w:p>
    <w:p w:rsidR="00E35BED" w:rsidRDefault="00E35BED" w:rsidP="00E35BED">
      <w:pPr>
        <w:framePr w:hSpace="180" w:wrap="around" w:vAnchor="text" w:hAnchor="margin" w:xAlign="center" w:y="1"/>
        <w:jc w:val="center"/>
        <w:rPr>
          <w:sz w:val="28"/>
          <w:szCs w:val="28"/>
        </w:rPr>
      </w:pPr>
    </w:p>
    <w:p w:rsidR="00E35BED" w:rsidRDefault="00E35BED" w:rsidP="00E35BED">
      <w:pPr>
        <w:framePr w:hSpace="180" w:wrap="around" w:vAnchor="text" w:hAnchor="margin" w:xAlign="center" w:y="1"/>
        <w:rPr>
          <w:sz w:val="28"/>
          <w:szCs w:val="28"/>
        </w:rPr>
      </w:pPr>
    </w:p>
    <w:p w:rsidR="00E35BED" w:rsidRDefault="00E35BED" w:rsidP="00E35BED">
      <w:pPr>
        <w:framePr w:hSpace="180" w:wrap="around" w:vAnchor="text" w:hAnchor="margin" w:xAlign="center" w:y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среднесрочного финансового плана муниципального образования Константиновское сельское поселение Малмыжского района Кировской области на 2019-2022 годы</w:t>
      </w:r>
    </w:p>
    <w:p w:rsidR="00E35BED" w:rsidRDefault="00E35BED" w:rsidP="00E35BED">
      <w:pPr>
        <w:framePr w:hSpace="180" w:wrap="around" w:vAnchor="text" w:hAnchor="margin" w:xAlign="center" w:y="1"/>
        <w:jc w:val="both"/>
        <w:rPr>
          <w:sz w:val="28"/>
          <w:szCs w:val="28"/>
        </w:rPr>
      </w:pPr>
    </w:p>
    <w:p w:rsidR="00E35BED" w:rsidRDefault="00E35BED" w:rsidP="00E35BED">
      <w:pPr>
        <w:framePr w:hSpace="180" w:wrap="around" w:vAnchor="text" w:hAnchor="margin" w:xAlign="center" w:y="1"/>
        <w:jc w:val="both"/>
        <w:rPr>
          <w:sz w:val="28"/>
          <w:szCs w:val="28"/>
        </w:rPr>
      </w:pPr>
    </w:p>
    <w:p w:rsidR="00E35BED" w:rsidRDefault="00E35BED" w:rsidP="00E35BED">
      <w:pPr>
        <w:pStyle w:val="ConsPlusNormal"/>
        <w:framePr w:hSpace="180" w:wrap="around" w:vAnchor="text" w:hAnchor="margin" w:xAlign="center" w:y="1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35BED" w:rsidRDefault="00E35BED" w:rsidP="00E35BED">
      <w:pPr>
        <w:pStyle w:val="ConsPlusNormal"/>
        <w:framePr w:hSpace="180" w:wrap="around" w:vAnchor="text" w:hAnchor="margin" w:xAlign="center" w:y="1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Утвердить среднесрочный финансовый план  муниципального образования Константиновское сельское поселение Малмыжского поселения  Кировской  области на 2019-2022 годы согласно приложению.</w:t>
      </w:r>
    </w:p>
    <w:p w:rsidR="00E35BED" w:rsidRDefault="00E35BED" w:rsidP="00E35BED">
      <w:pPr>
        <w:framePr w:hSpace="180" w:wrap="around" w:vAnchor="text" w:hAnchor="margin" w:xAlign="center" w:y="1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Настоящее постановление вступает в силу со дня официального опубликования.</w:t>
      </w:r>
    </w:p>
    <w:p w:rsidR="00E35BED" w:rsidRDefault="00E35BED" w:rsidP="00E35BED">
      <w:pPr>
        <w:framePr w:hSpace="180" w:wrap="around" w:vAnchor="text" w:hAnchor="margin" w:xAlign="center" w:y="1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 Контроль над исполнением настоящего постановления оставляю за собой.</w:t>
      </w:r>
    </w:p>
    <w:p w:rsidR="00E35BED" w:rsidRDefault="00E35BED" w:rsidP="00E35BED">
      <w:pPr>
        <w:framePr w:hSpace="180" w:wrap="around" w:vAnchor="text" w:hAnchor="margin" w:xAlign="center" w:y="1"/>
        <w:ind w:firstLine="567"/>
        <w:jc w:val="both"/>
        <w:rPr>
          <w:color w:val="000000" w:themeColor="text1"/>
          <w:sz w:val="28"/>
          <w:szCs w:val="28"/>
        </w:rPr>
      </w:pPr>
    </w:p>
    <w:p w:rsidR="00E35BED" w:rsidRDefault="00E35BED" w:rsidP="00E35BED">
      <w:pPr>
        <w:framePr w:hSpace="180" w:wrap="around" w:vAnchor="text" w:hAnchor="margin" w:xAlign="center" w:y="1"/>
        <w:ind w:left="360"/>
        <w:jc w:val="both"/>
        <w:rPr>
          <w:sz w:val="28"/>
          <w:szCs w:val="28"/>
        </w:rPr>
      </w:pPr>
    </w:p>
    <w:p w:rsidR="00E35BED" w:rsidRDefault="00E35BED" w:rsidP="00E35BED">
      <w:pPr>
        <w:framePr w:hSpace="180" w:wrap="around" w:vAnchor="text" w:hAnchor="margin" w:xAlign="center" w:y="1"/>
        <w:ind w:left="360"/>
        <w:jc w:val="both"/>
        <w:rPr>
          <w:sz w:val="28"/>
          <w:szCs w:val="28"/>
        </w:rPr>
      </w:pPr>
    </w:p>
    <w:p w:rsidR="00E35BED" w:rsidRDefault="00E35BED" w:rsidP="00E35BED">
      <w:pPr>
        <w:framePr w:hSpace="180" w:wrap="around" w:vAnchor="text" w:hAnchor="margin" w:xAlign="center" w:y="1"/>
        <w:ind w:left="360"/>
        <w:rPr>
          <w:sz w:val="28"/>
          <w:szCs w:val="28"/>
        </w:rPr>
      </w:pPr>
    </w:p>
    <w:p w:rsidR="00E35BED" w:rsidRDefault="00E35BED" w:rsidP="00E35BED">
      <w:pPr>
        <w:framePr w:hSpace="180" w:wrap="around" w:vAnchor="text" w:hAnchor="margin" w:xAlign="center" w:y="1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35BED" w:rsidRDefault="00E35BED" w:rsidP="00E35BED">
      <w:pPr>
        <w:framePr w:hSpace="180" w:wrap="around" w:vAnchor="text" w:hAnchor="margin" w:xAlign="center" w:y="1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И.Е. </w:t>
      </w:r>
      <w:proofErr w:type="spellStart"/>
      <w:r>
        <w:rPr>
          <w:sz w:val="28"/>
          <w:szCs w:val="28"/>
        </w:rPr>
        <w:t>Сабирзянова</w:t>
      </w:r>
      <w:proofErr w:type="spellEnd"/>
      <w:r>
        <w:rPr>
          <w:sz w:val="28"/>
          <w:szCs w:val="28"/>
        </w:rPr>
        <w:t xml:space="preserve">                           </w:t>
      </w:r>
    </w:p>
    <w:p w:rsidR="00E35BED" w:rsidRDefault="00E35BED" w:rsidP="00E35BED">
      <w:pPr>
        <w:framePr w:hSpace="180" w:wrap="around" w:vAnchor="text" w:hAnchor="margin" w:xAlign="center" w:y="1"/>
        <w:ind w:left="360"/>
        <w:rPr>
          <w:sz w:val="28"/>
          <w:szCs w:val="28"/>
        </w:rPr>
      </w:pPr>
    </w:p>
    <w:p w:rsidR="00E35BED" w:rsidRDefault="00E35BED" w:rsidP="00E35BED">
      <w:pPr>
        <w:framePr w:hSpace="180" w:wrap="around" w:vAnchor="text" w:hAnchor="margin" w:xAlign="center" w:y="1"/>
        <w:ind w:left="360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E35BED" w:rsidRDefault="00E35BED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8958D2" w:rsidRDefault="008958D2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  <w:r w:rsidRPr="008958D2">
        <w:rPr>
          <w:sz w:val="28"/>
          <w:szCs w:val="28"/>
        </w:rPr>
        <w:lastRenderedPageBreak/>
        <w:t>УТВЕРЖДЁН</w:t>
      </w:r>
    </w:p>
    <w:p w:rsidR="008958D2" w:rsidRPr="008958D2" w:rsidRDefault="008958D2" w:rsidP="008958D2">
      <w:pPr>
        <w:tabs>
          <w:tab w:val="left" w:pos="5310"/>
          <w:tab w:val="left" w:pos="5451"/>
        </w:tabs>
        <w:jc w:val="right"/>
        <w:rPr>
          <w:sz w:val="28"/>
          <w:szCs w:val="28"/>
        </w:rPr>
      </w:pPr>
    </w:p>
    <w:p w:rsidR="008958D2" w:rsidRDefault="008958D2" w:rsidP="008958D2">
      <w:pPr>
        <w:tabs>
          <w:tab w:val="left" w:pos="5220"/>
        </w:tabs>
        <w:ind w:left="5400"/>
        <w:jc w:val="right"/>
        <w:rPr>
          <w:sz w:val="28"/>
          <w:szCs w:val="28"/>
        </w:rPr>
      </w:pPr>
      <w:r w:rsidRPr="00C24B87">
        <w:rPr>
          <w:sz w:val="28"/>
          <w:szCs w:val="28"/>
        </w:rPr>
        <w:t xml:space="preserve">постановлением    </w:t>
      </w:r>
      <w:r>
        <w:rPr>
          <w:sz w:val="28"/>
          <w:szCs w:val="28"/>
        </w:rPr>
        <w:t>администрации</w:t>
      </w:r>
    </w:p>
    <w:p w:rsidR="008958D2" w:rsidRPr="00C24B87" w:rsidRDefault="008958D2" w:rsidP="008958D2">
      <w:pPr>
        <w:tabs>
          <w:tab w:val="left" w:pos="5220"/>
        </w:tabs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 сельского поселения</w:t>
      </w:r>
    </w:p>
    <w:p w:rsidR="008958D2" w:rsidRDefault="008958D2" w:rsidP="00A51036">
      <w:pPr>
        <w:tabs>
          <w:tab w:val="left" w:pos="5220"/>
        </w:tabs>
        <w:ind w:left="5400"/>
        <w:rPr>
          <w:sz w:val="28"/>
          <w:szCs w:val="28"/>
        </w:rPr>
      </w:pPr>
      <w:r w:rsidRPr="008958D2">
        <w:rPr>
          <w:sz w:val="28"/>
          <w:szCs w:val="28"/>
        </w:rPr>
        <w:t xml:space="preserve"> от </w:t>
      </w:r>
      <w:r w:rsidR="0002560C">
        <w:rPr>
          <w:sz w:val="28"/>
          <w:szCs w:val="28"/>
        </w:rPr>
        <w:t xml:space="preserve">14.11.2019 </w:t>
      </w:r>
      <w:r w:rsidRPr="008958D2">
        <w:rPr>
          <w:sz w:val="28"/>
          <w:szCs w:val="28"/>
        </w:rPr>
        <w:t xml:space="preserve">№ </w:t>
      </w:r>
      <w:r w:rsidR="0002560C">
        <w:rPr>
          <w:sz w:val="28"/>
          <w:szCs w:val="28"/>
        </w:rPr>
        <w:t>4</w:t>
      </w:r>
      <w:r w:rsidR="005A10DC">
        <w:rPr>
          <w:sz w:val="28"/>
          <w:szCs w:val="28"/>
        </w:rPr>
        <w:t>7</w:t>
      </w:r>
    </w:p>
    <w:p w:rsidR="00E35BED" w:rsidRDefault="00E35BED" w:rsidP="00A51036">
      <w:pPr>
        <w:tabs>
          <w:tab w:val="left" w:pos="5220"/>
        </w:tabs>
        <w:ind w:left="5400"/>
        <w:rPr>
          <w:sz w:val="28"/>
          <w:szCs w:val="28"/>
        </w:rPr>
      </w:pPr>
    </w:p>
    <w:p w:rsidR="006E63D8" w:rsidRDefault="006E63D8" w:rsidP="00A51036">
      <w:pPr>
        <w:tabs>
          <w:tab w:val="left" w:pos="5220"/>
        </w:tabs>
        <w:ind w:left="5400"/>
        <w:rPr>
          <w:b/>
          <w:bCs/>
          <w:sz w:val="28"/>
          <w:szCs w:val="28"/>
        </w:rPr>
      </w:pPr>
    </w:p>
    <w:p w:rsidR="008958D2" w:rsidRDefault="008958D2" w:rsidP="008958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Среднесрочный финансовый план Константиновского сельского </w:t>
      </w:r>
    </w:p>
    <w:p w:rsidR="008958D2" w:rsidRDefault="00A51036" w:rsidP="008958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поселения на 2019 - 2022</w:t>
      </w:r>
      <w:r w:rsidR="008958D2">
        <w:rPr>
          <w:b/>
          <w:bCs/>
          <w:sz w:val="28"/>
          <w:szCs w:val="28"/>
        </w:rPr>
        <w:t xml:space="preserve"> годы</w:t>
      </w:r>
    </w:p>
    <w:p w:rsidR="008958D2" w:rsidRDefault="008958D2" w:rsidP="008958D2">
      <w:pPr>
        <w:jc w:val="center"/>
        <w:rPr>
          <w:b/>
          <w:bCs/>
          <w:sz w:val="28"/>
          <w:szCs w:val="28"/>
        </w:rPr>
      </w:pPr>
    </w:p>
    <w:p w:rsidR="008958D2" w:rsidRDefault="008958D2" w:rsidP="008958D2">
      <w:pPr>
        <w:pStyle w:val="ConsPlusNonformat"/>
        <w:widowControl/>
        <w:numPr>
          <w:ilvl w:val="0"/>
          <w:numId w:val="2"/>
        </w:numPr>
        <w:jc w:val="center"/>
        <w:rPr>
          <w:rFonts w:ascii="Times New Roman" w:hAnsi="Times New Roman"/>
          <w:b/>
          <w:i/>
          <w:sz w:val="24"/>
          <w:szCs w:val="24"/>
        </w:rPr>
      </w:pPr>
      <w:r w:rsidRPr="00EA4297">
        <w:rPr>
          <w:rFonts w:ascii="Times New Roman" w:hAnsi="Times New Roman" w:cs="Times New Roman"/>
          <w:b/>
          <w:bCs/>
          <w:sz w:val="28"/>
          <w:szCs w:val="28"/>
        </w:rPr>
        <w:t>Объемы поступления доходов бюджета поселения</w:t>
      </w:r>
    </w:p>
    <w:p w:rsidR="008958D2" w:rsidRDefault="008958D2" w:rsidP="008958D2">
      <w:pPr>
        <w:jc w:val="center"/>
        <w:rPr>
          <w:b/>
          <w:bCs/>
          <w:sz w:val="28"/>
          <w:szCs w:val="28"/>
        </w:rPr>
      </w:pPr>
    </w:p>
    <w:p w:rsidR="008958D2" w:rsidRDefault="008958D2" w:rsidP="008958D2">
      <w:pPr>
        <w:jc w:val="center"/>
        <w:rPr>
          <w:b/>
          <w:bCs/>
          <w:sz w:val="28"/>
          <w:szCs w:val="28"/>
        </w:rPr>
      </w:pPr>
    </w:p>
    <w:p w:rsidR="008958D2" w:rsidRDefault="008958D2" w:rsidP="008958D2">
      <w:pPr>
        <w:pStyle w:val="ConsPlusNonformat"/>
        <w:widowControl/>
        <w:rPr>
          <w:rFonts w:ascii="Times New Roman" w:hAnsi="Times New Roman"/>
          <w:b/>
          <w:i/>
          <w:sz w:val="24"/>
          <w:szCs w:val="24"/>
        </w:rPr>
      </w:pPr>
    </w:p>
    <w:p w:rsidR="006A1563" w:rsidRDefault="006A1563" w:rsidP="008D09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margin" w:tblpX="-668" w:tblpY="-1132"/>
        <w:tblW w:w="11650" w:type="dxa"/>
        <w:tblLayout w:type="fixed"/>
        <w:tblLook w:val="0000" w:firstRow="0" w:lastRow="0" w:firstColumn="0" w:lastColumn="0" w:noHBand="0" w:noVBand="0"/>
      </w:tblPr>
      <w:tblGrid>
        <w:gridCol w:w="4014"/>
        <w:gridCol w:w="1653"/>
        <w:gridCol w:w="1656"/>
        <w:gridCol w:w="2137"/>
        <w:gridCol w:w="1514"/>
        <w:gridCol w:w="676"/>
      </w:tblGrid>
      <w:tr w:rsidR="008958D2" w:rsidRPr="001B4110" w:rsidTr="008958D2">
        <w:trPr>
          <w:gridAfter w:val="1"/>
          <w:wAfter w:w="676" w:type="dxa"/>
          <w:trHeight w:val="428"/>
        </w:trPr>
        <w:tc>
          <w:tcPr>
            <w:tcW w:w="40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958D2" w:rsidRPr="001B4110" w:rsidRDefault="008958D2" w:rsidP="008958D2">
            <w:pPr>
              <w:jc w:val="center"/>
              <w:rPr>
                <w:b/>
                <w:bCs/>
                <w:sz w:val="28"/>
                <w:szCs w:val="28"/>
              </w:rPr>
            </w:pPr>
            <w:r w:rsidRPr="001B4110">
              <w:rPr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16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958D2" w:rsidRPr="001B4110" w:rsidRDefault="008958D2" w:rsidP="008958D2">
            <w:pPr>
              <w:jc w:val="center"/>
              <w:rPr>
                <w:b/>
                <w:bCs/>
                <w:sz w:val="28"/>
                <w:szCs w:val="28"/>
              </w:rPr>
            </w:pPr>
            <w:r w:rsidRPr="001B4110">
              <w:rPr>
                <w:b/>
                <w:bCs/>
                <w:sz w:val="28"/>
                <w:szCs w:val="28"/>
              </w:rPr>
              <w:t>Уточненный годовой план на 01.11.201</w:t>
            </w:r>
            <w:r w:rsidR="00A51036">
              <w:rPr>
                <w:b/>
                <w:bCs/>
                <w:sz w:val="28"/>
                <w:szCs w:val="28"/>
              </w:rPr>
              <w:t>9</w:t>
            </w:r>
            <w:r w:rsidRPr="001B4110">
              <w:rPr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958D2" w:rsidRPr="001B4110" w:rsidRDefault="00A51036" w:rsidP="008958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 на 2020</w:t>
            </w:r>
            <w:r w:rsidR="008958D2" w:rsidRPr="001B4110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36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958D2" w:rsidRPr="001B4110" w:rsidRDefault="008958D2" w:rsidP="008958D2">
            <w:pPr>
              <w:jc w:val="center"/>
              <w:rPr>
                <w:b/>
                <w:bCs/>
                <w:sz w:val="28"/>
                <w:szCs w:val="28"/>
              </w:rPr>
            </w:pPr>
            <w:r w:rsidRPr="001B4110">
              <w:rPr>
                <w:b/>
                <w:bCs/>
                <w:sz w:val="28"/>
                <w:szCs w:val="28"/>
              </w:rPr>
              <w:t xml:space="preserve">Плановый период                          </w:t>
            </w:r>
          </w:p>
        </w:tc>
      </w:tr>
      <w:tr w:rsidR="008958D2" w:rsidRPr="001B4110" w:rsidTr="008958D2">
        <w:trPr>
          <w:trHeight w:val="428"/>
        </w:trPr>
        <w:tc>
          <w:tcPr>
            <w:tcW w:w="40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958D2" w:rsidRPr="001B4110" w:rsidRDefault="008958D2" w:rsidP="008958D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958D2" w:rsidRPr="001B4110" w:rsidRDefault="008958D2" w:rsidP="008958D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958D2" w:rsidRPr="001B4110" w:rsidRDefault="008958D2" w:rsidP="008958D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D2" w:rsidRPr="001B4110" w:rsidRDefault="00A51036" w:rsidP="008958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2021</w:t>
            </w:r>
            <w:r w:rsidR="008958D2" w:rsidRPr="001B4110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514" w:type="dxa"/>
            <w:tcBorders>
              <w:bottom w:val="single" w:sz="4" w:space="0" w:color="auto"/>
              <w:right w:val="single" w:sz="4" w:space="0" w:color="auto"/>
            </w:tcBorders>
          </w:tcPr>
          <w:p w:rsidR="008958D2" w:rsidRPr="001B4110" w:rsidRDefault="00A51036" w:rsidP="008958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2022</w:t>
            </w:r>
            <w:r w:rsidR="008958D2" w:rsidRPr="001B4110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8958D2" w:rsidRPr="001B4110" w:rsidRDefault="008958D2" w:rsidP="008958D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958D2" w:rsidRPr="007912A2" w:rsidTr="008958D2">
        <w:trPr>
          <w:trHeight w:val="153"/>
        </w:trPr>
        <w:tc>
          <w:tcPr>
            <w:tcW w:w="4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58D2" w:rsidRPr="007912A2" w:rsidRDefault="008958D2" w:rsidP="008958D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8D2" w:rsidRPr="007912A2" w:rsidRDefault="008958D2" w:rsidP="008958D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58D2" w:rsidRPr="007912A2" w:rsidRDefault="008958D2" w:rsidP="008958D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8D2" w:rsidRPr="007912A2" w:rsidRDefault="008958D2" w:rsidP="008958D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1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58D2" w:rsidRPr="007912A2" w:rsidRDefault="008958D2" w:rsidP="008958D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676" w:type="dxa"/>
            <w:tcBorders>
              <w:left w:val="single" w:sz="4" w:space="0" w:color="auto"/>
            </w:tcBorders>
            <w:vAlign w:val="center"/>
          </w:tcPr>
          <w:p w:rsidR="008958D2" w:rsidRPr="007912A2" w:rsidRDefault="008958D2" w:rsidP="008958D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958D2" w:rsidRPr="00871DA4" w:rsidTr="008958D2">
        <w:trPr>
          <w:trHeight w:val="428"/>
        </w:trPr>
        <w:tc>
          <w:tcPr>
            <w:tcW w:w="4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58D2" w:rsidRPr="00871DA4" w:rsidRDefault="008958D2" w:rsidP="008958D2">
            <w:pPr>
              <w:rPr>
                <w:b/>
              </w:rPr>
            </w:pPr>
            <w:r w:rsidRPr="00871DA4">
              <w:rPr>
                <w:b/>
              </w:rPr>
              <w:t>Налоговые доходы – всего в том числе: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37F5" w:rsidRPr="00871DA4" w:rsidRDefault="000637F5" w:rsidP="000637F5">
            <w:pPr>
              <w:jc w:val="center"/>
              <w:rPr>
                <w:b/>
              </w:rPr>
            </w:pPr>
            <w:r>
              <w:rPr>
                <w:b/>
              </w:rPr>
              <w:t>496,5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  <w:rPr>
                <w:b/>
              </w:rPr>
            </w:pPr>
            <w:r>
              <w:rPr>
                <w:b/>
              </w:rPr>
              <w:t>602,3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  <w:rPr>
                <w:b/>
              </w:rPr>
            </w:pPr>
            <w:r>
              <w:rPr>
                <w:b/>
              </w:rPr>
              <w:t>615,75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8D2" w:rsidRPr="00871DA4" w:rsidRDefault="00F8122D" w:rsidP="008958D2">
            <w:pPr>
              <w:jc w:val="center"/>
              <w:rPr>
                <w:b/>
              </w:rPr>
            </w:pPr>
            <w:r>
              <w:rPr>
                <w:b/>
              </w:rPr>
              <w:t>636,92</w:t>
            </w:r>
          </w:p>
        </w:tc>
        <w:tc>
          <w:tcPr>
            <w:tcW w:w="676" w:type="dxa"/>
            <w:tcBorders>
              <w:left w:val="single" w:sz="4" w:space="0" w:color="auto"/>
            </w:tcBorders>
            <w:vAlign w:val="bottom"/>
          </w:tcPr>
          <w:p w:rsidR="008958D2" w:rsidRPr="00871DA4" w:rsidRDefault="008958D2" w:rsidP="008958D2">
            <w:pPr>
              <w:jc w:val="center"/>
              <w:rPr>
                <w:b/>
              </w:rPr>
            </w:pPr>
          </w:p>
        </w:tc>
      </w:tr>
      <w:tr w:rsidR="008958D2" w:rsidRPr="00871DA4" w:rsidTr="008958D2">
        <w:trPr>
          <w:trHeight w:val="428"/>
        </w:trPr>
        <w:tc>
          <w:tcPr>
            <w:tcW w:w="4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58D2" w:rsidRPr="00871DA4" w:rsidRDefault="008958D2" w:rsidP="008958D2">
            <w:r w:rsidRPr="00871DA4">
              <w:t>Налог на доходы физических лиц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58D2" w:rsidRPr="00871DA4" w:rsidRDefault="000637F5" w:rsidP="008958D2">
            <w:pPr>
              <w:jc w:val="center"/>
            </w:pPr>
            <w:r>
              <w:t>142,2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</w:pPr>
            <w:r>
              <w:t>150,3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</w:pPr>
            <w:r>
              <w:t>158,34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8D2" w:rsidRPr="00871DA4" w:rsidRDefault="00F8122D" w:rsidP="008958D2">
            <w:pPr>
              <w:jc w:val="center"/>
            </w:pPr>
            <w:r>
              <w:t>166,26</w:t>
            </w:r>
          </w:p>
        </w:tc>
        <w:tc>
          <w:tcPr>
            <w:tcW w:w="676" w:type="dxa"/>
            <w:tcBorders>
              <w:left w:val="single" w:sz="4" w:space="0" w:color="auto"/>
            </w:tcBorders>
            <w:vAlign w:val="bottom"/>
          </w:tcPr>
          <w:p w:rsidR="008958D2" w:rsidRPr="00871DA4" w:rsidRDefault="008958D2" w:rsidP="008958D2">
            <w:pPr>
              <w:jc w:val="center"/>
            </w:pPr>
          </w:p>
        </w:tc>
      </w:tr>
      <w:tr w:rsidR="008958D2" w:rsidRPr="00871DA4" w:rsidTr="008958D2">
        <w:trPr>
          <w:trHeight w:val="428"/>
        </w:trPr>
        <w:tc>
          <w:tcPr>
            <w:tcW w:w="4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58D2" w:rsidRPr="00871DA4" w:rsidRDefault="008958D2" w:rsidP="008958D2">
            <w:r w:rsidRPr="00871DA4">
              <w:t>Налоги на товары (работы, услуги) реализуемые на территории РФ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58D2" w:rsidRPr="00871DA4" w:rsidRDefault="000637F5" w:rsidP="008958D2">
            <w:pPr>
              <w:jc w:val="center"/>
            </w:pPr>
            <w:r>
              <w:t>199,6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</w:pPr>
            <w:r>
              <w:t>248,4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</w:pPr>
            <w:r>
              <w:t>254,2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8D2" w:rsidRPr="00871DA4" w:rsidRDefault="00F8122D" w:rsidP="008958D2">
            <w:pPr>
              <w:jc w:val="center"/>
            </w:pPr>
            <w:r>
              <w:t>267,7</w:t>
            </w:r>
          </w:p>
        </w:tc>
        <w:tc>
          <w:tcPr>
            <w:tcW w:w="676" w:type="dxa"/>
            <w:tcBorders>
              <w:left w:val="single" w:sz="4" w:space="0" w:color="auto"/>
            </w:tcBorders>
            <w:vAlign w:val="bottom"/>
          </w:tcPr>
          <w:p w:rsidR="008958D2" w:rsidRPr="00871DA4" w:rsidRDefault="008958D2" w:rsidP="008958D2">
            <w:pPr>
              <w:jc w:val="center"/>
            </w:pPr>
          </w:p>
        </w:tc>
      </w:tr>
      <w:tr w:rsidR="008958D2" w:rsidRPr="00871DA4" w:rsidTr="008958D2">
        <w:trPr>
          <w:trHeight w:val="428"/>
        </w:trPr>
        <w:tc>
          <w:tcPr>
            <w:tcW w:w="4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58D2" w:rsidRPr="00871DA4" w:rsidRDefault="008958D2" w:rsidP="008958D2">
            <w:r w:rsidRPr="00871DA4">
              <w:t>Налог на имущество физических лиц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58D2" w:rsidRPr="00871DA4" w:rsidRDefault="000637F5" w:rsidP="008958D2">
            <w:pPr>
              <w:jc w:val="center"/>
            </w:pPr>
            <w:r>
              <w:t>14,3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</w:pPr>
            <w:r>
              <w:t>54,3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</w:pPr>
            <w:r>
              <w:t>55,93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8D2" w:rsidRPr="00871DA4" w:rsidRDefault="00F8122D" w:rsidP="008958D2">
            <w:pPr>
              <w:jc w:val="center"/>
            </w:pPr>
            <w:r>
              <w:t>57,61</w:t>
            </w:r>
          </w:p>
        </w:tc>
        <w:tc>
          <w:tcPr>
            <w:tcW w:w="676" w:type="dxa"/>
            <w:tcBorders>
              <w:left w:val="single" w:sz="4" w:space="0" w:color="auto"/>
            </w:tcBorders>
            <w:vAlign w:val="bottom"/>
          </w:tcPr>
          <w:p w:rsidR="008958D2" w:rsidRPr="00871DA4" w:rsidRDefault="008958D2" w:rsidP="008958D2">
            <w:pPr>
              <w:jc w:val="center"/>
            </w:pPr>
          </w:p>
        </w:tc>
      </w:tr>
      <w:tr w:rsidR="008958D2" w:rsidRPr="00871DA4" w:rsidTr="008958D2">
        <w:trPr>
          <w:trHeight w:val="428"/>
        </w:trPr>
        <w:tc>
          <w:tcPr>
            <w:tcW w:w="4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58D2" w:rsidRPr="00871DA4" w:rsidRDefault="008958D2" w:rsidP="008958D2">
            <w:r w:rsidRPr="00871DA4">
              <w:t>Земельный налог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58D2" w:rsidRPr="00871DA4" w:rsidRDefault="000637F5" w:rsidP="008958D2">
            <w:pPr>
              <w:jc w:val="center"/>
            </w:pPr>
            <w:r>
              <w:t>70,7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</w:pPr>
            <w:r>
              <w:t>99,3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</w:pPr>
            <w:r>
              <w:t>102,28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8D2" w:rsidRPr="00871DA4" w:rsidRDefault="00F8122D" w:rsidP="008958D2">
            <w:pPr>
              <w:jc w:val="center"/>
            </w:pPr>
            <w:r>
              <w:t>105,35</w:t>
            </w:r>
          </w:p>
        </w:tc>
        <w:tc>
          <w:tcPr>
            <w:tcW w:w="676" w:type="dxa"/>
            <w:tcBorders>
              <w:left w:val="single" w:sz="4" w:space="0" w:color="auto"/>
            </w:tcBorders>
            <w:vAlign w:val="bottom"/>
          </w:tcPr>
          <w:p w:rsidR="008958D2" w:rsidRPr="00871DA4" w:rsidRDefault="008958D2" w:rsidP="008958D2">
            <w:pPr>
              <w:jc w:val="center"/>
            </w:pPr>
          </w:p>
        </w:tc>
      </w:tr>
      <w:tr w:rsidR="008958D2" w:rsidRPr="00871DA4" w:rsidTr="008958D2">
        <w:trPr>
          <w:trHeight w:val="428"/>
        </w:trPr>
        <w:tc>
          <w:tcPr>
            <w:tcW w:w="4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58D2" w:rsidRPr="00871DA4" w:rsidRDefault="008958D2" w:rsidP="008958D2">
            <w:r w:rsidRPr="00871DA4">
              <w:t>Госпошлина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58D2" w:rsidRPr="00871DA4" w:rsidRDefault="000637F5" w:rsidP="008958D2">
            <w:pPr>
              <w:jc w:val="center"/>
            </w:pPr>
            <w:r>
              <w:t>14,2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</w:pPr>
            <w:r>
              <w:t>0,0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</w:pPr>
            <w:r>
              <w:t>0,0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8D2" w:rsidRPr="00871DA4" w:rsidRDefault="00F8122D" w:rsidP="008958D2">
            <w:pPr>
              <w:jc w:val="center"/>
            </w:pPr>
            <w:r>
              <w:t>0,0</w:t>
            </w:r>
          </w:p>
        </w:tc>
        <w:tc>
          <w:tcPr>
            <w:tcW w:w="676" w:type="dxa"/>
            <w:tcBorders>
              <w:left w:val="single" w:sz="4" w:space="0" w:color="auto"/>
            </w:tcBorders>
            <w:vAlign w:val="bottom"/>
          </w:tcPr>
          <w:p w:rsidR="008958D2" w:rsidRPr="00871DA4" w:rsidRDefault="008958D2" w:rsidP="008958D2">
            <w:pPr>
              <w:jc w:val="center"/>
            </w:pPr>
          </w:p>
        </w:tc>
      </w:tr>
      <w:tr w:rsidR="008958D2" w:rsidRPr="00871DA4" w:rsidTr="008958D2">
        <w:trPr>
          <w:trHeight w:val="428"/>
        </w:trPr>
        <w:tc>
          <w:tcPr>
            <w:tcW w:w="4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58D2" w:rsidRPr="00871DA4" w:rsidRDefault="008958D2" w:rsidP="008958D2">
            <w:pPr>
              <w:rPr>
                <w:b/>
              </w:rPr>
            </w:pPr>
            <w:r w:rsidRPr="00871DA4">
              <w:rPr>
                <w:b/>
              </w:rPr>
              <w:t>Доходы от средств самообложения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58D2" w:rsidRPr="00871DA4" w:rsidRDefault="000637F5" w:rsidP="008958D2">
            <w:pPr>
              <w:jc w:val="center"/>
              <w:rPr>
                <w:b/>
              </w:rPr>
            </w:pPr>
            <w:r>
              <w:rPr>
                <w:b/>
              </w:rPr>
              <w:t>55,5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871DA4" w:rsidRDefault="00901C1C" w:rsidP="008958D2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8D2" w:rsidRPr="00871DA4" w:rsidRDefault="00F8122D" w:rsidP="008958D2">
            <w:pPr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676" w:type="dxa"/>
            <w:tcBorders>
              <w:left w:val="single" w:sz="4" w:space="0" w:color="auto"/>
            </w:tcBorders>
            <w:vAlign w:val="bottom"/>
          </w:tcPr>
          <w:p w:rsidR="008958D2" w:rsidRPr="00871DA4" w:rsidRDefault="008958D2" w:rsidP="008958D2">
            <w:pPr>
              <w:jc w:val="center"/>
              <w:rPr>
                <w:b/>
              </w:rPr>
            </w:pPr>
          </w:p>
        </w:tc>
      </w:tr>
      <w:tr w:rsidR="008958D2" w:rsidRPr="00871DA4" w:rsidTr="008958D2">
        <w:trPr>
          <w:gridAfter w:val="1"/>
          <w:wAfter w:w="676" w:type="dxa"/>
          <w:trHeight w:val="358"/>
        </w:trPr>
        <w:tc>
          <w:tcPr>
            <w:tcW w:w="40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958D2" w:rsidRPr="00871DA4" w:rsidRDefault="008958D2" w:rsidP="008958D2">
            <w:pPr>
              <w:rPr>
                <w:b/>
              </w:rPr>
            </w:pPr>
            <w:r w:rsidRPr="00871DA4">
              <w:rPr>
                <w:b/>
              </w:rPr>
              <w:t>Безвозмездные поступления из других бюджетов из них:</w:t>
            </w:r>
          </w:p>
        </w:tc>
        <w:tc>
          <w:tcPr>
            <w:tcW w:w="16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958D2" w:rsidRPr="00871DA4" w:rsidRDefault="000637F5" w:rsidP="008958D2">
            <w:pPr>
              <w:jc w:val="center"/>
              <w:rPr>
                <w:b/>
              </w:rPr>
            </w:pPr>
            <w:r>
              <w:rPr>
                <w:b/>
              </w:rPr>
              <w:t>1111,2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958D2" w:rsidRPr="00871DA4" w:rsidRDefault="00901C1C" w:rsidP="008958D2">
            <w:pPr>
              <w:jc w:val="center"/>
              <w:rPr>
                <w:b/>
              </w:rPr>
            </w:pPr>
            <w:r>
              <w:rPr>
                <w:b/>
              </w:rPr>
              <w:t>1670,0</w:t>
            </w:r>
          </w:p>
        </w:tc>
        <w:tc>
          <w:tcPr>
            <w:tcW w:w="2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58D2" w:rsidRPr="00871DA4" w:rsidRDefault="00901C1C" w:rsidP="008958D2">
            <w:pPr>
              <w:jc w:val="center"/>
              <w:rPr>
                <w:b/>
              </w:rPr>
            </w:pPr>
            <w:r>
              <w:rPr>
                <w:b/>
              </w:rPr>
              <w:t>1556,3</w:t>
            </w:r>
          </w:p>
        </w:tc>
        <w:tc>
          <w:tcPr>
            <w:tcW w:w="15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122D" w:rsidRDefault="00F8122D" w:rsidP="008958D2">
            <w:pPr>
              <w:jc w:val="center"/>
              <w:rPr>
                <w:b/>
              </w:rPr>
            </w:pPr>
          </w:p>
          <w:p w:rsidR="008958D2" w:rsidRPr="00871DA4" w:rsidRDefault="00F8122D" w:rsidP="008958D2">
            <w:pPr>
              <w:jc w:val="center"/>
              <w:rPr>
                <w:b/>
              </w:rPr>
            </w:pPr>
            <w:r>
              <w:rPr>
                <w:b/>
              </w:rPr>
              <w:t>1549,9</w:t>
            </w:r>
          </w:p>
        </w:tc>
      </w:tr>
      <w:tr w:rsidR="008958D2" w:rsidRPr="00871DA4" w:rsidTr="008958D2">
        <w:trPr>
          <w:gridAfter w:val="1"/>
          <w:wAfter w:w="676" w:type="dxa"/>
          <w:trHeight w:val="331"/>
        </w:trPr>
        <w:tc>
          <w:tcPr>
            <w:tcW w:w="40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958D2" w:rsidRPr="00871DA4" w:rsidRDefault="008958D2" w:rsidP="008958D2"/>
        </w:tc>
        <w:tc>
          <w:tcPr>
            <w:tcW w:w="1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958D2" w:rsidRPr="00871DA4" w:rsidRDefault="008958D2" w:rsidP="008958D2"/>
        </w:tc>
        <w:tc>
          <w:tcPr>
            <w:tcW w:w="16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958D2" w:rsidRPr="00871DA4" w:rsidRDefault="008958D2" w:rsidP="008958D2"/>
        </w:tc>
        <w:tc>
          <w:tcPr>
            <w:tcW w:w="2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8D2" w:rsidRPr="00871DA4" w:rsidRDefault="008958D2" w:rsidP="008958D2"/>
        </w:tc>
        <w:tc>
          <w:tcPr>
            <w:tcW w:w="1514" w:type="dxa"/>
            <w:tcBorders>
              <w:right w:val="single" w:sz="4" w:space="0" w:color="auto"/>
            </w:tcBorders>
            <w:vAlign w:val="center"/>
          </w:tcPr>
          <w:p w:rsidR="008958D2" w:rsidRPr="00871DA4" w:rsidRDefault="008958D2" w:rsidP="008958D2"/>
        </w:tc>
      </w:tr>
      <w:tr w:rsidR="008958D2" w:rsidRPr="00871DA4" w:rsidTr="008958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76" w:type="dxa"/>
          <w:trHeight w:val="510"/>
        </w:trPr>
        <w:tc>
          <w:tcPr>
            <w:tcW w:w="4014" w:type="dxa"/>
          </w:tcPr>
          <w:p w:rsidR="008958D2" w:rsidRPr="00871DA4" w:rsidRDefault="008958D2" w:rsidP="008958D2">
            <w:pPr>
              <w:tabs>
                <w:tab w:val="left" w:pos="5451"/>
              </w:tabs>
            </w:pPr>
            <w:r w:rsidRPr="00871DA4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53" w:type="dxa"/>
          </w:tcPr>
          <w:p w:rsidR="008958D2" w:rsidRPr="00871DA4" w:rsidRDefault="000637F5" w:rsidP="008958D2">
            <w:pPr>
              <w:tabs>
                <w:tab w:val="left" w:pos="5451"/>
              </w:tabs>
              <w:jc w:val="center"/>
            </w:pPr>
            <w:r>
              <w:t>91,1</w:t>
            </w:r>
          </w:p>
        </w:tc>
        <w:tc>
          <w:tcPr>
            <w:tcW w:w="1656" w:type="dxa"/>
          </w:tcPr>
          <w:p w:rsidR="008958D2" w:rsidRPr="00871DA4" w:rsidRDefault="00901C1C" w:rsidP="008958D2">
            <w:pPr>
              <w:tabs>
                <w:tab w:val="left" w:pos="5451"/>
              </w:tabs>
              <w:jc w:val="center"/>
            </w:pPr>
            <w:r>
              <w:t>64,0</w:t>
            </w:r>
          </w:p>
        </w:tc>
        <w:tc>
          <w:tcPr>
            <w:tcW w:w="2137" w:type="dxa"/>
          </w:tcPr>
          <w:p w:rsidR="008958D2" w:rsidRPr="00871DA4" w:rsidRDefault="00901C1C" w:rsidP="008958D2">
            <w:pPr>
              <w:tabs>
                <w:tab w:val="left" w:pos="5451"/>
              </w:tabs>
              <w:jc w:val="center"/>
            </w:pPr>
            <w:r>
              <w:t>65,6</w:t>
            </w: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:rsidR="008958D2" w:rsidRPr="00871DA4" w:rsidRDefault="00F8122D" w:rsidP="008958D2">
            <w:pPr>
              <w:tabs>
                <w:tab w:val="left" w:pos="5451"/>
              </w:tabs>
              <w:jc w:val="center"/>
            </w:pPr>
            <w:r>
              <w:t>65,1</w:t>
            </w:r>
          </w:p>
        </w:tc>
      </w:tr>
      <w:tr w:rsidR="008958D2" w:rsidRPr="00871DA4" w:rsidTr="00A510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76" w:type="dxa"/>
          <w:trHeight w:val="510"/>
        </w:trPr>
        <w:tc>
          <w:tcPr>
            <w:tcW w:w="4014" w:type="dxa"/>
          </w:tcPr>
          <w:p w:rsidR="008958D2" w:rsidRPr="00871DA4" w:rsidRDefault="008958D2" w:rsidP="008958D2">
            <w:pPr>
              <w:tabs>
                <w:tab w:val="left" w:pos="5451"/>
              </w:tabs>
              <w:rPr>
                <w:bCs/>
              </w:rPr>
            </w:pPr>
            <w:r w:rsidRPr="00871DA4">
              <w:rPr>
                <w:bCs/>
              </w:rPr>
              <w:t>Субвенции бюджетам субъектов Российской Федерации  и муниципальных образований</w:t>
            </w:r>
          </w:p>
        </w:tc>
        <w:tc>
          <w:tcPr>
            <w:tcW w:w="1653" w:type="dxa"/>
          </w:tcPr>
          <w:p w:rsidR="008958D2" w:rsidRPr="00871DA4" w:rsidRDefault="000637F5" w:rsidP="008958D2">
            <w:pPr>
              <w:tabs>
                <w:tab w:val="left" w:pos="5451"/>
              </w:tabs>
              <w:jc w:val="center"/>
            </w:pPr>
            <w:r>
              <w:t>62,8</w:t>
            </w:r>
          </w:p>
        </w:tc>
        <w:tc>
          <w:tcPr>
            <w:tcW w:w="1656" w:type="dxa"/>
          </w:tcPr>
          <w:p w:rsidR="008958D2" w:rsidRPr="00871DA4" w:rsidRDefault="00901C1C" w:rsidP="008958D2">
            <w:pPr>
              <w:tabs>
                <w:tab w:val="left" w:pos="5451"/>
              </w:tabs>
              <w:jc w:val="center"/>
            </w:pPr>
            <w:r>
              <w:t>82,0</w:t>
            </w:r>
          </w:p>
        </w:tc>
        <w:tc>
          <w:tcPr>
            <w:tcW w:w="2137" w:type="dxa"/>
          </w:tcPr>
          <w:p w:rsidR="008958D2" w:rsidRPr="00871DA4" w:rsidRDefault="00901C1C" w:rsidP="008958D2">
            <w:pPr>
              <w:tabs>
                <w:tab w:val="left" w:pos="5451"/>
              </w:tabs>
              <w:jc w:val="center"/>
            </w:pPr>
            <w:r>
              <w:t>82,5</w:t>
            </w: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:rsidR="008958D2" w:rsidRPr="00871DA4" w:rsidRDefault="00F8122D" w:rsidP="008958D2">
            <w:pPr>
              <w:tabs>
                <w:tab w:val="left" w:pos="5451"/>
              </w:tabs>
              <w:jc w:val="center"/>
            </w:pPr>
            <w:r>
              <w:t>85,0</w:t>
            </w:r>
          </w:p>
        </w:tc>
      </w:tr>
      <w:tr w:rsidR="008958D2" w:rsidRPr="00871DA4" w:rsidTr="00A510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76" w:type="dxa"/>
          <w:trHeight w:val="510"/>
        </w:trPr>
        <w:tc>
          <w:tcPr>
            <w:tcW w:w="4014" w:type="dxa"/>
          </w:tcPr>
          <w:p w:rsidR="008958D2" w:rsidRPr="00871DA4" w:rsidRDefault="008958D2" w:rsidP="008958D2">
            <w:pPr>
              <w:rPr>
                <w:bCs/>
                <w:color w:val="000000"/>
              </w:rPr>
            </w:pPr>
            <w:r w:rsidRPr="00871DA4">
              <w:rPr>
                <w:bCs/>
                <w:color w:val="000000"/>
              </w:rPr>
              <w:t>Иные межбюджетные трансферты</w:t>
            </w:r>
          </w:p>
          <w:p w:rsidR="008958D2" w:rsidRPr="00871DA4" w:rsidRDefault="008958D2" w:rsidP="008958D2">
            <w:pPr>
              <w:tabs>
                <w:tab w:val="left" w:pos="5451"/>
              </w:tabs>
              <w:rPr>
                <w:bCs/>
              </w:rPr>
            </w:pPr>
          </w:p>
        </w:tc>
        <w:tc>
          <w:tcPr>
            <w:tcW w:w="1653" w:type="dxa"/>
          </w:tcPr>
          <w:p w:rsidR="008958D2" w:rsidRPr="00871DA4" w:rsidRDefault="000637F5" w:rsidP="008958D2">
            <w:pPr>
              <w:tabs>
                <w:tab w:val="left" w:pos="5451"/>
              </w:tabs>
              <w:jc w:val="center"/>
            </w:pPr>
            <w:r>
              <w:t>957,4</w:t>
            </w:r>
          </w:p>
        </w:tc>
        <w:tc>
          <w:tcPr>
            <w:tcW w:w="1656" w:type="dxa"/>
          </w:tcPr>
          <w:p w:rsidR="008958D2" w:rsidRPr="00871DA4" w:rsidRDefault="00901C1C" w:rsidP="008958D2">
            <w:pPr>
              <w:tabs>
                <w:tab w:val="left" w:pos="5451"/>
              </w:tabs>
              <w:jc w:val="center"/>
            </w:pPr>
            <w:r>
              <w:t>1524,0</w:t>
            </w:r>
          </w:p>
        </w:tc>
        <w:tc>
          <w:tcPr>
            <w:tcW w:w="2137" w:type="dxa"/>
          </w:tcPr>
          <w:p w:rsidR="008958D2" w:rsidRPr="00871DA4" w:rsidRDefault="00901C1C" w:rsidP="008958D2">
            <w:pPr>
              <w:tabs>
                <w:tab w:val="left" w:pos="5451"/>
              </w:tabs>
              <w:jc w:val="center"/>
            </w:pPr>
            <w:r>
              <w:t>1408,2</w:t>
            </w: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:rsidR="008958D2" w:rsidRPr="00871DA4" w:rsidRDefault="00F8122D" w:rsidP="008958D2">
            <w:pPr>
              <w:tabs>
                <w:tab w:val="left" w:pos="5451"/>
              </w:tabs>
              <w:jc w:val="center"/>
            </w:pPr>
            <w:r>
              <w:t>1399,8</w:t>
            </w:r>
          </w:p>
        </w:tc>
      </w:tr>
      <w:tr w:rsidR="008958D2" w:rsidRPr="00871DA4" w:rsidTr="00A510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76" w:type="dxa"/>
          <w:trHeight w:val="510"/>
        </w:trPr>
        <w:tc>
          <w:tcPr>
            <w:tcW w:w="4014" w:type="dxa"/>
          </w:tcPr>
          <w:p w:rsidR="008958D2" w:rsidRPr="00871DA4" w:rsidRDefault="008958D2" w:rsidP="008958D2">
            <w:pPr>
              <w:rPr>
                <w:b/>
                <w:bCs/>
                <w:i/>
              </w:rPr>
            </w:pPr>
            <w:r w:rsidRPr="00871DA4">
              <w:rPr>
                <w:b/>
                <w:bCs/>
                <w:i/>
              </w:rPr>
              <w:t xml:space="preserve">ДОХОДЫ </w:t>
            </w:r>
          </w:p>
        </w:tc>
        <w:tc>
          <w:tcPr>
            <w:tcW w:w="1653" w:type="dxa"/>
            <w:vAlign w:val="center"/>
          </w:tcPr>
          <w:p w:rsidR="008958D2" w:rsidRPr="00871DA4" w:rsidRDefault="000637F5" w:rsidP="008958D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1607,8</w:t>
            </w:r>
          </w:p>
        </w:tc>
        <w:tc>
          <w:tcPr>
            <w:tcW w:w="1656" w:type="dxa"/>
            <w:vAlign w:val="center"/>
          </w:tcPr>
          <w:p w:rsidR="008958D2" w:rsidRPr="00871DA4" w:rsidRDefault="00901C1C" w:rsidP="008958D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2272,3</w:t>
            </w:r>
          </w:p>
        </w:tc>
        <w:tc>
          <w:tcPr>
            <w:tcW w:w="2137" w:type="dxa"/>
            <w:vAlign w:val="center"/>
          </w:tcPr>
          <w:p w:rsidR="008958D2" w:rsidRPr="00871DA4" w:rsidRDefault="00901C1C" w:rsidP="008958D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2172,05</w:t>
            </w:r>
          </w:p>
        </w:tc>
        <w:tc>
          <w:tcPr>
            <w:tcW w:w="1514" w:type="dxa"/>
            <w:tcBorders>
              <w:right w:val="single" w:sz="4" w:space="0" w:color="auto"/>
            </w:tcBorders>
            <w:vAlign w:val="center"/>
          </w:tcPr>
          <w:p w:rsidR="008958D2" w:rsidRPr="00871DA4" w:rsidRDefault="00F8122D" w:rsidP="008958D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2186,82</w:t>
            </w:r>
          </w:p>
        </w:tc>
      </w:tr>
      <w:tr w:rsidR="008958D2" w:rsidRPr="00871DA4" w:rsidTr="00A510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76" w:type="dxa"/>
          <w:trHeight w:val="267"/>
        </w:trPr>
        <w:tc>
          <w:tcPr>
            <w:tcW w:w="4014" w:type="dxa"/>
          </w:tcPr>
          <w:p w:rsidR="008958D2" w:rsidRPr="00871DA4" w:rsidRDefault="008958D2" w:rsidP="008958D2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РАСХОДЫ</w:t>
            </w:r>
          </w:p>
        </w:tc>
        <w:tc>
          <w:tcPr>
            <w:tcW w:w="1653" w:type="dxa"/>
            <w:vAlign w:val="center"/>
          </w:tcPr>
          <w:p w:rsidR="008958D2" w:rsidRPr="00871DA4" w:rsidRDefault="00F8122D" w:rsidP="008958D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2691</w:t>
            </w:r>
            <w:r w:rsidR="000637F5">
              <w:rPr>
                <w:b/>
                <w:bCs/>
                <w:i/>
              </w:rPr>
              <w:t>,5</w:t>
            </w:r>
          </w:p>
        </w:tc>
        <w:tc>
          <w:tcPr>
            <w:tcW w:w="1656" w:type="dxa"/>
            <w:vAlign w:val="bottom"/>
          </w:tcPr>
          <w:p w:rsidR="008958D2" w:rsidRPr="00871DA4" w:rsidRDefault="00901C1C" w:rsidP="008958D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2272,3</w:t>
            </w:r>
          </w:p>
        </w:tc>
        <w:tc>
          <w:tcPr>
            <w:tcW w:w="2137" w:type="dxa"/>
            <w:vAlign w:val="bottom"/>
          </w:tcPr>
          <w:p w:rsidR="008958D2" w:rsidRPr="00871DA4" w:rsidRDefault="00901C1C" w:rsidP="00901C1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2172,05</w:t>
            </w:r>
          </w:p>
        </w:tc>
        <w:tc>
          <w:tcPr>
            <w:tcW w:w="1514" w:type="dxa"/>
            <w:tcBorders>
              <w:right w:val="single" w:sz="4" w:space="0" w:color="auto"/>
            </w:tcBorders>
            <w:vAlign w:val="bottom"/>
          </w:tcPr>
          <w:p w:rsidR="008958D2" w:rsidRPr="00871DA4" w:rsidRDefault="00F8122D" w:rsidP="008958D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2186,82</w:t>
            </w:r>
          </w:p>
        </w:tc>
      </w:tr>
      <w:tr w:rsidR="008958D2" w:rsidRPr="00871DA4" w:rsidTr="008958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76" w:type="dxa"/>
          <w:trHeight w:val="510"/>
        </w:trPr>
        <w:tc>
          <w:tcPr>
            <w:tcW w:w="4014" w:type="dxa"/>
          </w:tcPr>
          <w:p w:rsidR="008958D2" w:rsidRPr="00871DA4" w:rsidRDefault="008958D2" w:rsidP="008958D2">
            <w:pPr>
              <w:rPr>
                <w:b/>
                <w:bCs/>
                <w:i/>
              </w:rPr>
            </w:pPr>
            <w:r w:rsidRPr="00871DA4">
              <w:rPr>
                <w:b/>
                <w:bCs/>
                <w:i/>
              </w:rPr>
              <w:t>ДЕФИЦИТ</w:t>
            </w:r>
            <w:proofErr w:type="gramStart"/>
            <w:r w:rsidRPr="00871DA4">
              <w:rPr>
                <w:b/>
                <w:bCs/>
                <w:i/>
              </w:rPr>
              <w:t xml:space="preserve"> (-), </w:t>
            </w:r>
            <w:proofErr w:type="gramEnd"/>
            <w:r w:rsidRPr="00871DA4">
              <w:rPr>
                <w:b/>
                <w:bCs/>
                <w:i/>
              </w:rPr>
              <w:t>ПРОФИЦИТ (+)</w:t>
            </w:r>
          </w:p>
        </w:tc>
        <w:tc>
          <w:tcPr>
            <w:tcW w:w="1653" w:type="dxa"/>
            <w:vAlign w:val="center"/>
          </w:tcPr>
          <w:p w:rsidR="008958D2" w:rsidRPr="00871DA4" w:rsidRDefault="000637F5" w:rsidP="008958D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1083,7</w:t>
            </w:r>
          </w:p>
        </w:tc>
        <w:tc>
          <w:tcPr>
            <w:tcW w:w="1656" w:type="dxa"/>
            <w:vAlign w:val="center"/>
          </w:tcPr>
          <w:p w:rsidR="008958D2" w:rsidRPr="00871DA4" w:rsidRDefault="00901C1C" w:rsidP="008958D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2137" w:type="dxa"/>
            <w:vAlign w:val="center"/>
          </w:tcPr>
          <w:p w:rsidR="008958D2" w:rsidRPr="00871DA4" w:rsidRDefault="00901C1C" w:rsidP="008958D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1514" w:type="dxa"/>
            <w:tcBorders>
              <w:right w:val="single" w:sz="4" w:space="0" w:color="auto"/>
            </w:tcBorders>
            <w:vAlign w:val="center"/>
          </w:tcPr>
          <w:p w:rsidR="008958D2" w:rsidRPr="00871DA4" w:rsidRDefault="00F8122D" w:rsidP="008958D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</w:tr>
    </w:tbl>
    <w:p w:rsidR="008958D2" w:rsidRDefault="008958D2" w:rsidP="008958D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</w:t>
      </w:r>
    </w:p>
    <w:p w:rsidR="008958D2" w:rsidRDefault="008958D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958D2" w:rsidRDefault="008958D2" w:rsidP="008958D2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 </w:t>
      </w:r>
      <w:r w:rsidRPr="00EA4297">
        <w:rPr>
          <w:b/>
          <w:bCs/>
          <w:sz w:val="28"/>
          <w:szCs w:val="28"/>
        </w:rPr>
        <w:t>Распределение бюджетных ассигнований</w:t>
      </w:r>
    </w:p>
    <w:p w:rsidR="008958D2" w:rsidRDefault="008958D2" w:rsidP="008958D2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58D2">
        <w:rPr>
          <w:rFonts w:ascii="Times New Roman" w:hAnsi="Times New Roman" w:cs="Times New Roman"/>
          <w:b/>
          <w:sz w:val="24"/>
          <w:szCs w:val="24"/>
        </w:rPr>
        <w:t>Таблица</w:t>
      </w:r>
      <w:proofErr w:type="gramStart"/>
      <w:r w:rsidRPr="008958D2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</w:p>
    <w:p w:rsidR="008958D2" w:rsidRPr="008958D2" w:rsidRDefault="008958D2" w:rsidP="008958D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8958D2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10749" w:type="dxa"/>
        <w:tblInd w:w="-576" w:type="dxa"/>
        <w:tblLayout w:type="fixed"/>
        <w:tblLook w:val="0000" w:firstRow="0" w:lastRow="0" w:firstColumn="0" w:lastColumn="0" w:noHBand="0" w:noVBand="0"/>
      </w:tblPr>
      <w:tblGrid>
        <w:gridCol w:w="2669"/>
        <w:gridCol w:w="709"/>
        <w:gridCol w:w="567"/>
        <w:gridCol w:w="567"/>
        <w:gridCol w:w="1417"/>
        <w:gridCol w:w="594"/>
        <w:gridCol w:w="1001"/>
        <w:gridCol w:w="957"/>
        <w:gridCol w:w="1134"/>
        <w:gridCol w:w="1134"/>
      </w:tblGrid>
      <w:tr w:rsidR="008958D2" w:rsidRPr="0012037F" w:rsidTr="00A70B48">
        <w:trPr>
          <w:trHeight w:val="2356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Документ, показатель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Код распорядителя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D2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Ра</w:t>
            </w:r>
          </w:p>
          <w:p w:rsidR="008958D2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з</w:t>
            </w:r>
          </w:p>
          <w:p w:rsidR="008958D2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д</w:t>
            </w:r>
          </w:p>
          <w:p w:rsidR="008958D2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е</w:t>
            </w:r>
          </w:p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Вид расхода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Уточненный план на 20</w:t>
            </w:r>
            <w:r w:rsidR="00A70B48">
              <w:rPr>
                <w:b/>
                <w:bCs/>
                <w:sz w:val="22"/>
                <w:szCs w:val="22"/>
              </w:rPr>
              <w:t>19</w:t>
            </w:r>
            <w:r w:rsidRPr="0012037F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58D2" w:rsidRPr="0012037F" w:rsidRDefault="00A70B48" w:rsidP="00A70B4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 на 2020</w:t>
            </w:r>
            <w:r w:rsidR="008958D2" w:rsidRPr="0012037F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D2" w:rsidRPr="0012037F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Плановый период 2021</w:t>
            </w:r>
            <w:r w:rsidR="008958D2" w:rsidRPr="0012037F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D2" w:rsidRPr="0012037F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Плановый период 2022</w:t>
            </w:r>
            <w:r w:rsidR="008958D2" w:rsidRPr="0012037F">
              <w:rPr>
                <w:b/>
                <w:bCs/>
                <w:sz w:val="22"/>
                <w:szCs w:val="22"/>
              </w:rPr>
              <w:t>год</w:t>
            </w:r>
          </w:p>
        </w:tc>
      </w:tr>
      <w:tr w:rsidR="008958D2" w:rsidRPr="0012037F" w:rsidTr="00A70B48">
        <w:trPr>
          <w:trHeight w:val="25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12037F" w:rsidRDefault="008958D2" w:rsidP="00A5103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Константиновское сельское поселение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0000000</w:t>
            </w: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2691,5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2172,05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2186,82</w:t>
            </w:r>
          </w:p>
        </w:tc>
      </w:tr>
      <w:tr w:rsidR="008958D2" w:rsidRPr="0012037F" w:rsidTr="00A70B48">
        <w:trPr>
          <w:trHeight w:val="25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12037F" w:rsidRDefault="008958D2" w:rsidP="00A51036">
            <w:pPr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0000000</w:t>
            </w: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1316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994,55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994,12</w:t>
            </w:r>
          </w:p>
        </w:tc>
      </w:tr>
      <w:tr w:rsidR="008958D2" w:rsidRPr="00D823E2" w:rsidTr="00A70B48">
        <w:trPr>
          <w:trHeight w:val="115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D823E2" w:rsidRDefault="008958D2" w:rsidP="00A51036">
            <w:pPr>
              <w:rPr>
                <w:b/>
                <w:bCs/>
                <w:sz w:val="22"/>
                <w:szCs w:val="22"/>
              </w:rPr>
            </w:pPr>
            <w:r w:rsidRPr="00D823E2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D823E2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D823E2">
              <w:rPr>
                <w:b/>
                <w:bCs/>
                <w:sz w:val="22"/>
                <w:szCs w:val="22"/>
              </w:rPr>
              <w:t>97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D823E2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D823E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D823E2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D823E2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D823E2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D823E2">
              <w:rPr>
                <w:b/>
                <w:bCs/>
                <w:sz w:val="22"/>
                <w:szCs w:val="22"/>
              </w:rPr>
              <w:t>0000000</w:t>
            </w: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D823E2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D823E2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D823E2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386,4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D823E2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D823E2" w:rsidRDefault="00A70B48" w:rsidP="00A510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D823E2" w:rsidRDefault="00A70B48" w:rsidP="00A510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354,12</w:t>
            </w:r>
          </w:p>
        </w:tc>
      </w:tr>
      <w:tr w:rsidR="008958D2" w:rsidRPr="003E063A" w:rsidTr="00A70B48">
        <w:trPr>
          <w:trHeight w:val="127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 xml:space="preserve">Руководство и управление в сфере установленных </w:t>
            </w:r>
            <w:proofErr w:type="gramStart"/>
            <w:r w:rsidRPr="003E063A">
              <w:rPr>
                <w:iCs/>
                <w:sz w:val="22"/>
                <w:szCs w:val="22"/>
              </w:rPr>
              <w:t>функций органов государственной власти субъектов Российской Федерации</w:t>
            </w:r>
            <w:proofErr w:type="gramEnd"/>
            <w:r w:rsidRPr="003E063A">
              <w:rPr>
                <w:iCs/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97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0100</w:t>
            </w:r>
            <w:r>
              <w:rPr>
                <w:iCs/>
                <w:sz w:val="22"/>
                <w:szCs w:val="22"/>
              </w:rPr>
              <w:t>00</w:t>
            </w:r>
            <w:r w:rsidRPr="003E063A">
              <w:rPr>
                <w:iCs/>
                <w:sz w:val="22"/>
                <w:szCs w:val="22"/>
              </w:rPr>
              <w:t>1</w:t>
            </w:r>
            <w:r>
              <w:rPr>
                <w:iCs/>
                <w:sz w:val="22"/>
                <w:szCs w:val="22"/>
              </w:rPr>
              <w:t>0</w:t>
            </w:r>
            <w:r w:rsidRPr="003E063A">
              <w:rPr>
                <w:iCs/>
                <w:sz w:val="22"/>
                <w:szCs w:val="22"/>
              </w:rPr>
              <w:t>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386,4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350,35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354,12</w:t>
            </w:r>
          </w:p>
        </w:tc>
      </w:tr>
      <w:tr w:rsidR="008958D2" w:rsidRPr="003E063A" w:rsidTr="00A70B48">
        <w:trPr>
          <w:trHeight w:val="25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97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0100</w:t>
            </w:r>
            <w:r>
              <w:rPr>
                <w:iCs/>
                <w:sz w:val="22"/>
                <w:szCs w:val="22"/>
              </w:rPr>
              <w:t>00</w:t>
            </w:r>
            <w:r w:rsidRPr="003E063A">
              <w:rPr>
                <w:iCs/>
                <w:sz w:val="22"/>
                <w:szCs w:val="22"/>
              </w:rPr>
              <w:t>104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386,4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350,35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354,12</w:t>
            </w:r>
          </w:p>
        </w:tc>
      </w:tr>
      <w:tr w:rsidR="008958D2" w:rsidRPr="0012037F" w:rsidTr="00A70B48">
        <w:trPr>
          <w:trHeight w:val="12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12037F" w:rsidRDefault="008958D2" w:rsidP="00A51036">
            <w:pPr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36709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336709">
              <w:rPr>
                <w:b/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0000000</w:t>
            </w: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719,1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500,0</w:t>
            </w:r>
          </w:p>
        </w:tc>
      </w:tr>
      <w:tr w:rsidR="008958D2" w:rsidRPr="003C1BA1" w:rsidTr="00A70B48">
        <w:trPr>
          <w:trHeight w:val="51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rPr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Муниципальная  программа «Развитие муниципального управлени</w:t>
            </w:r>
            <w:r w:rsidR="00E361DA">
              <w:rPr>
                <w:iCs/>
                <w:sz w:val="22"/>
                <w:szCs w:val="22"/>
              </w:rPr>
              <w:t>я в муниципальном образовании  К</w:t>
            </w:r>
            <w:r w:rsidRPr="003E063A">
              <w:rPr>
                <w:iCs/>
                <w:sz w:val="22"/>
                <w:szCs w:val="22"/>
              </w:rPr>
              <w:t>онстантиновское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97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0100000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719,1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500,0</w:t>
            </w:r>
          </w:p>
        </w:tc>
      </w:tr>
      <w:tr w:rsidR="008958D2" w:rsidRPr="003C1BA1" w:rsidTr="00A70B48">
        <w:trPr>
          <w:trHeight w:val="510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Руководство и управление в сф</w:t>
            </w:r>
            <w:r w:rsidR="00E361DA">
              <w:rPr>
                <w:iCs/>
                <w:sz w:val="22"/>
                <w:szCs w:val="22"/>
              </w:rPr>
              <w:t>ере установленных функций органо</w:t>
            </w:r>
            <w:r w:rsidRPr="003E063A">
              <w:rPr>
                <w:iCs/>
                <w:sz w:val="22"/>
                <w:szCs w:val="22"/>
              </w:rPr>
              <w:t xml:space="preserve">в государственной власти субъектов РФ и органов местного </w:t>
            </w:r>
            <w:r w:rsidRPr="003E063A">
              <w:rPr>
                <w:iCs/>
                <w:sz w:val="22"/>
                <w:szCs w:val="22"/>
              </w:rPr>
              <w:lastRenderedPageBreak/>
              <w:t>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lastRenderedPageBreak/>
              <w:t>97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0100</w:t>
            </w:r>
            <w:r>
              <w:rPr>
                <w:sz w:val="22"/>
                <w:szCs w:val="22"/>
              </w:rPr>
              <w:t>00</w:t>
            </w:r>
            <w:r w:rsidRPr="003E063A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719,1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500,0</w:t>
            </w:r>
          </w:p>
        </w:tc>
      </w:tr>
      <w:tr w:rsidR="008958D2" w:rsidRPr="003C1BA1" w:rsidTr="00A70B48">
        <w:trPr>
          <w:trHeight w:val="510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lastRenderedPageBreak/>
              <w:t>Органы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97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0100</w:t>
            </w:r>
            <w:r>
              <w:rPr>
                <w:sz w:val="22"/>
                <w:szCs w:val="22"/>
              </w:rPr>
              <w:t>00</w:t>
            </w:r>
            <w:r w:rsidRPr="003E063A">
              <w:rPr>
                <w:sz w:val="22"/>
                <w:szCs w:val="22"/>
              </w:rPr>
              <w:t>108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719,1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500,0</w:t>
            </w:r>
          </w:p>
        </w:tc>
      </w:tr>
      <w:tr w:rsidR="008958D2" w:rsidRPr="003C1BA1" w:rsidTr="00A70B48">
        <w:trPr>
          <w:trHeight w:val="462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Default="008958D2" w:rsidP="00A5103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D823E2" w:rsidRDefault="008958D2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D823E2" w:rsidRDefault="008958D2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D823E2" w:rsidRDefault="008958D2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D823E2" w:rsidRDefault="008958D2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D823E2" w:rsidRDefault="00A70B48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8958D2" w:rsidRPr="003C1BA1" w:rsidTr="00A70B48">
        <w:trPr>
          <w:trHeight w:val="858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rPr>
                <w:b/>
                <w:b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Муниципальная  программа «Развитие муниципального управления в муниципальном образовании  Константиновское 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0100000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8958D2" w:rsidRPr="003C1BA1" w:rsidTr="00A70B48">
        <w:trPr>
          <w:trHeight w:val="706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0100</w:t>
            </w:r>
            <w:r>
              <w:rPr>
                <w:sz w:val="22"/>
                <w:szCs w:val="22"/>
              </w:rPr>
              <w:t>00</w:t>
            </w:r>
            <w:r w:rsidRPr="003E063A">
              <w:rPr>
                <w:sz w:val="22"/>
                <w:szCs w:val="22"/>
              </w:rPr>
              <w:t>900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BC3922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8958D2" w:rsidRPr="003C1BA1" w:rsidTr="00A70B48">
        <w:trPr>
          <w:trHeight w:val="317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Проведение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0100</w:t>
            </w:r>
            <w:r>
              <w:rPr>
                <w:sz w:val="22"/>
                <w:szCs w:val="22"/>
              </w:rPr>
              <w:t>00</w:t>
            </w:r>
            <w:r w:rsidRPr="003E063A">
              <w:rPr>
                <w:sz w:val="22"/>
                <w:szCs w:val="22"/>
              </w:rPr>
              <w:t>904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BC3922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C1BA1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8958D2" w:rsidRPr="003E063A" w:rsidTr="00A70B48">
        <w:trPr>
          <w:trHeight w:val="85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b/>
                <w:sz w:val="22"/>
                <w:szCs w:val="22"/>
              </w:rPr>
            </w:pPr>
            <w:r w:rsidRPr="003E063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b/>
                <w:sz w:val="22"/>
                <w:szCs w:val="22"/>
              </w:rPr>
            </w:pPr>
            <w:r w:rsidRPr="003E063A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b/>
                <w:sz w:val="22"/>
                <w:szCs w:val="22"/>
              </w:rPr>
            </w:pPr>
            <w:r w:rsidRPr="003E063A">
              <w:rPr>
                <w:b/>
                <w:sz w:val="22"/>
                <w:szCs w:val="22"/>
              </w:rPr>
              <w:t>0000000</w:t>
            </w:r>
            <w:r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b/>
                <w:sz w:val="22"/>
                <w:szCs w:val="22"/>
              </w:rPr>
            </w:pPr>
            <w:r w:rsidRPr="003E063A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140,0</w:t>
            </w:r>
          </w:p>
        </w:tc>
      </w:tr>
      <w:tr w:rsidR="008958D2" w:rsidRPr="003E063A" w:rsidTr="00A70B48">
        <w:trPr>
          <w:trHeight w:val="85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 xml:space="preserve">Муниципальная  программа «Развитие муниципального управления в муниципальном образовании  </w:t>
            </w:r>
            <w:r>
              <w:rPr>
                <w:iCs/>
                <w:sz w:val="22"/>
                <w:szCs w:val="22"/>
              </w:rPr>
              <w:t>Константиновское</w:t>
            </w:r>
            <w:r w:rsidRPr="003E063A">
              <w:rPr>
                <w:iCs/>
                <w:sz w:val="22"/>
                <w:szCs w:val="22"/>
              </w:rPr>
              <w:t xml:space="preserve">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0100000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8958D2" w:rsidRPr="003E063A" w:rsidTr="00A70B48">
        <w:trPr>
          <w:trHeight w:val="85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Расходы на содержание прочего персонала 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0100</w:t>
            </w:r>
            <w:r>
              <w:rPr>
                <w:sz w:val="22"/>
                <w:szCs w:val="22"/>
              </w:rPr>
              <w:t>00</w:t>
            </w:r>
            <w:r w:rsidRPr="003E063A">
              <w:rPr>
                <w:sz w:val="22"/>
                <w:szCs w:val="22"/>
              </w:rPr>
              <w:t>909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8958D2" w:rsidRPr="003E063A" w:rsidTr="00A70B48">
        <w:trPr>
          <w:trHeight w:val="85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7416AC" w:rsidRDefault="008958D2" w:rsidP="00A51036">
            <w:pPr>
              <w:rPr>
                <w:iCs/>
                <w:sz w:val="22"/>
                <w:szCs w:val="22"/>
              </w:rPr>
            </w:pPr>
            <w:r w:rsidRPr="007416AC">
              <w:rPr>
                <w:sz w:val="22"/>
                <w:szCs w:val="22"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0100008000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8958D2" w:rsidRPr="0012037F" w:rsidTr="00A70B48">
        <w:trPr>
          <w:trHeight w:val="25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12037F" w:rsidRDefault="008958D2" w:rsidP="00A51036">
            <w:pPr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0000000</w:t>
            </w: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8958D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12037F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12037F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85,0</w:t>
            </w:r>
          </w:p>
        </w:tc>
      </w:tr>
      <w:tr w:rsidR="008958D2" w:rsidRPr="003E063A" w:rsidTr="00A70B48">
        <w:trPr>
          <w:trHeight w:val="51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7332DC" w:rsidRDefault="008958D2" w:rsidP="00A51036">
            <w:pPr>
              <w:rPr>
                <w:bCs/>
                <w:sz w:val="22"/>
                <w:szCs w:val="22"/>
              </w:rPr>
            </w:pPr>
            <w:r w:rsidRPr="007332DC">
              <w:rPr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0000000</w:t>
            </w:r>
            <w:r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85,0</w:t>
            </w:r>
          </w:p>
        </w:tc>
      </w:tr>
      <w:tr w:rsidR="008958D2" w:rsidRPr="003E063A" w:rsidTr="00A70B48">
        <w:trPr>
          <w:trHeight w:val="510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rPr>
                <w:b/>
                <w:b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 xml:space="preserve">Муниципальная  программа «Развитие муниципального управления в муниципальном образовании  </w:t>
            </w:r>
            <w:r>
              <w:rPr>
                <w:iCs/>
                <w:sz w:val="22"/>
                <w:szCs w:val="22"/>
              </w:rPr>
              <w:t xml:space="preserve">Константиновское </w:t>
            </w:r>
            <w:r w:rsidRPr="003E063A">
              <w:rPr>
                <w:iCs/>
                <w:sz w:val="22"/>
                <w:szCs w:val="22"/>
              </w:rPr>
              <w:t>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0100000</w:t>
            </w:r>
            <w:r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8958D2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8D2" w:rsidRPr="003E063A" w:rsidRDefault="00A70B48" w:rsidP="00A51036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85,0</w:t>
            </w:r>
          </w:p>
        </w:tc>
      </w:tr>
      <w:tr w:rsidR="00A70B48" w:rsidRPr="003E063A" w:rsidTr="00A70B48">
        <w:trPr>
          <w:trHeight w:val="76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010</w:t>
            </w:r>
            <w:r>
              <w:rPr>
                <w:iCs/>
                <w:sz w:val="22"/>
                <w:szCs w:val="22"/>
              </w:rPr>
              <w:t>00</w:t>
            </w:r>
            <w:r w:rsidRPr="003E063A">
              <w:rPr>
                <w:iCs/>
                <w:sz w:val="22"/>
                <w:szCs w:val="22"/>
              </w:rPr>
              <w:t>5118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78,3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85,0</w:t>
            </w:r>
          </w:p>
        </w:tc>
      </w:tr>
      <w:tr w:rsidR="00A70B48" w:rsidRPr="0039161F" w:rsidTr="00A70B48">
        <w:trPr>
          <w:trHeight w:val="51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654545" w:rsidRDefault="00A70B48" w:rsidP="00A51036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654545" w:rsidRDefault="00A70B48" w:rsidP="00A51036">
            <w:pPr>
              <w:jc w:val="center"/>
              <w:rPr>
                <w:b/>
                <w:iCs/>
                <w:sz w:val="22"/>
                <w:szCs w:val="22"/>
              </w:rPr>
            </w:pPr>
            <w:r w:rsidRPr="00654545">
              <w:rPr>
                <w:b/>
                <w:i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654545" w:rsidRDefault="00A70B48" w:rsidP="00A51036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0</w:t>
            </w:r>
            <w:r w:rsidRPr="00654545"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654545" w:rsidRDefault="00A70B48" w:rsidP="00A51036">
            <w:pPr>
              <w:jc w:val="center"/>
              <w:rPr>
                <w:b/>
                <w:iCs/>
                <w:sz w:val="22"/>
                <w:szCs w:val="22"/>
              </w:rPr>
            </w:pPr>
            <w:r w:rsidRPr="00654545">
              <w:rPr>
                <w:b/>
                <w:iCs/>
                <w:sz w:val="22"/>
                <w:szCs w:val="22"/>
              </w:rPr>
              <w:t>0000000</w:t>
            </w:r>
            <w:r>
              <w:rPr>
                <w:b/>
                <w:i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654545" w:rsidRDefault="00A70B48" w:rsidP="00A51036">
            <w:pPr>
              <w:jc w:val="center"/>
              <w:rPr>
                <w:b/>
                <w:iCs/>
                <w:sz w:val="22"/>
                <w:szCs w:val="22"/>
              </w:rPr>
            </w:pPr>
            <w:r w:rsidRPr="00654545">
              <w:rPr>
                <w:b/>
                <w:i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654545" w:rsidRDefault="00A70B48" w:rsidP="00A51036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818,8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9161F" w:rsidRDefault="00A70B48" w:rsidP="00A51036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650,8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9161F" w:rsidRDefault="00A70B48" w:rsidP="00A51036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9161F" w:rsidRDefault="00A70B48" w:rsidP="00A51036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800,0</w:t>
            </w:r>
          </w:p>
        </w:tc>
      </w:tr>
      <w:tr w:rsidR="00A70B48" w:rsidRPr="003E063A" w:rsidTr="00A70B48">
        <w:trPr>
          <w:trHeight w:val="510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b/>
                <w:iCs/>
                <w:sz w:val="22"/>
                <w:szCs w:val="22"/>
              </w:rPr>
            </w:pPr>
            <w:r w:rsidRPr="003E063A">
              <w:rPr>
                <w:b/>
                <w:iCs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0000000</w:t>
            </w:r>
            <w:r>
              <w:rPr>
                <w:i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818,8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650,8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800,0</w:t>
            </w:r>
          </w:p>
        </w:tc>
      </w:tr>
      <w:tr w:rsidR="00A70B48" w:rsidRPr="003E063A" w:rsidTr="00A70B48">
        <w:trPr>
          <w:trHeight w:val="51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b/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 xml:space="preserve">Муниципальная  программа «Развитие муниципального управления в муниципальном образовании  </w:t>
            </w:r>
            <w:r>
              <w:rPr>
                <w:iCs/>
                <w:sz w:val="22"/>
                <w:szCs w:val="22"/>
              </w:rPr>
              <w:t>Константиновское</w:t>
            </w:r>
            <w:r w:rsidRPr="003E063A">
              <w:rPr>
                <w:iCs/>
                <w:sz w:val="22"/>
                <w:szCs w:val="22"/>
              </w:rPr>
              <w:t xml:space="preserve">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0100000</w:t>
            </w:r>
            <w:r>
              <w:rPr>
                <w:i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818,8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800,0</w:t>
            </w:r>
          </w:p>
        </w:tc>
      </w:tr>
      <w:tr w:rsidR="00A70B48" w:rsidRPr="003E063A" w:rsidTr="00A70B48">
        <w:trPr>
          <w:trHeight w:val="51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Содержание пожарной команды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010</w:t>
            </w:r>
            <w:r>
              <w:rPr>
                <w:iCs/>
                <w:sz w:val="22"/>
                <w:szCs w:val="22"/>
              </w:rPr>
              <w:t>00</w:t>
            </w:r>
            <w:r w:rsidRPr="003E063A">
              <w:rPr>
                <w:iCs/>
                <w:sz w:val="22"/>
                <w:szCs w:val="22"/>
              </w:rPr>
              <w:t>1010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818,8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800,0</w:t>
            </w:r>
          </w:p>
        </w:tc>
      </w:tr>
      <w:tr w:rsidR="00A70B48" w:rsidRPr="00327824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0000</w:t>
            </w:r>
            <w:r>
              <w:rPr>
                <w:b/>
                <w:bCs/>
                <w:sz w:val="22"/>
                <w:szCs w:val="22"/>
              </w:rPr>
              <w:t>000</w:t>
            </w:r>
            <w:r w:rsidRPr="003E063A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A70B48" w:rsidRDefault="00DB31C2" w:rsidP="00A70B48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382,9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A70B48" w:rsidRDefault="00A70B48" w:rsidP="00A70B48">
            <w:pPr>
              <w:jc w:val="center"/>
              <w:rPr>
                <w:b/>
                <w:iCs/>
                <w:sz w:val="22"/>
                <w:szCs w:val="22"/>
              </w:rPr>
            </w:pPr>
            <w:r w:rsidRPr="00A70B48">
              <w:rPr>
                <w:b/>
                <w:iCs/>
                <w:sz w:val="22"/>
                <w:szCs w:val="22"/>
              </w:rPr>
              <w:t>248,4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A70B48" w:rsidRDefault="00A70B48" w:rsidP="00A70B48">
            <w:pPr>
              <w:jc w:val="center"/>
              <w:rPr>
                <w:b/>
                <w:iCs/>
                <w:sz w:val="22"/>
                <w:szCs w:val="22"/>
              </w:rPr>
            </w:pPr>
            <w:r w:rsidRPr="00A70B48">
              <w:rPr>
                <w:b/>
                <w:iCs/>
                <w:sz w:val="22"/>
                <w:szCs w:val="22"/>
              </w:rPr>
              <w:t>254,2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A70B48" w:rsidRDefault="00A70B48" w:rsidP="00A70B48">
            <w:pPr>
              <w:jc w:val="center"/>
              <w:rPr>
                <w:b/>
                <w:iCs/>
                <w:sz w:val="22"/>
                <w:szCs w:val="22"/>
              </w:rPr>
            </w:pPr>
            <w:r w:rsidRPr="00A70B48">
              <w:rPr>
                <w:b/>
                <w:iCs/>
                <w:sz w:val="22"/>
                <w:szCs w:val="22"/>
              </w:rPr>
              <w:t>267,7</w:t>
            </w:r>
          </w:p>
        </w:tc>
      </w:tr>
      <w:tr w:rsidR="00A70B48" w:rsidRPr="003E063A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000000</w:t>
            </w:r>
            <w:r>
              <w:rPr>
                <w:bCs/>
                <w:sz w:val="22"/>
                <w:szCs w:val="22"/>
              </w:rPr>
              <w:t>000</w:t>
            </w:r>
            <w:r w:rsidRPr="003E063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DB31C2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382,9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267,7</w:t>
            </w:r>
          </w:p>
        </w:tc>
      </w:tr>
      <w:tr w:rsidR="00A70B48" w:rsidRPr="003E063A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b/>
                <w:b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 xml:space="preserve">Муниципальная  программа «Развитие муниципального управления в муниципальном образовании  </w:t>
            </w:r>
            <w:r>
              <w:rPr>
                <w:iCs/>
                <w:sz w:val="22"/>
                <w:szCs w:val="22"/>
              </w:rPr>
              <w:t>Константиновское</w:t>
            </w:r>
            <w:r w:rsidRPr="003E063A">
              <w:rPr>
                <w:iCs/>
                <w:sz w:val="22"/>
                <w:szCs w:val="22"/>
              </w:rPr>
              <w:t xml:space="preserve">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97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010000</w:t>
            </w:r>
            <w:r>
              <w:rPr>
                <w:bCs/>
                <w:sz w:val="22"/>
                <w:szCs w:val="22"/>
              </w:rPr>
              <w:t>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DB31C2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382,9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267,7</w:t>
            </w:r>
          </w:p>
        </w:tc>
      </w:tr>
      <w:tr w:rsidR="00A70B48" w:rsidRPr="003E063A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 xml:space="preserve">Дорожное хозяйство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97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0100</w:t>
            </w:r>
            <w:r>
              <w:rPr>
                <w:bCs/>
                <w:sz w:val="22"/>
                <w:szCs w:val="22"/>
              </w:rPr>
              <w:t>00</w:t>
            </w:r>
            <w:r w:rsidRPr="003E063A">
              <w:rPr>
                <w:bCs/>
                <w:sz w:val="22"/>
                <w:szCs w:val="22"/>
              </w:rPr>
              <w:t>500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DB31C2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382,9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267,7</w:t>
            </w:r>
          </w:p>
        </w:tc>
      </w:tr>
      <w:tr w:rsidR="00A70B48" w:rsidRPr="003E063A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b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97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0100</w:t>
            </w:r>
            <w:r>
              <w:rPr>
                <w:bCs/>
                <w:sz w:val="22"/>
                <w:szCs w:val="22"/>
              </w:rPr>
              <w:t>00</w:t>
            </w:r>
            <w:r w:rsidRPr="003E063A">
              <w:rPr>
                <w:bCs/>
                <w:sz w:val="22"/>
                <w:szCs w:val="22"/>
              </w:rPr>
              <w:t>501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DB31C2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382,9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70B4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267,7</w:t>
            </w:r>
          </w:p>
        </w:tc>
      </w:tr>
      <w:tr w:rsidR="00A70B48" w:rsidRPr="003E063A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F8122D" w:rsidRDefault="00A70B48" w:rsidP="00F8122D">
            <w:pPr>
              <w:rPr>
                <w:b/>
                <w:iCs/>
                <w:sz w:val="22"/>
                <w:szCs w:val="22"/>
              </w:rPr>
            </w:pPr>
            <w:r w:rsidRPr="00F8122D">
              <w:rPr>
                <w:b/>
                <w:i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F8122D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F8122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0,5</w:t>
            </w:r>
          </w:p>
        </w:tc>
      </w:tr>
      <w:tr w:rsidR="00A70B48" w:rsidRPr="003E063A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F8122D" w:rsidRDefault="00A70B48" w:rsidP="00F8122D">
            <w:pPr>
              <w:rPr>
                <w:b/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 xml:space="preserve">Муниципальная  программа «Развитие муниципального управления в муниципальном образовании  </w:t>
            </w:r>
            <w:r>
              <w:rPr>
                <w:iCs/>
                <w:sz w:val="22"/>
                <w:szCs w:val="22"/>
              </w:rPr>
              <w:t>Константиновское</w:t>
            </w:r>
            <w:r w:rsidRPr="003E063A">
              <w:rPr>
                <w:iCs/>
                <w:sz w:val="22"/>
                <w:szCs w:val="22"/>
              </w:rPr>
              <w:t xml:space="preserve">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F8122D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F8122D"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F8122D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F8122D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F8122D">
              <w:rPr>
                <w:bCs/>
                <w:sz w:val="22"/>
                <w:szCs w:val="22"/>
              </w:rPr>
              <w:t>0100000000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F8122D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F8122D">
              <w:rPr>
                <w:bCs/>
                <w:sz w:val="22"/>
                <w:szCs w:val="22"/>
              </w:rPr>
              <w:t>0,8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F8122D">
            <w:pPr>
              <w:rPr>
                <w:sz w:val="22"/>
                <w:szCs w:val="22"/>
              </w:rPr>
            </w:pPr>
            <w:r w:rsidRPr="00F8122D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sz w:val="22"/>
                <w:szCs w:val="22"/>
              </w:rPr>
            </w:pPr>
            <w:r w:rsidRPr="00F8122D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sz w:val="22"/>
                <w:szCs w:val="22"/>
              </w:rPr>
            </w:pPr>
            <w:r w:rsidRPr="00F8122D">
              <w:rPr>
                <w:sz w:val="22"/>
                <w:szCs w:val="22"/>
              </w:rPr>
              <w:t>0,5</w:t>
            </w:r>
          </w:p>
        </w:tc>
      </w:tr>
      <w:tr w:rsidR="00A70B48" w:rsidRPr="003E063A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F8122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F8122D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0100009000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F812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F8122D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A70B48" w:rsidRPr="003E063A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Default="00A70B48" w:rsidP="00F8122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Иные межбюджетные трансферты бюджету муниципального района из бюджетов поселений, на осуществление части переданных полномочий по решению вопросов местного значения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0100009070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Default="00A70B48" w:rsidP="00F812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A70B48" w:rsidRPr="00327824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97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0000000</w:t>
            </w: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DB31C2" w:rsidP="00A5103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</w:t>
            </w:r>
            <w:r w:rsidR="00A70B48">
              <w:rPr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27824" w:rsidRDefault="00A70B48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27824" w:rsidRDefault="00A70B48" w:rsidP="00A510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40,0</w:t>
            </w:r>
          </w:p>
        </w:tc>
      </w:tr>
      <w:tr w:rsidR="00A70B48" w:rsidRPr="003E063A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97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0000000</w:t>
            </w:r>
            <w:r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DB31C2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</w:t>
            </w:r>
            <w:r w:rsidR="00A70B48">
              <w:rPr>
                <w:bCs/>
                <w:sz w:val="22"/>
                <w:szCs w:val="22"/>
              </w:rPr>
              <w:t>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A70B48" w:rsidRPr="003E063A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Default="00A70B48" w:rsidP="00A51036">
            <w:pPr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 xml:space="preserve">Муниципальная  программа «Развитие муниципального управления в муниципальном образовании  </w:t>
            </w:r>
          </w:p>
          <w:p w:rsidR="00A70B48" w:rsidRPr="003E063A" w:rsidRDefault="00A70B48" w:rsidP="00A51036">
            <w:pPr>
              <w:rPr>
                <w:b/>
                <w:b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Константиновское</w:t>
            </w:r>
            <w:r w:rsidRPr="003E063A">
              <w:rPr>
                <w:iCs/>
                <w:sz w:val="22"/>
                <w:szCs w:val="22"/>
              </w:rPr>
              <w:t xml:space="preserve"> сельское поселение Малмыжского района Кировской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97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0100000</w:t>
            </w:r>
            <w:r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DB31C2" w:rsidP="00A510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</w:t>
            </w:r>
            <w:r w:rsidR="00A70B48">
              <w:rPr>
                <w:bCs/>
                <w:sz w:val="22"/>
                <w:szCs w:val="22"/>
              </w:rPr>
              <w:t>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A70B48" w:rsidRPr="003E063A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97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0100</w:t>
            </w:r>
            <w:r>
              <w:rPr>
                <w:sz w:val="22"/>
                <w:szCs w:val="22"/>
              </w:rPr>
              <w:t>00</w:t>
            </w:r>
            <w:r w:rsidRPr="003E063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</w:t>
            </w:r>
            <w:r w:rsidRPr="003E063A">
              <w:rPr>
                <w:sz w:val="22"/>
                <w:szCs w:val="22"/>
              </w:rPr>
              <w:t>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DB31C2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="00A70B48">
              <w:rPr>
                <w:sz w:val="22"/>
                <w:szCs w:val="22"/>
              </w:rPr>
              <w:t>,7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A70B48" w:rsidRPr="003E063A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97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0100</w:t>
            </w:r>
            <w:r>
              <w:rPr>
                <w:sz w:val="22"/>
                <w:szCs w:val="22"/>
              </w:rPr>
              <w:t>00</w:t>
            </w:r>
            <w:r w:rsidRPr="003E063A">
              <w:rPr>
                <w:sz w:val="22"/>
                <w:szCs w:val="22"/>
              </w:rPr>
              <w:t>701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A70B48" w:rsidRPr="003E063A" w:rsidTr="00A70B48">
        <w:trPr>
          <w:trHeight w:val="30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iCs/>
                <w:sz w:val="22"/>
                <w:szCs w:val="22"/>
              </w:rPr>
            </w:pPr>
            <w:r w:rsidRPr="003E063A">
              <w:rPr>
                <w:iCs/>
                <w:sz w:val="22"/>
                <w:szCs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jc w:val="center"/>
              <w:rPr>
                <w:bCs/>
                <w:sz w:val="22"/>
                <w:szCs w:val="22"/>
              </w:rPr>
            </w:pPr>
            <w:r w:rsidRPr="003E063A">
              <w:rPr>
                <w:bCs/>
                <w:sz w:val="22"/>
                <w:szCs w:val="22"/>
              </w:rPr>
              <w:t>97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0100</w:t>
            </w:r>
            <w:r>
              <w:rPr>
                <w:sz w:val="22"/>
                <w:szCs w:val="22"/>
              </w:rPr>
              <w:t>00</w:t>
            </w:r>
            <w:r w:rsidRPr="003E063A">
              <w:rPr>
                <w:sz w:val="22"/>
                <w:szCs w:val="22"/>
              </w:rPr>
              <w:t>704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70B48" w:rsidRPr="003E063A" w:rsidTr="00A70B48">
        <w:trPr>
          <w:trHeight w:val="330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B48" w:rsidRPr="003E063A" w:rsidRDefault="00A70B48" w:rsidP="00A51036">
            <w:pPr>
              <w:rPr>
                <w:b/>
                <w:bCs/>
                <w:sz w:val="22"/>
                <w:szCs w:val="22"/>
              </w:rPr>
            </w:pPr>
            <w:r w:rsidRPr="003E063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sz w:val="22"/>
                <w:szCs w:val="22"/>
              </w:rPr>
            </w:pPr>
            <w:r w:rsidRPr="003E063A">
              <w:rPr>
                <w:sz w:val="22"/>
                <w:szCs w:val="22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B48" w:rsidRPr="003E063A" w:rsidRDefault="00A70B48" w:rsidP="00A5103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8958D2" w:rsidRDefault="008958D2" w:rsidP="008958D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58D2" w:rsidRDefault="008958D2">
      <w:pPr>
        <w:rPr>
          <w:b/>
        </w:rPr>
      </w:pPr>
      <w:r>
        <w:rPr>
          <w:b/>
        </w:rPr>
        <w:br w:type="page"/>
      </w:r>
    </w:p>
    <w:p w:rsidR="008958D2" w:rsidRPr="004F6279" w:rsidRDefault="008958D2" w:rsidP="008958D2">
      <w:pPr>
        <w:jc w:val="center"/>
        <w:rPr>
          <w:b/>
          <w:sz w:val="28"/>
          <w:szCs w:val="28"/>
        </w:rPr>
      </w:pPr>
      <w:r w:rsidRPr="004F6279">
        <w:rPr>
          <w:b/>
          <w:sz w:val="28"/>
          <w:szCs w:val="28"/>
        </w:rPr>
        <w:lastRenderedPageBreak/>
        <w:t>ПОЯСНИТЕЛЬНАЯ ЗАПИСКА</w:t>
      </w:r>
    </w:p>
    <w:p w:rsidR="008958D2" w:rsidRPr="004F6279" w:rsidRDefault="008958D2" w:rsidP="008958D2">
      <w:pPr>
        <w:jc w:val="center"/>
        <w:rPr>
          <w:b/>
          <w:sz w:val="28"/>
          <w:szCs w:val="28"/>
        </w:rPr>
      </w:pPr>
      <w:r w:rsidRPr="004F6279">
        <w:rPr>
          <w:b/>
          <w:sz w:val="28"/>
          <w:szCs w:val="28"/>
        </w:rPr>
        <w:t>к среднесрочному финансовому плану по администрации Константиновс</w:t>
      </w:r>
      <w:r>
        <w:rPr>
          <w:b/>
          <w:sz w:val="28"/>
          <w:szCs w:val="28"/>
        </w:rPr>
        <w:t>кого сельского поселения на 2018</w:t>
      </w:r>
      <w:r w:rsidRPr="004F6279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20</w:t>
      </w:r>
      <w:r w:rsidRPr="004F6279">
        <w:rPr>
          <w:b/>
          <w:sz w:val="28"/>
          <w:szCs w:val="28"/>
        </w:rPr>
        <w:t>годы</w:t>
      </w:r>
    </w:p>
    <w:p w:rsidR="008958D2" w:rsidRDefault="008958D2" w:rsidP="008958D2">
      <w:pPr>
        <w:rPr>
          <w:sz w:val="28"/>
          <w:szCs w:val="28"/>
        </w:rPr>
      </w:pPr>
    </w:p>
    <w:p w:rsidR="008958D2" w:rsidRDefault="008958D2" w:rsidP="008958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Доходы бюджета Муниципального образования  Константиновского сельского поселения определились на 2018 год в объеме 1721,3 тыс. рублей, на 2019 год в сумме 1707,62 тыс. рублей, на 2020 год в сумме 1889,95 тыс. рублей.</w:t>
      </w:r>
    </w:p>
    <w:p w:rsidR="008958D2" w:rsidRDefault="008958D2" w:rsidP="008958D2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Расходы на 2018 год предусмотрены в сумме 1721,3 тыс. рублей, на2019 год в сумме 1707,62 тыс. рублей, на 2020 год в сумме 1721,3 тыс. рублей.</w:t>
      </w:r>
    </w:p>
    <w:p w:rsidR="008958D2" w:rsidRDefault="008958D2" w:rsidP="008958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муниципального образования Константиновского сельского поселения сложился на 2018 год в сумме 0,0 тыс. рублей, на 2019 год в сумме</w:t>
      </w:r>
      <w:proofErr w:type="gramStart"/>
      <w:r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,0 тыс. рублей, на 2020 год в сумме 0,0 тыс. рублей.</w:t>
      </w:r>
    </w:p>
    <w:p w:rsidR="008958D2" w:rsidRDefault="008958D2" w:rsidP="008958D2">
      <w:pPr>
        <w:rPr>
          <w:b/>
          <w:sz w:val="28"/>
          <w:szCs w:val="28"/>
        </w:rPr>
      </w:pPr>
    </w:p>
    <w:p w:rsidR="008958D2" w:rsidRPr="001D1BDF" w:rsidRDefault="008958D2" w:rsidP="008958D2">
      <w:pPr>
        <w:rPr>
          <w:b/>
          <w:sz w:val="28"/>
          <w:szCs w:val="28"/>
          <w:u w:val="single"/>
        </w:rPr>
      </w:pPr>
      <w:r w:rsidRPr="001D1BDF">
        <w:rPr>
          <w:b/>
          <w:sz w:val="28"/>
          <w:szCs w:val="28"/>
          <w:u w:val="single"/>
        </w:rPr>
        <w:t>ДОХОДЫ</w:t>
      </w:r>
    </w:p>
    <w:p w:rsidR="008958D2" w:rsidRDefault="008958D2" w:rsidP="008958D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Расчеты доходной части </w:t>
      </w:r>
      <w:proofErr w:type="spellStart"/>
      <w:r>
        <w:rPr>
          <w:sz w:val="28"/>
          <w:szCs w:val="28"/>
        </w:rPr>
        <w:t>бюджетамуниципального</w:t>
      </w:r>
      <w:proofErr w:type="spellEnd"/>
      <w:r>
        <w:rPr>
          <w:sz w:val="28"/>
          <w:szCs w:val="28"/>
        </w:rPr>
        <w:t xml:space="preserve"> образования Константиновского сельского поселения произведены исходя из действующего налогового и бюджетного законодательства Российской Федерации и  решением сельской Думы Константиновского сельского поселения по местным налогам и сборам.</w:t>
      </w:r>
      <w:proofErr w:type="gramEnd"/>
    </w:p>
    <w:p w:rsidR="008958D2" w:rsidRDefault="008958D2" w:rsidP="008958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сформирована в соответствии с действующей классификацией доходов бюджета бюджетной классификации Российской</w:t>
      </w:r>
    </w:p>
    <w:p w:rsidR="008958D2" w:rsidRDefault="008958D2" w:rsidP="008958D2">
      <w:pPr>
        <w:jc w:val="both"/>
        <w:rPr>
          <w:sz w:val="28"/>
          <w:szCs w:val="28"/>
        </w:rPr>
      </w:pPr>
      <w:r>
        <w:rPr>
          <w:sz w:val="28"/>
          <w:szCs w:val="28"/>
        </w:rPr>
        <w:t>Федерации.</w:t>
      </w:r>
    </w:p>
    <w:p w:rsidR="008958D2" w:rsidRPr="003E09F9" w:rsidRDefault="008958D2" w:rsidP="008958D2">
      <w:pPr>
        <w:rPr>
          <w:b/>
          <w:i/>
          <w:sz w:val="28"/>
          <w:szCs w:val="28"/>
        </w:rPr>
      </w:pPr>
      <w:r w:rsidRPr="003E09F9">
        <w:rPr>
          <w:b/>
          <w:i/>
          <w:sz w:val="28"/>
          <w:szCs w:val="28"/>
        </w:rPr>
        <w:t>Налог на доходы физических лиц</w:t>
      </w:r>
    </w:p>
    <w:p w:rsidR="008958D2" w:rsidRDefault="008958D2" w:rsidP="008958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прогноза налога на доходы физических лиц на 2018 год и </w:t>
      </w:r>
      <w:proofErr w:type="gramStart"/>
      <w:r>
        <w:rPr>
          <w:sz w:val="28"/>
          <w:szCs w:val="28"/>
        </w:rPr>
        <w:t>на</w:t>
      </w:r>
      <w:proofErr w:type="gramEnd"/>
    </w:p>
    <w:p w:rsidR="008958D2" w:rsidRDefault="008958D2" w:rsidP="008958D2">
      <w:pPr>
        <w:jc w:val="both"/>
        <w:rPr>
          <w:sz w:val="28"/>
          <w:szCs w:val="28"/>
        </w:rPr>
      </w:pPr>
      <w:r>
        <w:rPr>
          <w:sz w:val="28"/>
          <w:szCs w:val="28"/>
        </w:rPr>
        <w:t>плановый период 2019-2020 годов учитывалось:</w:t>
      </w:r>
    </w:p>
    <w:p w:rsidR="008958D2" w:rsidRDefault="008958D2" w:rsidP="008958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-ожидаемое поступление налога на доходы физических лиц за </w:t>
      </w:r>
      <w:proofErr w:type="gramStart"/>
      <w:r>
        <w:rPr>
          <w:sz w:val="28"/>
          <w:szCs w:val="28"/>
        </w:rPr>
        <w:t>текущий</w:t>
      </w:r>
      <w:proofErr w:type="gramEnd"/>
    </w:p>
    <w:p w:rsidR="008958D2" w:rsidRDefault="008958D2" w:rsidP="008958D2">
      <w:pPr>
        <w:jc w:val="both"/>
        <w:rPr>
          <w:sz w:val="28"/>
          <w:szCs w:val="28"/>
        </w:rPr>
      </w:pPr>
      <w:r>
        <w:rPr>
          <w:sz w:val="28"/>
          <w:szCs w:val="28"/>
        </w:rPr>
        <w:t>период 2017 года.</w:t>
      </w:r>
    </w:p>
    <w:p w:rsidR="008958D2" w:rsidRDefault="008958D2" w:rsidP="008958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налог на доходы физических лиц на 2018 год составил</w:t>
      </w:r>
    </w:p>
    <w:p w:rsidR="008958D2" w:rsidRDefault="008958D2" w:rsidP="008958D2">
      <w:pPr>
        <w:jc w:val="both"/>
        <w:rPr>
          <w:sz w:val="28"/>
          <w:szCs w:val="28"/>
        </w:rPr>
      </w:pPr>
      <w:r>
        <w:rPr>
          <w:sz w:val="28"/>
          <w:szCs w:val="28"/>
        </w:rPr>
        <w:t>137,4 тыс. руб., на 2019 год 141,52 тыс. руб., на 2020 год 145,77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8958D2" w:rsidRPr="001D1BDF" w:rsidRDefault="008958D2" w:rsidP="008958D2">
      <w:pPr>
        <w:rPr>
          <w:b/>
          <w:i/>
          <w:sz w:val="28"/>
          <w:szCs w:val="28"/>
        </w:rPr>
      </w:pPr>
      <w:r w:rsidRPr="001D1BDF">
        <w:rPr>
          <w:b/>
          <w:i/>
          <w:sz w:val="28"/>
          <w:szCs w:val="28"/>
        </w:rPr>
        <w:t>Доходы от уплаты акцизов на нефтепродукты</w:t>
      </w:r>
    </w:p>
    <w:p w:rsidR="008958D2" w:rsidRDefault="008958D2" w:rsidP="008958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от уплаты акцизов на автомобильный бензин, прямогонный</w:t>
      </w:r>
    </w:p>
    <w:p w:rsidR="008958D2" w:rsidRDefault="008958D2" w:rsidP="008958D2">
      <w:pPr>
        <w:jc w:val="both"/>
        <w:rPr>
          <w:sz w:val="28"/>
          <w:szCs w:val="28"/>
        </w:rPr>
      </w:pPr>
      <w:r>
        <w:rPr>
          <w:sz w:val="28"/>
          <w:szCs w:val="28"/>
        </w:rPr>
        <w:t>бензин, дизельное топливо, моторные масла для дизельных и (или</w:t>
      </w:r>
      <w:proofErr w:type="gramStart"/>
      <w:r>
        <w:rPr>
          <w:sz w:val="28"/>
          <w:szCs w:val="28"/>
        </w:rPr>
        <w:t>)к</w:t>
      </w:r>
      <w:proofErr w:type="gramEnd"/>
      <w:r>
        <w:rPr>
          <w:sz w:val="28"/>
          <w:szCs w:val="28"/>
        </w:rPr>
        <w:t>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 а также топливо печное бытовое</w:t>
      </w:r>
    </w:p>
    <w:p w:rsidR="008958D2" w:rsidRDefault="008958D2" w:rsidP="008958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(нефтепродукты), планируемые к зачислению в </w:t>
      </w:r>
      <w:proofErr w:type="spellStart"/>
      <w:r>
        <w:rPr>
          <w:sz w:val="28"/>
          <w:szCs w:val="28"/>
        </w:rPr>
        <w:t>бюджетмуниципального</w:t>
      </w:r>
      <w:proofErr w:type="spellEnd"/>
      <w:r>
        <w:rPr>
          <w:sz w:val="28"/>
          <w:szCs w:val="28"/>
        </w:rPr>
        <w:t xml:space="preserve"> образования Константиновского сельского поселения на 2018 год и на плановый период 2019-2020 годов, рассчитаны с учетом информации Министерства финансов Кировской области.</w:t>
      </w:r>
    </w:p>
    <w:p w:rsidR="008958D2" w:rsidRDefault="008958D2" w:rsidP="008958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Зачисляемые в консолидированный бюджет Кировской области, подлежат распределению в местные бюджеты для формирования муниципальных дорожных фондов, исходя из протяженности автомобильных дорог местного значения, находящихся в собственности муниципального образования Константиновского сельского поселения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Таким образом, в 2018 году подлежат зачислению в бюджет Константиновского сельского поселения доходы от уплаты акцизов на нефтепродукты в сумме 190,3 тыс. руб., в 2019 году 203,0 тыс. руб., в 2020 году 199,1 тыс. руб.</w:t>
      </w:r>
    </w:p>
    <w:p w:rsidR="008958D2" w:rsidRDefault="008958D2" w:rsidP="008958D2">
      <w:pPr>
        <w:rPr>
          <w:i/>
          <w:sz w:val="28"/>
          <w:szCs w:val="28"/>
        </w:rPr>
      </w:pPr>
    </w:p>
    <w:p w:rsidR="008958D2" w:rsidRPr="001D1BDF" w:rsidRDefault="008958D2" w:rsidP="008958D2">
      <w:pPr>
        <w:rPr>
          <w:b/>
          <w:i/>
          <w:sz w:val="28"/>
          <w:szCs w:val="28"/>
        </w:rPr>
      </w:pPr>
      <w:r w:rsidRPr="001D1BDF">
        <w:rPr>
          <w:b/>
          <w:i/>
          <w:sz w:val="28"/>
          <w:szCs w:val="28"/>
        </w:rPr>
        <w:lastRenderedPageBreak/>
        <w:t>Налог на имущество физических лиц</w:t>
      </w:r>
    </w:p>
    <w:p w:rsidR="008958D2" w:rsidRDefault="008958D2" w:rsidP="00E361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Налог на имущество физических лиц определен на основании формы</w:t>
      </w:r>
    </w:p>
    <w:p w:rsidR="008958D2" w:rsidRDefault="008958D2" w:rsidP="008958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статистической налоговой отчетности </w:t>
      </w:r>
      <w:proofErr w:type="spellStart"/>
      <w:r>
        <w:rPr>
          <w:sz w:val="28"/>
          <w:szCs w:val="28"/>
        </w:rPr>
        <w:t>No</w:t>
      </w:r>
      <w:proofErr w:type="spellEnd"/>
      <w:r>
        <w:rPr>
          <w:sz w:val="28"/>
          <w:szCs w:val="28"/>
        </w:rPr>
        <w:t xml:space="preserve"> 5МН «О налоговой базе и структуре начислений по местным налогам за 2014 год» </w:t>
      </w:r>
    </w:p>
    <w:p w:rsidR="008958D2" w:rsidRDefault="008958D2" w:rsidP="00E361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2018 году запланирована сумма налога 47,0 тыс. руб., в 2019 году 56,4 тыс. руб., в 2020 году 67,68 тыс. руб.</w:t>
      </w:r>
    </w:p>
    <w:p w:rsidR="008958D2" w:rsidRPr="001D1BDF" w:rsidRDefault="008958D2" w:rsidP="008958D2">
      <w:pPr>
        <w:jc w:val="both"/>
        <w:rPr>
          <w:b/>
          <w:i/>
          <w:sz w:val="28"/>
          <w:szCs w:val="28"/>
        </w:rPr>
      </w:pPr>
      <w:r w:rsidRPr="001D1BDF">
        <w:rPr>
          <w:b/>
          <w:i/>
          <w:sz w:val="28"/>
          <w:szCs w:val="28"/>
        </w:rPr>
        <w:t>Земельный налог</w:t>
      </w:r>
    </w:p>
    <w:p w:rsidR="008958D2" w:rsidRDefault="008958D2" w:rsidP="00E361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земельного налога на 2018-2020 годы использовались</w:t>
      </w:r>
    </w:p>
    <w:p w:rsidR="008958D2" w:rsidRDefault="008958D2" w:rsidP="00E361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формы статистической налоговой отчетности </w:t>
      </w:r>
      <w:proofErr w:type="spellStart"/>
      <w:r>
        <w:rPr>
          <w:sz w:val="28"/>
          <w:szCs w:val="28"/>
        </w:rPr>
        <w:t>No</w:t>
      </w:r>
      <w:proofErr w:type="spellEnd"/>
      <w:r>
        <w:rPr>
          <w:sz w:val="28"/>
          <w:szCs w:val="28"/>
        </w:rPr>
        <w:t xml:space="preserve"> 5МН «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налоговой</w:t>
      </w:r>
    </w:p>
    <w:p w:rsidR="008958D2" w:rsidRDefault="008958D2" w:rsidP="00E361DA">
      <w:pPr>
        <w:jc w:val="both"/>
        <w:rPr>
          <w:sz w:val="28"/>
          <w:szCs w:val="28"/>
        </w:rPr>
      </w:pPr>
      <w:r>
        <w:rPr>
          <w:sz w:val="28"/>
          <w:szCs w:val="28"/>
        </w:rPr>
        <w:t>базе и структуре начислений по местным налогам за 2017 год</w:t>
      </w:r>
      <w:r w:rsidR="00E361DA">
        <w:rPr>
          <w:sz w:val="28"/>
          <w:szCs w:val="28"/>
        </w:rPr>
        <w:t>»</w:t>
      </w:r>
    </w:p>
    <w:p w:rsidR="008958D2" w:rsidRDefault="008958D2" w:rsidP="00E361DA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Прогноз земельного налога на 2018 год составит 92,0 тыс. руб., на2019 год 97,7 тыс. руб., на 2020 год 97,7 тыс. руб.</w:t>
      </w:r>
    </w:p>
    <w:p w:rsidR="008958D2" w:rsidRPr="001D1BDF" w:rsidRDefault="008958D2" w:rsidP="008958D2">
      <w:pPr>
        <w:jc w:val="both"/>
        <w:rPr>
          <w:b/>
          <w:i/>
          <w:sz w:val="28"/>
          <w:szCs w:val="28"/>
        </w:rPr>
      </w:pPr>
      <w:r w:rsidRPr="001D1BDF">
        <w:rPr>
          <w:b/>
          <w:i/>
          <w:sz w:val="28"/>
          <w:szCs w:val="28"/>
        </w:rPr>
        <w:t>Прочие неналоговые доходы</w:t>
      </w:r>
    </w:p>
    <w:p w:rsidR="008958D2" w:rsidRDefault="008958D2" w:rsidP="00E361D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Прочие неналоговые поступления средства самообложения на основании решении сельской Думы Константиновского сельского поселения</w:t>
      </w:r>
    </w:p>
    <w:p w:rsidR="008958D2" w:rsidRDefault="008958D2" w:rsidP="00E361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Прогноз на 2018 год 60,0 тыс. руб., на 2019 год 50,0 тыс. руб., на 2020 год</w:t>
      </w:r>
    </w:p>
    <w:p w:rsidR="008958D2" w:rsidRDefault="008958D2" w:rsidP="00E361DA">
      <w:pPr>
        <w:jc w:val="both"/>
        <w:rPr>
          <w:sz w:val="28"/>
          <w:szCs w:val="28"/>
        </w:rPr>
      </w:pPr>
      <w:r>
        <w:rPr>
          <w:sz w:val="28"/>
          <w:szCs w:val="28"/>
        </w:rPr>
        <w:t>45,0 тыс. руб.</w:t>
      </w:r>
    </w:p>
    <w:p w:rsidR="008958D2" w:rsidRDefault="008958D2" w:rsidP="008958D2">
      <w:pPr>
        <w:rPr>
          <w:b/>
          <w:sz w:val="28"/>
          <w:szCs w:val="28"/>
        </w:rPr>
      </w:pPr>
    </w:p>
    <w:p w:rsidR="008958D2" w:rsidRPr="001D1BDF" w:rsidRDefault="008958D2" w:rsidP="008958D2">
      <w:pPr>
        <w:rPr>
          <w:b/>
          <w:sz w:val="28"/>
          <w:szCs w:val="28"/>
          <w:u w:val="single"/>
        </w:rPr>
      </w:pPr>
      <w:r w:rsidRPr="001D1BDF">
        <w:rPr>
          <w:b/>
          <w:sz w:val="28"/>
          <w:szCs w:val="28"/>
          <w:u w:val="single"/>
        </w:rPr>
        <w:t>РАСХОДЫ</w:t>
      </w:r>
    </w:p>
    <w:p w:rsidR="008958D2" w:rsidRDefault="008958D2" w:rsidP="00E361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Проектировки расходов бюджета  муниципального образования Константиновского сельского поселения рассчитывались на основе действующего законодательства Российской Федерации и  нормативно-правовых актов муниципального образования администрации Константиновского сельского поселения с учетом разграничения расходных</w:t>
      </w:r>
    </w:p>
    <w:p w:rsidR="008958D2" w:rsidRDefault="008958D2" w:rsidP="00E361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полномочий и с учѐтом реализации Федерального закона от 08.05.2010 </w:t>
      </w:r>
      <w:proofErr w:type="spellStart"/>
      <w:r>
        <w:rPr>
          <w:sz w:val="28"/>
          <w:szCs w:val="28"/>
        </w:rPr>
        <w:t>No</w:t>
      </w:r>
      <w:proofErr w:type="spellEnd"/>
      <w:r>
        <w:rPr>
          <w:sz w:val="28"/>
          <w:szCs w:val="28"/>
        </w:rPr>
        <w:t xml:space="preserve"> 83</w:t>
      </w:r>
    </w:p>
    <w:p w:rsidR="008958D2" w:rsidRDefault="008958D2" w:rsidP="00E361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ФЗ «О внесении изменений в отдельные законодательные акты </w:t>
      </w:r>
      <w:proofErr w:type="spellStart"/>
      <w:r>
        <w:rPr>
          <w:sz w:val="28"/>
          <w:szCs w:val="28"/>
        </w:rPr>
        <w:t>РоссийскойФедерации</w:t>
      </w:r>
      <w:proofErr w:type="spellEnd"/>
      <w:r>
        <w:rPr>
          <w:sz w:val="28"/>
          <w:szCs w:val="28"/>
        </w:rPr>
        <w:t xml:space="preserve"> в связи с совершенствованием правового </w:t>
      </w:r>
      <w:proofErr w:type="spellStart"/>
      <w:r>
        <w:rPr>
          <w:sz w:val="28"/>
          <w:szCs w:val="28"/>
        </w:rPr>
        <w:t>положениягосударственных</w:t>
      </w:r>
      <w:proofErr w:type="spellEnd"/>
      <w:r>
        <w:rPr>
          <w:sz w:val="28"/>
          <w:szCs w:val="28"/>
        </w:rPr>
        <w:t xml:space="preserve"> (муниципальных) учреждений».</w:t>
      </w:r>
    </w:p>
    <w:p w:rsidR="008958D2" w:rsidRDefault="008958D2" w:rsidP="00E361D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формировании расходной части бюджета на2018-2020 годы за основу были приняты плановый реестр расходных обязательств муниципального образования администрации Константиновского сельского поселения на 2018–2020 годы,  бюджет администрации Константиновского сельского поселения на 2017 год с учѐтом</w:t>
      </w:r>
      <w:r w:rsidR="00E361DA">
        <w:rPr>
          <w:sz w:val="28"/>
          <w:szCs w:val="28"/>
        </w:rPr>
        <w:t>внесенных</w:t>
      </w:r>
      <w:r>
        <w:rPr>
          <w:sz w:val="28"/>
          <w:szCs w:val="28"/>
        </w:rPr>
        <w:t xml:space="preserve"> изменений, отдельные показатели Прогноза социально–экономического развития муниципального образования администрации Константиновского сельского поселения на 2018-2020 годы, доклады о результатах и основных направлениях деятельности главных распорядителей средств</w:t>
      </w:r>
      <w:proofErr w:type="gramEnd"/>
      <w:r>
        <w:rPr>
          <w:sz w:val="28"/>
          <w:szCs w:val="28"/>
        </w:rPr>
        <w:t xml:space="preserve"> бюджета</w:t>
      </w:r>
      <w:r w:rsidR="00DB31C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администрации Константиновского сельского поселения. Расходы бюджета муниципального образования администрации Константиновского сельского поселения на функционирование органов местного самоуправления на 2018-2020 годы определены с учѐтом действующего в 2017 году размера норматива на указанные расходы.</w:t>
      </w:r>
    </w:p>
    <w:p w:rsidR="008958D2" w:rsidRDefault="008958D2" w:rsidP="00E361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Динамика изменений расходов бюджета муниципального образования</w:t>
      </w:r>
    </w:p>
    <w:p w:rsidR="008958D2" w:rsidRDefault="008958D2" w:rsidP="00E361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Константиновского сельского поселения  на 2018-2020 годы </w:t>
      </w:r>
      <w:proofErr w:type="gramStart"/>
      <w:r>
        <w:rPr>
          <w:sz w:val="28"/>
          <w:szCs w:val="28"/>
        </w:rPr>
        <w:t>приведена</w:t>
      </w:r>
      <w:proofErr w:type="gramEnd"/>
      <w:r>
        <w:rPr>
          <w:sz w:val="28"/>
          <w:szCs w:val="28"/>
        </w:rPr>
        <w:t xml:space="preserve"> в таблице №2.</w:t>
      </w:r>
    </w:p>
    <w:p w:rsidR="008958D2" w:rsidRPr="008958D2" w:rsidRDefault="008958D2" w:rsidP="008958D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958D2" w:rsidRPr="008958D2" w:rsidSect="008958D2">
      <w:pgSz w:w="11907" w:h="16840" w:code="9"/>
      <w:pgMar w:top="567" w:right="851" w:bottom="902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E228C"/>
    <w:multiLevelType w:val="hybridMultilevel"/>
    <w:tmpl w:val="D83E6C74"/>
    <w:lvl w:ilvl="0" w:tplc="D7F2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7D7B74"/>
    <w:multiLevelType w:val="hybridMultilevel"/>
    <w:tmpl w:val="502E816A"/>
    <w:lvl w:ilvl="0" w:tplc="39BC3298">
      <w:start w:val="1"/>
      <w:numFmt w:val="decimal"/>
      <w:lvlText w:val="%1."/>
      <w:lvlJc w:val="left"/>
      <w:pPr>
        <w:ind w:left="1965" w:hanging="1050"/>
      </w:pPr>
    </w:lvl>
    <w:lvl w:ilvl="1" w:tplc="04190019">
      <w:start w:val="1"/>
      <w:numFmt w:val="lowerLetter"/>
      <w:lvlText w:val="%2."/>
      <w:lvlJc w:val="left"/>
      <w:pPr>
        <w:ind w:left="1995" w:hanging="360"/>
      </w:pPr>
    </w:lvl>
    <w:lvl w:ilvl="2" w:tplc="0419001B">
      <w:start w:val="1"/>
      <w:numFmt w:val="lowerRoman"/>
      <w:lvlText w:val="%3."/>
      <w:lvlJc w:val="right"/>
      <w:pPr>
        <w:ind w:left="2715" w:hanging="180"/>
      </w:pPr>
    </w:lvl>
    <w:lvl w:ilvl="3" w:tplc="0419000F">
      <w:start w:val="1"/>
      <w:numFmt w:val="decimal"/>
      <w:lvlText w:val="%4."/>
      <w:lvlJc w:val="left"/>
      <w:pPr>
        <w:ind w:left="3435" w:hanging="360"/>
      </w:pPr>
    </w:lvl>
    <w:lvl w:ilvl="4" w:tplc="04190019">
      <w:start w:val="1"/>
      <w:numFmt w:val="lowerLetter"/>
      <w:lvlText w:val="%5."/>
      <w:lvlJc w:val="left"/>
      <w:pPr>
        <w:ind w:left="4155" w:hanging="360"/>
      </w:pPr>
    </w:lvl>
    <w:lvl w:ilvl="5" w:tplc="0419001B">
      <w:start w:val="1"/>
      <w:numFmt w:val="lowerRoman"/>
      <w:lvlText w:val="%6."/>
      <w:lvlJc w:val="right"/>
      <w:pPr>
        <w:ind w:left="4875" w:hanging="180"/>
      </w:pPr>
    </w:lvl>
    <w:lvl w:ilvl="6" w:tplc="0419000F">
      <w:start w:val="1"/>
      <w:numFmt w:val="decimal"/>
      <w:lvlText w:val="%7."/>
      <w:lvlJc w:val="left"/>
      <w:pPr>
        <w:ind w:left="5595" w:hanging="360"/>
      </w:pPr>
    </w:lvl>
    <w:lvl w:ilvl="7" w:tplc="04190019">
      <w:start w:val="1"/>
      <w:numFmt w:val="lowerLetter"/>
      <w:lvlText w:val="%8."/>
      <w:lvlJc w:val="left"/>
      <w:pPr>
        <w:ind w:left="6315" w:hanging="360"/>
      </w:pPr>
    </w:lvl>
    <w:lvl w:ilvl="8" w:tplc="0419001B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444B2CED"/>
    <w:multiLevelType w:val="hybridMultilevel"/>
    <w:tmpl w:val="45D68CDE"/>
    <w:lvl w:ilvl="0" w:tplc="4E441880">
      <w:start w:val="15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60625"/>
    <w:rsid w:val="00002FB1"/>
    <w:rsid w:val="0002560C"/>
    <w:rsid w:val="00032BCF"/>
    <w:rsid w:val="00054AFA"/>
    <w:rsid w:val="000637F5"/>
    <w:rsid w:val="000708FF"/>
    <w:rsid w:val="00080E5D"/>
    <w:rsid w:val="000814C1"/>
    <w:rsid w:val="00081EA8"/>
    <w:rsid w:val="00084E6D"/>
    <w:rsid w:val="000929A9"/>
    <w:rsid w:val="00096C27"/>
    <w:rsid w:val="000D1CA5"/>
    <w:rsid w:val="000E266A"/>
    <w:rsid w:val="000E471E"/>
    <w:rsid w:val="000E633A"/>
    <w:rsid w:val="000F0330"/>
    <w:rsid w:val="000F0686"/>
    <w:rsid w:val="000F2805"/>
    <w:rsid w:val="00100A07"/>
    <w:rsid w:val="0012037F"/>
    <w:rsid w:val="001541BD"/>
    <w:rsid w:val="00171A8E"/>
    <w:rsid w:val="0019489B"/>
    <w:rsid w:val="001A3B49"/>
    <w:rsid w:val="001B6954"/>
    <w:rsid w:val="001B70E5"/>
    <w:rsid w:val="001D376E"/>
    <w:rsid w:val="001E45EC"/>
    <w:rsid w:val="00211506"/>
    <w:rsid w:val="00237379"/>
    <w:rsid w:val="00240F5E"/>
    <w:rsid w:val="00242B69"/>
    <w:rsid w:val="00247CE3"/>
    <w:rsid w:val="0026009D"/>
    <w:rsid w:val="00262951"/>
    <w:rsid w:val="002721A0"/>
    <w:rsid w:val="00280168"/>
    <w:rsid w:val="002847C3"/>
    <w:rsid w:val="002B5F61"/>
    <w:rsid w:val="002C61B6"/>
    <w:rsid w:val="002F6D9F"/>
    <w:rsid w:val="00311712"/>
    <w:rsid w:val="00322419"/>
    <w:rsid w:val="00332E37"/>
    <w:rsid w:val="003625A4"/>
    <w:rsid w:val="00366182"/>
    <w:rsid w:val="00370598"/>
    <w:rsid w:val="00371762"/>
    <w:rsid w:val="003761FD"/>
    <w:rsid w:val="0039161F"/>
    <w:rsid w:val="00391AD5"/>
    <w:rsid w:val="00396AB7"/>
    <w:rsid w:val="003A4CA5"/>
    <w:rsid w:val="003F10CE"/>
    <w:rsid w:val="003F68FD"/>
    <w:rsid w:val="00400EB5"/>
    <w:rsid w:val="004013EB"/>
    <w:rsid w:val="00431D64"/>
    <w:rsid w:val="0043661D"/>
    <w:rsid w:val="00446154"/>
    <w:rsid w:val="004632A5"/>
    <w:rsid w:val="00472004"/>
    <w:rsid w:val="00475EED"/>
    <w:rsid w:val="0048776F"/>
    <w:rsid w:val="00487CC8"/>
    <w:rsid w:val="00496530"/>
    <w:rsid w:val="004B0331"/>
    <w:rsid w:val="004E6898"/>
    <w:rsid w:val="0050143D"/>
    <w:rsid w:val="00504B44"/>
    <w:rsid w:val="0051375B"/>
    <w:rsid w:val="00517001"/>
    <w:rsid w:val="00521888"/>
    <w:rsid w:val="00537E19"/>
    <w:rsid w:val="005440EF"/>
    <w:rsid w:val="005829D7"/>
    <w:rsid w:val="005963E5"/>
    <w:rsid w:val="005A10DC"/>
    <w:rsid w:val="005B6407"/>
    <w:rsid w:val="005E5C1C"/>
    <w:rsid w:val="006140EF"/>
    <w:rsid w:val="00615924"/>
    <w:rsid w:val="00637D81"/>
    <w:rsid w:val="00644B9F"/>
    <w:rsid w:val="00654545"/>
    <w:rsid w:val="00666972"/>
    <w:rsid w:val="00692FD8"/>
    <w:rsid w:val="006A08EA"/>
    <w:rsid w:val="006A1563"/>
    <w:rsid w:val="006A5DA7"/>
    <w:rsid w:val="006A6D07"/>
    <w:rsid w:val="006B0B09"/>
    <w:rsid w:val="006B5B7E"/>
    <w:rsid w:val="006B665D"/>
    <w:rsid w:val="006C306F"/>
    <w:rsid w:val="006E40BC"/>
    <w:rsid w:val="006E63D8"/>
    <w:rsid w:val="00731D33"/>
    <w:rsid w:val="007332DC"/>
    <w:rsid w:val="00760A08"/>
    <w:rsid w:val="00774C73"/>
    <w:rsid w:val="00782F9C"/>
    <w:rsid w:val="00786A24"/>
    <w:rsid w:val="007C168E"/>
    <w:rsid w:val="007C3D98"/>
    <w:rsid w:val="007D74EC"/>
    <w:rsid w:val="007E37B6"/>
    <w:rsid w:val="00805D37"/>
    <w:rsid w:val="00805DD3"/>
    <w:rsid w:val="00850A58"/>
    <w:rsid w:val="00850F4D"/>
    <w:rsid w:val="0087235B"/>
    <w:rsid w:val="008905C5"/>
    <w:rsid w:val="00891513"/>
    <w:rsid w:val="008934DF"/>
    <w:rsid w:val="008958D2"/>
    <w:rsid w:val="008C40DA"/>
    <w:rsid w:val="008D0944"/>
    <w:rsid w:val="008D3D10"/>
    <w:rsid w:val="008E70D4"/>
    <w:rsid w:val="008F39F3"/>
    <w:rsid w:val="00901C1C"/>
    <w:rsid w:val="00907FF8"/>
    <w:rsid w:val="0091037E"/>
    <w:rsid w:val="00925D00"/>
    <w:rsid w:val="00930ACC"/>
    <w:rsid w:val="00937D52"/>
    <w:rsid w:val="009471F0"/>
    <w:rsid w:val="00960990"/>
    <w:rsid w:val="0096764F"/>
    <w:rsid w:val="00981AFD"/>
    <w:rsid w:val="009849A2"/>
    <w:rsid w:val="009B3E1E"/>
    <w:rsid w:val="009C054B"/>
    <w:rsid w:val="009E409D"/>
    <w:rsid w:val="009F2FCB"/>
    <w:rsid w:val="00A15C7D"/>
    <w:rsid w:val="00A16895"/>
    <w:rsid w:val="00A17796"/>
    <w:rsid w:val="00A4572A"/>
    <w:rsid w:val="00A51036"/>
    <w:rsid w:val="00A70B48"/>
    <w:rsid w:val="00A83C8F"/>
    <w:rsid w:val="00A86E81"/>
    <w:rsid w:val="00A96C59"/>
    <w:rsid w:val="00AA1023"/>
    <w:rsid w:val="00AB1F9B"/>
    <w:rsid w:val="00AC6784"/>
    <w:rsid w:val="00AD2DE2"/>
    <w:rsid w:val="00AD66FC"/>
    <w:rsid w:val="00AE264C"/>
    <w:rsid w:val="00AE715A"/>
    <w:rsid w:val="00AF24FE"/>
    <w:rsid w:val="00B02C87"/>
    <w:rsid w:val="00B07776"/>
    <w:rsid w:val="00B37496"/>
    <w:rsid w:val="00B55B66"/>
    <w:rsid w:val="00B75BC8"/>
    <w:rsid w:val="00B8142D"/>
    <w:rsid w:val="00B81BBF"/>
    <w:rsid w:val="00B83E70"/>
    <w:rsid w:val="00B84ACD"/>
    <w:rsid w:val="00B90D71"/>
    <w:rsid w:val="00BA09E3"/>
    <w:rsid w:val="00BB6065"/>
    <w:rsid w:val="00BC038A"/>
    <w:rsid w:val="00BC2210"/>
    <w:rsid w:val="00BC3922"/>
    <w:rsid w:val="00C21E69"/>
    <w:rsid w:val="00C345D0"/>
    <w:rsid w:val="00C57905"/>
    <w:rsid w:val="00C60B4F"/>
    <w:rsid w:val="00C9597C"/>
    <w:rsid w:val="00CA7725"/>
    <w:rsid w:val="00CB09A1"/>
    <w:rsid w:val="00CC0097"/>
    <w:rsid w:val="00CD44AD"/>
    <w:rsid w:val="00CD4C03"/>
    <w:rsid w:val="00D344A6"/>
    <w:rsid w:val="00D823E2"/>
    <w:rsid w:val="00D91834"/>
    <w:rsid w:val="00D92F96"/>
    <w:rsid w:val="00DA0309"/>
    <w:rsid w:val="00DB31C2"/>
    <w:rsid w:val="00DC45A4"/>
    <w:rsid w:val="00DD179A"/>
    <w:rsid w:val="00DD25AF"/>
    <w:rsid w:val="00DE0C8E"/>
    <w:rsid w:val="00DF448C"/>
    <w:rsid w:val="00DF4F75"/>
    <w:rsid w:val="00E208B9"/>
    <w:rsid w:val="00E338AF"/>
    <w:rsid w:val="00E35BED"/>
    <w:rsid w:val="00E361DA"/>
    <w:rsid w:val="00E40E47"/>
    <w:rsid w:val="00E47AC6"/>
    <w:rsid w:val="00E47EA9"/>
    <w:rsid w:val="00E50A54"/>
    <w:rsid w:val="00E555C9"/>
    <w:rsid w:val="00E60625"/>
    <w:rsid w:val="00E67CF5"/>
    <w:rsid w:val="00EA4297"/>
    <w:rsid w:val="00ED236C"/>
    <w:rsid w:val="00ED6BEF"/>
    <w:rsid w:val="00EE39E9"/>
    <w:rsid w:val="00EE4877"/>
    <w:rsid w:val="00EF76BC"/>
    <w:rsid w:val="00F0088D"/>
    <w:rsid w:val="00F117B0"/>
    <w:rsid w:val="00F151DA"/>
    <w:rsid w:val="00F27004"/>
    <w:rsid w:val="00F50387"/>
    <w:rsid w:val="00F552E9"/>
    <w:rsid w:val="00F64B84"/>
    <w:rsid w:val="00F65DA5"/>
    <w:rsid w:val="00F71E5E"/>
    <w:rsid w:val="00F77EA6"/>
    <w:rsid w:val="00F8122D"/>
    <w:rsid w:val="00FB7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06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6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552E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D17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05D3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05D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List Paragraph"/>
    <w:basedOn w:val="a"/>
    <w:uiPriority w:val="34"/>
    <w:qFormat/>
    <w:rsid w:val="00E35B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06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6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552E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D17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05D3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05D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0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152BE-F3B7-4E2A-A9B8-76F43A55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АДМИНИСТРАЦИИ  МАЛМЫЖСКОГО РАЙОНА</vt:lpstr>
    </vt:vector>
  </TitlesOfParts>
  <Company>11</Company>
  <LinksUpToDate>false</LinksUpToDate>
  <CharactersWithSpaces>12347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АДМИНИСТРАЦИИ  МАЛМЫЖСКОГО РАЙОНА</dc:title>
  <dc:creator>Владелец</dc:creator>
  <cp:lastModifiedBy>Лена</cp:lastModifiedBy>
  <cp:revision>20</cp:revision>
  <cp:lastPrinted>2014-12-02T11:39:00Z</cp:lastPrinted>
  <dcterms:created xsi:type="dcterms:W3CDTF">2017-11-14T07:26:00Z</dcterms:created>
  <dcterms:modified xsi:type="dcterms:W3CDTF">2019-12-17T11:09:00Z</dcterms:modified>
</cp:coreProperties>
</file>