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42D" w:rsidRDefault="00B03C0A" w:rsidP="0005242D">
      <w:pPr>
        <w:jc w:val="center"/>
        <w:rPr>
          <w:b/>
        </w:rPr>
      </w:pPr>
      <w:r>
        <w:rPr>
          <w:b/>
        </w:rPr>
        <w:t>КОНСТАНТИНОВСКАЯ</w:t>
      </w:r>
      <w:r w:rsidR="0005242D">
        <w:rPr>
          <w:b/>
        </w:rPr>
        <w:t xml:space="preserve">  СЕЛЬСКАЯ ДУМА                                                                     МАЛМЫЖСКОГО РАЙОНА КИРОВСКОЙ ОБЛАСТИ</w:t>
      </w:r>
    </w:p>
    <w:p w:rsidR="00C16721" w:rsidRPr="00C16721" w:rsidRDefault="00C16721" w:rsidP="0005242D">
      <w:pPr>
        <w:jc w:val="center"/>
      </w:pPr>
      <w:r w:rsidRPr="00C16721">
        <w:t>Четвертого созыва</w:t>
      </w:r>
    </w:p>
    <w:p w:rsidR="0005242D" w:rsidRDefault="0005242D" w:rsidP="0005242D">
      <w:pPr>
        <w:jc w:val="center"/>
        <w:rPr>
          <w:b/>
        </w:rPr>
      </w:pPr>
    </w:p>
    <w:p w:rsidR="0005242D" w:rsidRDefault="0005242D" w:rsidP="003C29E8">
      <w:pPr>
        <w:jc w:val="center"/>
      </w:pPr>
      <w:r>
        <w:rPr>
          <w:b/>
        </w:rPr>
        <w:t>РЕШЕНИЕ</w:t>
      </w:r>
    </w:p>
    <w:p w:rsidR="0005242D" w:rsidRDefault="0005242D" w:rsidP="0005242D">
      <w:pPr>
        <w:jc w:val="center"/>
      </w:pPr>
    </w:p>
    <w:p w:rsidR="0005242D" w:rsidRDefault="006741CC" w:rsidP="0005242D">
      <w:pPr>
        <w:jc w:val="both"/>
      </w:pPr>
      <w:r>
        <w:t>03.05.2018</w:t>
      </w:r>
      <w:r w:rsidR="004065DE">
        <w:t xml:space="preserve">                                                                                 </w:t>
      </w:r>
      <w:r w:rsidR="0005242D">
        <w:t xml:space="preserve">№ </w:t>
      </w:r>
      <w:r>
        <w:t>18</w:t>
      </w:r>
    </w:p>
    <w:p w:rsidR="00B03C0A" w:rsidRDefault="00B03C0A" w:rsidP="007B7933">
      <w:pPr>
        <w:jc w:val="center"/>
      </w:pPr>
      <w:proofErr w:type="gramStart"/>
      <w:r>
        <w:t>с</w:t>
      </w:r>
      <w:proofErr w:type="gramEnd"/>
      <w:r>
        <w:t>. Константиновка</w:t>
      </w:r>
    </w:p>
    <w:p w:rsidR="00B03C0A" w:rsidRDefault="00B03C0A" w:rsidP="0005242D">
      <w:pPr>
        <w:jc w:val="both"/>
      </w:pPr>
    </w:p>
    <w:p w:rsidR="0005242D" w:rsidRDefault="00E95B29" w:rsidP="004065DE">
      <w:pPr>
        <w:jc w:val="center"/>
        <w:rPr>
          <w:b/>
        </w:rPr>
      </w:pPr>
      <w:r w:rsidRPr="00E95B29">
        <w:rPr>
          <w:b/>
        </w:rPr>
        <w:t>О назначении публичных слушаний</w:t>
      </w:r>
    </w:p>
    <w:p w:rsidR="00E95B29" w:rsidRPr="00E95B29" w:rsidRDefault="00E95B29" w:rsidP="00E95B29">
      <w:pPr>
        <w:jc w:val="center"/>
        <w:rPr>
          <w:b/>
        </w:rPr>
      </w:pPr>
    </w:p>
    <w:p w:rsidR="0005242D" w:rsidRDefault="0005242D" w:rsidP="0005242D">
      <w:pPr>
        <w:jc w:val="both"/>
      </w:pPr>
      <w:r>
        <w:t xml:space="preserve">         В соответствии с Федеральным законом  от 06.10.2003    № 131-ФЗ «Об общих принципах организации местного самоупра</w:t>
      </w:r>
      <w:r w:rsidR="001B6C69">
        <w:t>вления в Российской Федерации», Уставом муниципального образования Константиновское сельское поселение Малмыжского района,</w:t>
      </w:r>
      <w:r>
        <w:t xml:space="preserve"> </w:t>
      </w:r>
      <w:r w:rsidR="00B03C0A">
        <w:t>Константиновская</w:t>
      </w:r>
      <w:r>
        <w:t xml:space="preserve"> сельская Дума РЕШИЛА:</w:t>
      </w:r>
    </w:p>
    <w:p w:rsidR="0005242D" w:rsidRDefault="0005242D" w:rsidP="0005242D">
      <w:pPr>
        <w:jc w:val="both"/>
      </w:pPr>
    </w:p>
    <w:p w:rsidR="0005242D" w:rsidRDefault="0005242D" w:rsidP="0053760B">
      <w:pPr>
        <w:ind w:firstLine="525"/>
        <w:jc w:val="both"/>
      </w:pPr>
      <w:r>
        <w:t xml:space="preserve">1. Назначить проведение публичных слушаний по проекту муниципального правового акта о внесении изменений </w:t>
      </w:r>
      <w:r w:rsidR="00D46BD2">
        <w:t xml:space="preserve">в </w:t>
      </w:r>
      <w:r w:rsidR="001B6C69">
        <w:t xml:space="preserve">Правила землепользования и застройки муниципального образования Константиновское сельское поселение Малмыжского района Кировской области </w:t>
      </w:r>
      <w:r w:rsidR="0053760B">
        <w:t xml:space="preserve"> </w:t>
      </w:r>
      <w:r>
        <w:t>на</w:t>
      </w:r>
      <w:r w:rsidR="0053760B">
        <w:t xml:space="preserve"> </w:t>
      </w:r>
      <w:r w:rsidR="008D712E">
        <w:t>05.07.2018</w:t>
      </w:r>
      <w:r>
        <w:t xml:space="preserve"> года.</w:t>
      </w:r>
    </w:p>
    <w:p w:rsidR="0005242D" w:rsidRDefault="0005242D" w:rsidP="0005242D">
      <w:pPr>
        <w:ind w:firstLine="525"/>
        <w:jc w:val="both"/>
      </w:pPr>
      <w:r>
        <w:t xml:space="preserve">1.1. Место проведения публичных слушаний – </w:t>
      </w:r>
      <w:r w:rsidR="00A50FAE">
        <w:t>администрация сельского поселения.</w:t>
      </w:r>
    </w:p>
    <w:p w:rsidR="0005242D" w:rsidRDefault="0005242D" w:rsidP="0005242D">
      <w:pPr>
        <w:ind w:firstLine="525"/>
        <w:jc w:val="both"/>
      </w:pPr>
      <w:r>
        <w:t>1.2. Время проведения публичных слушаний -1</w:t>
      </w:r>
      <w:r w:rsidR="00B03C0A">
        <w:t>0.00</w:t>
      </w:r>
    </w:p>
    <w:p w:rsidR="00B03C0A" w:rsidRDefault="0005242D" w:rsidP="0005242D">
      <w:pPr>
        <w:ind w:firstLine="525"/>
        <w:jc w:val="both"/>
      </w:pPr>
      <w:r>
        <w:t xml:space="preserve">1.3. </w:t>
      </w:r>
      <w:proofErr w:type="gramStart"/>
      <w:r>
        <w:t>Ответственный</w:t>
      </w:r>
      <w:proofErr w:type="gramEnd"/>
      <w:r>
        <w:t xml:space="preserve"> за проведение публичных слушаний – </w:t>
      </w:r>
      <w:proofErr w:type="spellStart"/>
      <w:r w:rsidR="001B6C69">
        <w:t>Сабирзянова</w:t>
      </w:r>
      <w:proofErr w:type="spellEnd"/>
      <w:r w:rsidR="001B6C69">
        <w:t xml:space="preserve"> </w:t>
      </w:r>
      <w:proofErr w:type="spellStart"/>
      <w:r w:rsidR="001B6C69">
        <w:t>Илюзя</w:t>
      </w:r>
      <w:proofErr w:type="spellEnd"/>
      <w:r w:rsidR="001B6C69">
        <w:t xml:space="preserve"> </w:t>
      </w:r>
      <w:proofErr w:type="spellStart"/>
      <w:r w:rsidR="001B6C69">
        <w:t>Евдатовна</w:t>
      </w:r>
      <w:proofErr w:type="spellEnd"/>
      <w:r w:rsidR="00B03C0A">
        <w:t xml:space="preserve"> – </w:t>
      </w:r>
      <w:r w:rsidR="001B6C69">
        <w:t>глава сельского поселения</w:t>
      </w:r>
      <w:r w:rsidR="00B03C0A">
        <w:t>.</w:t>
      </w:r>
    </w:p>
    <w:p w:rsidR="0005242D" w:rsidRDefault="00B03C0A" w:rsidP="0005242D">
      <w:pPr>
        <w:ind w:firstLine="525"/>
        <w:jc w:val="both"/>
        <w:rPr>
          <w:bCs/>
          <w:kern w:val="36"/>
        </w:rPr>
      </w:pPr>
      <w:r>
        <w:t>2.</w:t>
      </w:r>
      <w:r w:rsidR="0005242D">
        <w:t xml:space="preserve"> Утвердить порядок учета предложений по проекту муниципального правового акта о внесении изменений</w:t>
      </w:r>
      <w:r>
        <w:t xml:space="preserve"> </w:t>
      </w:r>
      <w:r w:rsidR="00D46BD2">
        <w:t xml:space="preserve">в </w:t>
      </w:r>
      <w:r w:rsidR="003C29E8">
        <w:t>Правила землепользования и застройки муниципального образования Константиновское сельское поселение Малмыжского района Кировской области</w:t>
      </w:r>
      <w:r w:rsidR="0053760B">
        <w:t xml:space="preserve"> </w:t>
      </w:r>
      <w:r w:rsidR="0005242D">
        <w:t>и участия граждан в его обсуждении</w:t>
      </w:r>
      <w:r w:rsidR="003C29E8">
        <w:rPr>
          <w:bCs/>
          <w:kern w:val="36"/>
        </w:rPr>
        <w:t xml:space="preserve"> согласно приложению.</w:t>
      </w:r>
    </w:p>
    <w:p w:rsidR="0005242D" w:rsidRDefault="0005242D" w:rsidP="0005242D">
      <w:pPr>
        <w:shd w:val="clear" w:color="auto" w:fill="FEFFFF"/>
        <w:ind w:firstLine="510"/>
        <w:jc w:val="both"/>
      </w:pPr>
      <w:r>
        <w:t xml:space="preserve">3. </w:t>
      </w:r>
      <w:proofErr w:type="gramStart"/>
      <w:r>
        <w:t xml:space="preserve">Не позднее </w:t>
      </w:r>
      <w:r w:rsidR="008D712E">
        <w:t>07.05.2018</w:t>
      </w:r>
      <w:r>
        <w:t xml:space="preserve"> года опубликовать </w:t>
      </w:r>
      <w:r>
        <w:rPr>
          <w:bCs/>
          <w:kern w:val="36"/>
        </w:rPr>
        <w:t>проект</w:t>
      </w:r>
      <w:r>
        <w:t xml:space="preserve"> муниципального правового акта о внесении изменений</w:t>
      </w:r>
      <w:r w:rsidR="003C29E8" w:rsidRPr="003C29E8">
        <w:t xml:space="preserve"> </w:t>
      </w:r>
      <w:r w:rsidR="003C29E8">
        <w:t>в Правила землепользования и застройки муниципального образования Константиновское сельское поселение Малмыжского района Кировской области</w:t>
      </w:r>
      <w:r>
        <w:t xml:space="preserve">, </w:t>
      </w:r>
      <w:r w:rsidR="00B03C0A">
        <w:t>П</w:t>
      </w:r>
      <w:r>
        <w:t>орядок учета предложений по проекту муниципального правового акта о внесении изменений</w:t>
      </w:r>
      <w:r w:rsidR="0053760B" w:rsidRPr="0053760B">
        <w:t xml:space="preserve"> </w:t>
      </w:r>
      <w:r w:rsidR="003C29E8">
        <w:t>в Правила землепользования и застройки муниципального образования Константиновское сельское поселение Малмыжского района Кировской области</w:t>
      </w:r>
      <w:r>
        <w:t>, а также настоящее решение в Информационном бюллетене органов местного</w:t>
      </w:r>
      <w:proofErr w:type="gramEnd"/>
      <w:r>
        <w:t xml:space="preserve"> самоуправления поселения.</w:t>
      </w:r>
    </w:p>
    <w:p w:rsidR="0005242D" w:rsidRDefault="0005242D" w:rsidP="0005242D">
      <w:pPr>
        <w:ind w:firstLine="525"/>
        <w:jc w:val="both"/>
      </w:pPr>
    </w:p>
    <w:p w:rsidR="0005242D" w:rsidRDefault="0005242D" w:rsidP="0005242D">
      <w:pPr>
        <w:shd w:val="clear" w:color="auto" w:fill="FEFFFF"/>
        <w:ind w:firstLine="510"/>
        <w:jc w:val="both"/>
      </w:pPr>
      <w:r>
        <w:t xml:space="preserve">4. Не позднее </w:t>
      </w:r>
      <w:r w:rsidR="004D394C">
        <w:t>10</w:t>
      </w:r>
      <w:r w:rsidR="003C29E8">
        <w:t>.0</w:t>
      </w:r>
      <w:r w:rsidR="008D712E">
        <w:t>7</w:t>
      </w:r>
      <w:r w:rsidR="003C29E8">
        <w:t>.201</w:t>
      </w:r>
      <w:r w:rsidR="008D712E">
        <w:t>8</w:t>
      </w:r>
      <w:r>
        <w:t xml:space="preserve"> года опубликовать результаты публичных слушаний  в Информационном бюллетене органов местного самоуправления поселения. </w:t>
      </w:r>
    </w:p>
    <w:p w:rsidR="0005242D" w:rsidRDefault="003C29E8" w:rsidP="0005242D">
      <w:pPr>
        <w:ind w:firstLine="525"/>
        <w:jc w:val="both"/>
      </w:pPr>
      <w:r>
        <w:t>5</w:t>
      </w:r>
      <w:r w:rsidR="0005242D">
        <w:t>. Настоящее решение вступает в силу со дня его подписания.</w:t>
      </w:r>
    </w:p>
    <w:p w:rsidR="0005242D" w:rsidRDefault="0005242D" w:rsidP="0005242D">
      <w:pPr>
        <w:ind w:firstLine="525"/>
        <w:jc w:val="both"/>
      </w:pPr>
    </w:p>
    <w:p w:rsidR="004065DE" w:rsidRDefault="0005242D" w:rsidP="0005242D">
      <w:pPr>
        <w:jc w:val="both"/>
      </w:pPr>
      <w:r>
        <w:t>Глава поселения</w:t>
      </w:r>
    </w:p>
    <w:p w:rsidR="0005242D" w:rsidRDefault="004065DE" w:rsidP="0005242D">
      <w:pPr>
        <w:jc w:val="both"/>
      </w:pPr>
      <w:r>
        <w:t>председатель сельской Думы</w:t>
      </w:r>
      <w:r w:rsidR="00864072">
        <w:t xml:space="preserve">   </w:t>
      </w:r>
      <w:r w:rsidR="006741CC">
        <w:t xml:space="preserve">                          </w:t>
      </w:r>
      <w:r w:rsidR="00864072">
        <w:t xml:space="preserve"> </w:t>
      </w:r>
      <w:proofErr w:type="spellStart"/>
      <w:r w:rsidR="00D46BD2">
        <w:t>И.Е.Сабирзянова</w:t>
      </w:r>
      <w:proofErr w:type="spellEnd"/>
    </w:p>
    <w:p w:rsidR="0053760B" w:rsidRDefault="0053760B" w:rsidP="0005242D">
      <w:pPr>
        <w:jc w:val="both"/>
      </w:pPr>
    </w:p>
    <w:p w:rsidR="0005242D" w:rsidRDefault="0005242D" w:rsidP="0005242D">
      <w:pPr>
        <w:jc w:val="both"/>
      </w:pPr>
    </w:p>
    <w:p w:rsidR="0005242D" w:rsidRDefault="0005242D" w:rsidP="0005242D">
      <w:pPr>
        <w:jc w:val="both"/>
      </w:pPr>
    </w:p>
    <w:p w:rsidR="00E95B29" w:rsidRDefault="00E95B29" w:rsidP="0005242D">
      <w:pPr>
        <w:jc w:val="both"/>
      </w:pPr>
    </w:p>
    <w:p w:rsidR="0005242D" w:rsidRDefault="0005242D" w:rsidP="00A50FAE">
      <w:r>
        <w:t xml:space="preserve">                                                                         </w:t>
      </w:r>
      <w:r w:rsidR="00A50FAE">
        <w:tab/>
      </w:r>
      <w:r w:rsidR="00B03C0A">
        <w:t>УТ</w:t>
      </w:r>
      <w:r>
        <w:t xml:space="preserve">ВЕРЖДЕН </w:t>
      </w:r>
    </w:p>
    <w:p w:rsidR="003C29E8" w:rsidRDefault="003C29E8" w:rsidP="00A50FAE"/>
    <w:p w:rsidR="0005242D" w:rsidRDefault="0005242D" w:rsidP="0005242D">
      <w:pPr>
        <w:ind w:left="5664"/>
      </w:pPr>
      <w:r>
        <w:t xml:space="preserve">решением </w:t>
      </w:r>
      <w:r w:rsidR="00B03C0A">
        <w:t>Константиновской</w:t>
      </w:r>
    </w:p>
    <w:p w:rsidR="0005242D" w:rsidRDefault="0005242D" w:rsidP="0005242D">
      <w:pPr>
        <w:ind w:left="5664"/>
      </w:pPr>
      <w:r>
        <w:t>сельской Думы</w:t>
      </w:r>
    </w:p>
    <w:p w:rsidR="0005242D" w:rsidRDefault="0005242D" w:rsidP="00B03C0A">
      <w:pPr>
        <w:jc w:val="both"/>
      </w:pPr>
      <w:r>
        <w:t xml:space="preserve">                                                                              </w:t>
      </w:r>
      <w:r w:rsidR="003C29E8">
        <w:t xml:space="preserve">  </w:t>
      </w:r>
      <w:r>
        <w:t xml:space="preserve">от </w:t>
      </w:r>
      <w:r w:rsidR="006741CC">
        <w:t>03.05.2018</w:t>
      </w:r>
      <w:r>
        <w:t xml:space="preserve">  № </w:t>
      </w:r>
      <w:r w:rsidR="006741CC">
        <w:t>18</w:t>
      </w:r>
    </w:p>
    <w:p w:rsidR="00B03C0A" w:rsidRDefault="00B03C0A" w:rsidP="00B03C0A">
      <w:pPr>
        <w:jc w:val="both"/>
      </w:pPr>
    </w:p>
    <w:p w:rsidR="0005242D" w:rsidRDefault="0005242D" w:rsidP="0005242D">
      <w:pPr>
        <w:ind w:left="5664"/>
        <w:jc w:val="center"/>
      </w:pPr>
    </w:p>
    <w:p w:rsidR="0005242D" w:rsidRDefault="0005242D" w:rsidP="0005242D">
      <w:pPr>
        <w:jc w:val="center"/>
      </w:pPr>
      <w:r>
        <w:t>ПОРЯДОК</w:t>
      </w:r>
    </w:p>
    <w:p w:rsidR="0005242D" w:rsidRDefault="0053760B" w:rsidP="0005242D">
      <w:pPr>
        <w:jc w:val="center"/>
      </w:pPr>
      <w:r>
        <w:t>Учета предложений по проекту</w:t>
      </w:r>
      <w:r w:rsidR="0005242D">
        <w:t xml:space="preserve"> </w:t>
      </w:r>
      <w:r>
        <w:t xml:space="preserve"> муниципального правового акта о внесении изменений </w:t>
      </w:r>
      <w:r w:rsidR="0005242D">
        <w:t xml:space="preserve"> </w:t>
      </w:r>
      <w:r>
        <w:t xml:space="preserve">в </w:t>
      </w:r>
      <w:r w:rsidR="003C29E8">
        <w:t xml:space="preserve"> Правила землепользования и застройки муниципального образования Константиновское сельское поселение Малмыжского района Кировской области </w:t>
      </w:r>
      <w:r>
        <w:t>и участия граждан в его обсуждении</w:t>
      </w:r>
    </w:p>
    <w:p w:rsidR="0005242D" w:rsidRDefault="0005242D" w:rsidP="0005242D">
      <w:pPr>
        <w:jc w:val="center"/>
      </w:pPr>
    </w:p>
    <w:p w:rsidR="0005242D" w:rsidRDefault="0005242D" w:rsidP="00EA6F6C">
      <w:pPr>
        <w:jc w:val="both"/>
      </w:pPr>
    </w:p>
    <w:p w:rsidR="0005242D" w:rsidRDefault="0005242D" w:rsidP="00EA6F6C">
      <w:pPr>
        <w:pStyle w:val="a4"/>
        <w:jc w:val="both"/>
      </w:pPr>
      <w:r>
        <w:t xml:space="preserve">1.  </w:t>
      </w:r>
      <w:proofErr w:type="gramStart"/>
      <w:r>
        <w:t>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изменений</w:t>
      </w:r>
      <w:r w:rsidR="0053760B" w:rsidRPr="0053760B">
        <w:t xml:space="preserve"> </w:t>
      </w:r>
      <w:r w:rsidR="0053760B">
        <w:t xml:space="preserve">в </w:t>
      </w:r>
      <w:r w:rsidR="003C29E8">
        <w:t>Правила землепользования и застройки муниципального образования Константиновское сельское поселение Малмыжского района Кировской области</w:t>
      </w:r>
      <w:r>
        <w:t xml:space="preserve"> (далее – проект изменений) и участия граждан в его обсуждении.</w:t>
      </w:r>
      <w:proofErr w:type="gramEnd"/>
    </w:p>
    <w:p w:rsidR="0005242D" w:rsidRDefault="0005242D" w:rsidP="0005242D">
      <w:pPr>
        <w:ind w:firstLine="708"/>
      </w:pPr>
    </w:p>
    <w:p w:rsidR="0005242D" w:rsidRDefault="0005242D" w:rsidP="00EA6F6C">
      <w:pPr>
        <w:ind w:firstLine="708"/>
        <w:jc w:val="both"/>
      </w:pPr>
      <w:r>
        <w:t>2. Предложения по проекту изменений</w:t>
      </w:r>
      <w:r w:rsidR="0053760B">
        <w:t xml:space="preserve"> </w:t>
      </w:r>
      <w:r>
        <w:t xml:space="preserve"> могут вноситься гражданами, постоянно проживающими на территории поселения и обладающими активным избирательным правом.</w:t>
      </w:r>
    </w:p>
    <w:p w:rsidR="0005242D" w:rsidRDefault="0005242D" w:rsidP="00EA6F6C">
      <w:pPr>
        <w:ind w:firstLine="708"/>
        <w:jc w:val="both"/>
      </w:pPr>
    </w:p>
    <w:p w:rsidR="0005242D" w:rsidRDefault="0005242D" w:rsidP="00EA6F6C">
      <w:pPr>
        <w:ind w:firstLine="708"/>
        <w:jc w:val="both"/>
      </w:pPr>
      <w:r>
        <w:t>3. Гражданин (группа граждан) оформляет предложения по проекту изменений</w:t>
      </w:r>
      <w:r w:rsidR="0053760B">
        <w:t xml:space="preserve"> </w:t>
      </w:r>
      <w:r>
        <w:t xml:space="preserve"> по форме согласно приложению 1 и направляет их в </w:t>
      </w:r>
      <w:r w:rsidR="00334584">
        <w:t xml:space="preserve">Константиновскую </w:t>
      </w:r>
      <w:r>
        <w:t>сельскую Думу с приложением сведений по форме согласно приложению 2.</w:t>
      </w:r>
    </w:p>
    <w:p w:rsidR="0005242D" w:rsidRDefault="0005242D" w:rsidP="00EA6F6C">
      <w:pPr>
        <w:ind w:firstLine="708"/>
        <w:jc w:val="both"/>
      </w:pPr>
    </w:p>
    <w:p w:rsidR="0005242D" w:rsidRDefault="0005242D" w:rsidP="00EA6F6C">
      <w:pPr>
        <w:ind w:firstLine="708"/>
        <w:jc w:val="both"/>
      </w:pPr>
      <w:r>
        <w:t xml:space="preserve">4. Депутаты </w:t>
      </w:r>
      <w:r w:rsidR="00D46BD2">
        <w:t xml:space="preserve"> </w:t>
      </w:r>
      <w:r w:rsidR="00334584">
        <w:t xml:space="preserve">Константиновской </w:t>
      </w:r>
      <w:r>
        <w:t>сельской Думы  вносят предложения по проекту  изменений</w:t>
      </w:r>
      <w:r w:rsidR="0053760B">
        <w:t xml:space="preserve"> </w:t>
      </w:r>
      <w:r>
        <w:t xml:space="preserve"> в порядке, предусмотренном Регламентом </w:t>
      </w:r>
      <w:r w:rsidR="00334584">
        <w:t xml:space="preserve">Константиновской </w:t>
      </w:r>
      <w:r>
        <w:t>сельской Думы.</w:t>
      </w:r>
    </w:p>
    <w:p w:rsidR="0005242D" w:rsidRDefault="0005242D" w:rsidP="00EA6F6C">
      <w:pPr>
        <w:ind w:firstLine="708"/>
        <w:jc w:val="both"/>
      </w:pPr>
    </w:p>
    <w:p w:rsidR="0005242D" w:rsidRDefault="0005242D" w:rsidP="004D394C">
      <w:pPr>
        <w:jc w:val="both"/>
      </w:pPr>
      <w:r>
        <w:t xml:space="preserve">          5. Сельская Дума принимает предложения по проекту изменений</w:t>
      </w:r>
      <w:r w:rsidR="004D394C">
        <w:t xml:space="preserve"> в Правила землепользования и застройки в течение четырех месяцев </w:t>
      </w:r>
      <w:r>
        <w:t>со дня опубликования  указанного проекта в Информационном бюллетене органов местного самоуправления поселения</w:t>
      </w:r>
      <w:r w:rsidR="004D394C">
        <w:t xml:space="preserve"> </w:t>
      </w:r>
      <w:r>
        <w:t xml:space="preserve">до 17.00 часов </w:t>
      </w:r>
      <w:r w:rsidR="004D394C">
        <w:t xml:space="preserve"> </w:t>
      </w:r>
      <w:r w:rsidR="008D712E">
        <w:t>05.07.2018</w:t>
      </w:r>
      <w:r w:rsidR="004D394C">
        <w:t xml:space="preserve"> </w:t>
      </w:r>
      <w:r>
        <w:t xml:space="preserve">года по адресу:  </w:t>
      </w:r>
      <w:proofErr w:type="gramStart"/>
      <w:r w:rsidR="00334584">
        <w:t>с</w:t>
      </w:r>
      <w:proofErr w:type="gramEnd"/>
      <w:r w:rsidR="00334584">
        <w:t xml:space="preserve">. </w:t>
      </w:r>
      <w:proofErr w:type="gramStart"/>
      <w:r w:rsidR="00334584">
        <w:t>Константиновка</w:t>
      </w:r>
      <w:proofErr w:type="gramEnd"/>
      <w:r w:rsidR="00334584">
        <w:t>,</w:t>
      </w:r>
      <w:r w:rsidR="004D394C">
        <w:t xml:space="preserve"> </w:t>
      </w:r>
      <w:r>
        <w:t>ул.</w:t>
      </w:r>
      <w:r w:rsidR="004D394C">
        <w:t xml:space="preserve"> </w:t>
      </w:r>
      <w:r w:rsidR="00334584">
        <w:t xml:space="preserve">Набережная, </w:t>
      </w:r>
      <w:r>
        <w:t xml:space="preserve"> </w:t>
      </w:r>
      <w:r w:rsidR="00334584">
        <w:t xml:space="preserve">д. 6 </w:t>
      </w:r>
      <w:r>
        <w:t>в письменном виде, по почте, а также иными способами.</w:t>
      </w:r>
    </w:p>
    <w:p w:rsidR="0005242D" w:rsidRDefault="0005242D" w:rsidP="00EA6F6C">
      <w:pPr>
        <w:jc w:val="both"/>
      </w:pPr>
    </w:p>
    <w:p w:rsidR="0005242D" w:rsidRDefault="0005242D" w:rsidP="00EA6F6C">
      <w:pPr>
        <w:pStyle w:val="a3"/>
        <w:jc w:val="both"/>
      </w:pPr>
    </w:p>
    <w:p w:rsidR="0005242D" w:rsidRDefault="0005242D" w:rsidP="00EA6F6C">
      <w:pPr>
        <w:pStyle w:val="a3"/>
        <w:jc w:val="both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53760B" w:rsidRDefault="0053760B" w:rsidP="004D394C">
      <w:pPr>
        <w:pStyle w:val="a3"/>
      </w:pPr>
    </w:p>
    <w:p w:rsidR="0005242D" w:rsidRDefault="0005242D" w:rsidP="0005242D">
      <w:pPr>
        <w:pStyle w:val="a3"/>
        <w:ind w:left="4680"/>
      </w:pPr>
      <w:r>
        <w:t>Приложение №1</w:t>
      </w:r>
    </w:p>
    <w:p w:rsidR="0005242D" w:rsidRDefault="0005242D" w:rsidP="0005242D">
      <w:pPr>
        <w:pStyle w:val="a3"/>
        <w:ind w:left="4680"/>
      </w:pPr>
      <w:r>
        <w:t xml:space="preserve">к Порядку учета предложений </w:t>
      </w:r>
    </w:p>
    <w:p w:rsidR="0005242D" w:rsidRDefault="0005242D" w:rsidP="0005242D">
      <w:pPr>
        <w:pStyle w:val="a3"/>
        <w:ind w:left="4680"/>
      </w:pPr>
      <w:r>
        <w:t>по проекту изменений и участия граждан в его обсуждении</w:t>
      </w: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  <w:jc w:val="center"/>
      </w:pPr>
      <w:r>
        <w:t>Предложения</w:t>
      </w:r>
    </w:p>
    <w:p w:rsidR="0005242D" w:rsidRDefault="0005242D" w:rsidP="0005242D">
      <w:pPr>
        <w:pStyle w:val="a3"/>
        <w:jc w:val="center"/>
      </w:pPr>
      <w:r>
        <w:t>по проекту изменений</w:t>
      </w:r>
      <w:r w:rsidR="00611F45">
        <w:t xml:space="preserve"> </w:t>
      </w:r>
    </w:p>
    <w:p w:rsidR="0005242D" w:rsidRDefault="0005242D" w:rsidP="0005242D">
      <w:pPr>
        <w:pStyle w:val="a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440"/>
        <w:gridCol w:w="2157"/>
        <w:gridCol w:w="1595"/>
        <w:gridCol w:w="1828"/>
        <w:gridCol w:w="1363"/>
      </w:tblGrid>
      <w:tr w:rsidR="0005242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 xml:space="preserve">№ 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 xml:space="preserve">Текст </w:t>
            </w:r>
          </w:p>
          <w:p w:rsidR="0005242D" w:rsidRDefault="0005242D">
            <w:pPr>
              <w:pStyle w:val="a3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05242D" w:rsidRDefault="0005242D">
            <w:pPr>
              <w:pStyle w:val="a3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Кем внесена поправка</w:t>
            </w:r>
          </w:p>
        </w:tc>
      </w:tr>
      <w:tr w:rsidR="0005242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</w:tr>
    </w:tbl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  <w:r>
        <w:t>Подпись гражданина (граждан)</w:t>
      </w: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  <w:ind w:left="4680"/>
      </w:pPr>
    </w:p>
    <w:p w:rsidR="000450C3" w:rsidRDefault="000450C3" w:rsidP="0005242D">
      <w:pPr>
        <w:pStyle w:val="a3"/>
        <w:ind w:left="4680"/>
      </w:pPr>
    </w:p>
    <w:p w:rsidR="000450C3" w:rsidRDefault="000450C3" w:rsidP="0005242D">
      <w:pPr>
        <w:pStyle w:val="a3"/>
        <w:ind w:left="4680"/>
      </w:pPr>
    </w:p>
    <w:p w:rsidR="0053760B" w:rsidRDefault="0053760B" w:rsidP="0005242D">
      <w:pPr>
        <w:pStyle w:val="a3"/>
        <w:ind w:left="4680"/>
      </w:pPr>
    </w:p>
    <w:p w:rsidR="0053760B" w:rsidRDefault="0053760B" w:rsidP="0005242D">
      <w:pPr>
        <w:pStyle w:val="a3"/>
        <w:ind w:left="4680"/>
      </w:pPr>
    </w:p>
    <w:p w:rsidR="004D394C" w:rsidRDefault="004D394C" w:rsidP="0005242D">
      <w:pPr>
        <w:pStyle w:val="a3"/>
        <w:ind w:left="4680"/>
      </w:pPr>
    </w:p>
    <w:p w:rsidR="004D394C" w:rsidRDefault="004D394C" w:rsidP="0005242D">
      <w:pPr>
        <w:pStyle w:val="a3"/>
        <w:ind w:left="4680"/>
      </w:pPr>
    </w:p>
    <w:p w:rsidR="000450C3" w:rsidRDefault="000450C3" w:rsidP="0005242D">
      <w:pPr>
        <w:pStyle w:val="a3"/>
        <w:ind w:left="4680"/>
      </w:pPr>
    </w:p>
    <w:p w:rsidR="0005242D" w:rsidRDefault="0005242D" w:rsidP="0005242D">
      <w:pPr>
        <w:pStyle w:val="a3"/>
        <w:ind w:left="4680"/>
      </w:pPr>
      <w:r>
        <w:t>Приложение №2</w:t>
      </w:r>
    </w:p>
    <w:p w:rsidR="0005242D" w:rsidRDefault="0005242D" w:rsidP="0005242D">
      <w:pPr>
        <w:pStyle w:val="a3"/>
        <w:ind w:left="4680"/>
      </w:pPr>
      <w:r>
        <w:t xml:space="preserve">к Порядку учета предложений </w:t>
      </w:r>
    </w:p>
    <w:p w:rsidR="0005242D" w:rsidRDefault="0005242D" w:rsidP="0005242D">
      <w:pPr>
        <w:pStyle w:val="a3"/>
        <w:ind w:left="4680"/>
      </w:pPr>
      <w:r>
        <w:t xml:space="preserve">по проекту изменений и участия граждан </w:t>
      </w:r>
    </w:p>
    <w:p w:rsidR="0005242D" w:rsidRDefault="0005242D" w:rsidP="0005242D">
      <w:pPr>
        <w:pStyle w:val="a3"/>
        <w:ind w:left="4680"/>
      </w:pPr>
      <w:r>
        <w:t>в его обсуждении</w:t>
      </w: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  <w:ind w:left="180"/>
        <w:jc w:val="center"/>
      </w:pPr>
      <w:r>
        <w:t xml:space="preserve">Сведения о гражданине, </w:t>
      </w:r>
    </w:p>
    <w:p w:rsidR="0005242D" w:rsidRDefault="0005242D" w:rsidP="0005242D">
      <w:pPr>
        <w:pStyle w:val="a3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изменений </w:t>
      </w:r>
    </w:p>
    <w:p w:rsidR="0005242D" w:rsidRDefault="0053760B" w:rsidP="0005242D">
      <w:pPr>
        <w:pStyle w:val="a3"/>
        <w:ind w:left="180"/>
        <w:jc w:val="center"/>
      </w:pPr>
      <w:r>
        <w:t xml:space="preserve"> </w:t>
      </w:r>
    </w:p>
    <w:p w:rsidR="0005242D" w:rsidRDefault="0005242D" w:rsidP="0005242D">
      <w:pPr>
        <w:pStyle w:val="a3"/>
        <w:ind w:left="180"/>
        <w:jc w:val="center"/>
      </w:pPr>
    </w:p>
    <w:p w:rsidR="0005242D" w:rsidRDefault="0005242D" w:rsidP="0005242D">
      <w:pPr>
        <w:pStyle w:val="a3"/>
        <w:ind w:left="180"/>
        <w:jc w:val="center"/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1"/>
        <w:gridCol w:w="4670"/>
      </w:tblGrid>
      <w:tr w:rsidR="0005242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</w:tr>
      <w:tr w:rsidR="0005242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</w:tr>
      <w:tr w:rsidR="0005242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</w:tr>
      <w:tr w:rsidR="0005242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  <w: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2D" w:rsidRDefault="0005242D">
            <w:pPr>
              <w:pStyle w:val="a3"/>
            </w:pPr>
          </w:p>
        </w:tc>
      </w:tr>
    </w:tbl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</w:pPr>
      <w:r>
        <w:t>Подпись гражданина</w:t>
      </w:r>
    </w:p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</w:pPr>
    </w:p>
    <w:p w:rsidR="0005242D" w:rsidRDefault="0005242D" w:rsidP="0005242D">
      <w:pPr>
        <w:pStyle w:val="a3"/>
        <w:ind w:left="180"/>
        <w:rPr>
          <w:sz w:val="24"/>
        </w:rPr>
      </w:pPr>
      <w:r>
        <w:t xml:space="preserve">* </w:t>
      </w:r>
      <w:r>
        <w:rPr>
          <w:sz w:val="24"/>
        </w:rPr>
        <w:t>если предложение вносится группой граждан, сведения указываются на каждого</w:t>
      </w:r>
    </w:p>
    <w:p w:rsidR="0005242D" w:rsidRDefault="0005242D" w:rsidP="0005242D">
      <w:pPr>
        <w:pStyle w:val="a3"/>
        <w:ind w:left="4680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6741CC" w:rsidRDefault="006741CC">
      <w:pPr>
        <w:rPr>
          <w:szCs w:val="24"/>
        </w:rPr>
      </w:pPr>
      <w:r>
        <w:br w:type="page"/>
      </w:r>
    </w:p>
    <w:p w:rsidR="006741CC" w:rsidRPr="006741CC" w:rsidRDefault="006741CC" w:rsidP="006741CC">
      <w:pPr>
        <w:shd w:val="clear" w:color="auto" w:fill="FFFFFF"/>
        <w:jc w:val="center"/>
        <w:rPr>
          <w:b/>
          <w:bCs/>
        </w:rPr>
      </w:pPr>
      <w:r w:rsidRPr="006741CC">
        <w:rPr>
          <w:b/>
          <w:bCs/>
        </w:rPr>
        <w:lastRenderedPageBreak/>
        <w:t>КОНСТАНТИНОВСКАЯ СЕЛЬСКАЯ ДУМА</w:t>
      </w:r>
    </w:p>
    <w:p w:rsidR="006741CC" w:rsidRPr="006741CC" w:rsidRDefault="006741CC" w:rsidP="006741CC">
      <w:pPr>
        <w:shd w:val="clear" w:color="auto" w:fill="FFFFFF"/>
        <w:jc w:val="center"/>
        <w:rPr>
          <w:b/>
          <w:bCs/>
        </w:rPr>
      </w:pPr>
      <w:r w:rsidRPr="006741CC">
        <w:rPr>
          <w:b/>
          <w:bCs/>
        </w:rPr>
        <w:t> МАЛМЫЖСКОГО РАЙОНА КИРОВСКОЙ ОБЛАСТИ</w:t>
      </w:r>
    </w:p>
    <w:p w:rsidR="006741CC" w:rsidRPr="006741CC" w:rsidRDefault="006741CC" w:rsidP="006741CC">
      <w:pPr>
        <w:shd w:val="clear" w:color="auto" w:fill="FFFFFF"/>
        <w:jc w:val="center"/>
      </w:pPr>
      <w:r w:rsidRPr="006741CC">
        <w:rPr>
          <w:bCs/>
        </w:rPr>
        <w:t>Четвертого созыва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center"/>
      </w:pPr>
      <w:r w:rsidRPr="006741CC">
        <w:t> </w:t>
      </w:r>
      <w:proofErr w:type="gramStart"/>
      <w:r w:rsidRPr="006741CC">
        <w:rPr>
          <w:b/>
          <w:bCs/>
        </w:rPr>
        <w:t>Р</w:t>
      </w:r>
      <w:proofErr w:type="gramEnd"/>
      <w:r w:rsidRPr="006741CC">
        <w:rPr>
          <w:b/>
          <w:bCs/>
        </w:rPr>
        <w:t xml:space="preserve"> Е  Ш Е Н И Е </w:t>
      </w:r>
      <w:r w:rsidRPr="006741CC">
        <w:t> </w:t>
      </w:r>
    </w:p>
    <w:p w:rsidR="006741CC" w:rsidRPr="006741CC" w:rsidRDefault="0027777F" w:rsidP="0027777F">
      <w:pPr>
        <w:shd w:val="clear" w:color="auto" w:fill="FFFFFF"/>
        <w:spacing w:before="100" w:beforeAutospacing="1" w:after="100" w:afterAutospacing="1"/>
        <w:jc w:val="center"/>
      </w:pPr>
      <w:r>
        <w:t>_________</w:t>
      </w:r>
      <w:r w:rsidR="006741CC" w:rsidRPr="006741CC">
        <w:t>                      ПРОЕКТ                                           №  ___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center"/>
      </w:pPr>
      <w:proofErr w:type="gramStart"/>
      <w:r w:rsidRPr="006741CC">
        <w:t>с</w:t>
      </w:r>
      <w:proofErr w:type="gramEnd"/>
      <w:r w:rsidRPr="006741CC">
        <w:t>. Константиновка 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center"/>
      </w:pPr>
      <w:r w:rsidRPr="006741CC">
        <w:rPr>
          <w:b/>
          <w:bCs/>
        </w:rPr>
        <w:t>О внесении дополнений в решение Константиновской сельской Думы от 14.12.2015 № 44</w:t>
      </w:r>
      <w:r w:rsidRPr="006741CC">
        <w:t> 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center"/>
      </w:pP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ind w:firstLine="708"/>
        <w:jc w:val="both"/>
      </w:pPr>
      <w:proofErr w:type="gramStart"/>
      <w:r w:rsidRPr="006741CC">
        <w:t>На основании Градостроительного кодекса Российской Федерации, Федерального закона от 06.10.03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статьей 33 Градостроительного кодекса Российской Федерации», Уставом Константиновского сельского поселения, Константиновская сельская Дума РЕШИЛА:</w:t>
      </w:r>
      <w:proofErr w:type="gramEnd"/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ind w:firstLine="567"/>
        <w:jc w:val="both"/>
      </w:pPr>
      <w:r w:rsidRPr="006741CC">
        <w:t>1. Внести дополнения в решение Константиновской сельской Думы от 14.12.2015 № 44 «Об утверждении  Правил землепользования и застройки территории Константиновского сельского поселения Малмыжского муниципального района Кировской области» (с внесенными изменениями от 22.06.2016 № 31, 09.02.2017 № 2; 31.10.2017 № 3) , согласно приложению.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ind w:firstLine="567"/>
        <w:jc w:val="both"/>
      </w:pPr>
      <w:r w:rsidRPr="006741CC">
        <w:t>2. Опубликовать настоящее решение в информационном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both"/>
      </w:pPr>
      <w:r w:rsidRPr="006741CC">
        <w:t xml:space="preserve">        3. Решение вступает в силу со дня его официального опубликования.                                                                     </w:t>
      </w:r>
    </w:p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both"/>
      </w:pPr>
      <w:r w:rsidRPr="006741CC">
        <w:t> </w:t>
      </w:r>
      <w:r w:rsidRPr="006741CC">
        <w:rPr>
          <w:b/>
          <w:bCs/>
        </w:rPr>
        <w:t> </w:t>
      </w:r>
    </w:p>
    <w:p w:rsidR="006741CC" w:rsidRDefault="006741CC" w:rsidP="006741CC">
      <w:pPr>
        <w:shd w:val="clear" w:color="auto" w:fill="FFFFFF"/>
        <w:jc w:val="both"/>
      </w:pPr>
      <w:r w:rsidRPr="006741CC">
        <w:t>Глава поселения,</w:t>
      </w:r>
    </w:p>
    <w:p w:rsidR="0027777F" w:rsidRDefault="0027777F" w:rsidP="006741CC">
      <w:pPr>
        <w:shd w:val="clear" w:color="auto" w:fill="FFFFFF"/>
        <w:jc w:val="both"/>
      </w:pPr>
      <w:r>
        <w:t>председатель сельской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И.Е.Сабирзянова</w:t>
      </w:r>
      <w:proofErr w:type="spellEnd"/>
    </w:p>
    <w:p w:rsidR="0027777F" w:rsidRDefault="0027777F" w:rsidP="006741CC">
      <w:pPr>
        <w:shd w:val="clear" w:color="auto" w:fill="FFFFFF"/>
        <w:jc w:val="both"/>
      </w:pPr>
    </w:p>
    <w:p w:rsidR="0027777F" w:rsidRDefault="0027777F" w:rsidP="006741CC">
      <w:pPr>
        <w:shd w:val="clear" w:color="auto" w:fill="FFFFFF"/>
        <w:jc w:val="both"/>
      </w:pPr>
    </w:p>
    <w:p w:rsidR="0027777F" w:rsidRDefault="0027777F" w:rsidP="006741CC">
      <w:pPr>
        <w:shd w:val="clear" w:color="auto" w:fill="FFFFFF"/>
        <w:jc w:val="both"/>
      </w:pPr>
    </w:p>
    <w:p w:rsidR="0027777F" w:rsidRPr="006741CC" w:rsidRDefault="0027777F" w:rsidP="006741CC">
      <w:pPr>
        <w:shd w:val="clear" w:color="auto" w:fill="FFFFFF"/>
        <w:jc w:val="both"/>
      </w:pPr>
    </w:p>
    <w:p w:rsidR="006741CC" w:rsidRPr="006741CC" w:rsidRDefault="006741CC" w:rsidP="006741CC">
      <w:pPr>
        <w:shd w:val="clear" w:color="auto" w:fill="FFFFFF"/>
        <w:jc w:val="both"/>
      </w:pPr>
    </w:p>
    <w:tbl>
      <w:tblPr>
        <w:tblStyle w:val="a6"/>
        <w:tblpPr w:leftFromText="180" w:rightFromText="180" w:vertAnchor="text" w:horzAnchor="margin" w:tblpY="-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870"/>
      </w:tblGrid>
      <w:tr w:rsidR="006741CC" w:rsidRPr="006741CC" w:rsidTr="009031CE">
        <w:trPr>
          <w:trHeight w:val="2082"/>
        </w:trPr>
        <w:tc>
          <w:tcPr>
            <w:tcW w:w="5069" w:type="dxa"/>
          </w:tcPr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69" w:type="dxa"/>
          </w:tcPr>
          <w:p w:rsidR="006741CC" w:rsidRPr="0027777F" w:rsidRDefault="006741CC" w:rsidP="006741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777F">
              <w:rPr>
                <w:rFonts w:ascii="Times New Roman" w:hAnsi="Times New Roman"/>
              </w:rPr>
              <w:t>Приложение</w:t>
            </w:r>
          </w:p>
          <w:p w:rsidR="006741CC" w:rsidRPr="0027777F" w:rsidRDefault="006741CC" w:rsidP="006741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741CC" w:rsidRPr="0027777F" w:rsidRDefault="006741CC" w:rsidP="006741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777F">
              <w:rPr>
                <w:rFonts w:ascii="Times New Roman" w:hAnsi="Times New Roman"/>
              </w:rPr>
              <w:t>УТВЕРЖДЕНЫ</w:t>
            </w:r>
          </w:p>
          <w:p w:rsidR="006741CC" w:rsidRPr="0027777F" w:rsidRDefault="006741CC" w:rsidP="006741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741CC" w:rsidRPr="0027777F" w:rsidRDefault="006741CC" w:rsidP="006741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777F">
              <w:rPr>
                <w:rFonts w:ascii="Times New Roman" w:hAnsi="Times New Roman"/>
              </w:rPr>
              <w:t>решением Константиновской</w:t>
            </w:r>
          </w:p>
          <w:p w:rsidR="006741CC" w:rsidRPr="0027777F" w:rsidRDefault="006741CC" w:rsidP="006741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777F">
              <w:rPr>
                <w:rFonts w:ascii="Times New Roman" w:hAnsi="Times New Roman"/>
              </w:rPr>
              <w:t xml:space="preserve">сельской Думы </w:t>
            </w:r>
          </w:p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</w:pPr>
            <w:r w:rsidRPr="0027777F">
              <w:rPr>
                <w:rFonts w:ascii="Times New Roman" w:hAnsi="Times New Roman"/>
              </w:rPr>
              <w:t>от ____________ № _____</w:t>
            </w:r>
          </w:p>
        </w:tc>
      </w:tr>
    </w:tbl>
    <w:p w:rsidR="006741CC" w:rsidRPr="006741CC" w:rsidRDefault="006741CC" w:rsidP="006741CC">
      <w:pPr>
        <w:shd w:val="clear" w:color="auto" w:fill="FFFFFF"/>
        <w:spacing w:before="100" w:beforeAutospacing="1" w:after="100" w:afterAutospacing="1"/>
        <w:jc w:val="both"/>
      </w:pPr>
    </w:p>
    <w:p w:rsidR="006741CC" w:rsidRPr="006741CC" w:rsidRDefault="006741CC" w:rsidP="006741CC">
      <w:pPr>
        <w:widowControl w:val="0"/>
        <w:autoSpaceDE w:val="0"/>
        <w:autoSpaceDN w:val="0"/>
        <w:adjustRightInd w:val="0"/>
      </w:pPr>
    </w:p>
    <w:p w:rsidR="006741CC" w:rsidRPr="006741CC" w:rsidRDefault="006741CC" w:rsidP="006741C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741CC">
        <w:rPr>
          <w:b/>
        </w:rPr>
        <w:t xml:space="preserve">ДОПОЛНЕНИЯ </w:t>
      </w:r>
    </w:p>
    <w:p w:rsidR="006741CC" w:rsidRPr="006741CC" w:rsidRDefault="006741CC" w:rsidP="006741C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741CC">
        <w:rPr>
          <w:b/>
        </w:rPr>
        <w:t xml:space="preserve"> в Правила землепользования и застройки муниципального образования Константиновского сельского поселения Малмыжского района Кировской области</w:t>
      </w:r>
    </w:p>
    <w:p w:rsidR="006741CC" w:rsidRPr="006741CC" w:rsidRDefault="006741CC" w:rsidP="006741CC">
      <w:pPr>
        <w:widowControl w:val="0"/>
        <w:autoSpaceDE w:val="0"/>
        <w:autoSpaceDN w:val="0"/>
        <w:adjustRightInd w:val="0"/>
        <w:jc w:val="center"/>
      </w:pPr>
    </w:p>
    <w:p w:rsidR="006741CC" w:rsidRPr="006741CC" w:rsidRDefault="006741CC" w:rsidP="006741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741CC" w:rsidRPr="006741CC" w:rsidRDefault="006741CC" w:rsidP="006741C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741CC">
        <w:rPr>
          <w:sz w:val="26"/>
          <w:szCs w:val="26"/>
        </w:rPr>
        <w:t xml:space="preserve">                 </w:t>
      </w:r>
    </w:p>
    <w:p w:rsidR="006741CC" w:rsidRPr="006741CC" w:rsidRDefault="006741CC" w:rsidP="0027777F">
      <w:pPr>
        <w:widowControl w:val="0"/>
        <w:numPr>
          <w:ilvl w:val="0"/>
          <w:numId w:val="1"/>
        </w:numPr>
        <w:shd w:val="clear" w:color="auto" w:fill="FFFFFF"/>
        <w:tabs>
          <w:tab w:val="left" w:pos="-2268"/>
          <w:tab w:val="left" w:pos="-1701"/>
        </w:tabs>
        <w:autoSpaceDE w:val="0"/>
        <w:autoSpaceDN w:val="0"/>
        <w:adjustRightInd w:val="0"/>
        <w:spacing w:line="274" w:lineRule="exact"/>
        <w:ind w:left="0" w:right="-82" w:firstLine="567"/>
        <w:contextualSpacing/>
        <w:jc w:val="both"/>
        <w:rPr>
          <w:rFonts w:eastAsia="Calibri"/>
          <w:bCs/>
          <w:color w:val="000000"/>
          <w:szCs w:val="22"/>
          <w:lang w:eastAsia="en-US"/>
        </w:rPr>
      </w:pPr>
      <w:r w:rsidRPr="006741CC">
        <w:t xml:space="preserve">Внести  в </w:t>
      </w:r>
      <w:r w:rsidRPr="006741CC">
        <w:rPr>
          <w:rFonts w:eastAsia="Calibri"/>
          <w:bCs/>
          <w:szCs w:val="22"/>
          <w:lang w:eastAsia="en-US"/>
        </w:rPr>
        <w:t>Главу 9. Виды разрешенного использования земельных участков и объектов капитального строительства. Предельные размеры земельных участков и предельные параметры разрешенного строительства, реконструкции об</w:t>
      </w:r>
      <w:bookmarkStart w:id="0" w:name="_GoBack"/>
      <w:bookmarkEnd w:id="0"/>
      <w:r w:rsidRPr="006741CC">
        <w:rPr>
          <w:rFonts w:eastAsia="Calibri"/>
          <w:bCs/>
          <w:szCs w:val="22"/>
          <w:lang w:eastAsia="en-US"/>
        </w:rPr>
        <w:t xml:space="preserve">ъектов капитального строительства. </w:t>
      </w:r>
      <w:r w:rsidRPr="006741CC">
        <w:rPr>
          <w:rFonts w:eastAsia="Calibri"/>
          <w:szCs w:val="22"/>
          <w:lang w:eastAsia="en-US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 дополнения следующего содержания:</w:t>
      </w:r>
    </w:p>
    <w:p w:rsidR="006741CC" w:rsidRPr="006741CC" w:rsidRDefault="006741CC" w:rsidP="006741CC">
      <w:pPr>
        <w:widowControl w:val="0"/>
        <w:shd w:val="clear" w:color="auto" w:fill="FFFFFF"/>
        <w:tabs>
          <w:tab w:val="left" w:pos="-2268"/>
          <w:tab w:val="left" w:pos="-1701"/>
        </w:tabs>
        <w:autoSpaceDE w:val="0"/>
        <w:autoSpaceDN w:val="0"/>
        <w:adjustRightInd w:val="0"/>
        <w:spacing w:line="274" w:lineRule="exact"/>
        <w:ind w:left="567" w:right="-82"/>
        <w:contextualSpacing/>
        <w:jc w:val="both"/>
        <w:rPr>
          <w:rFonts w:eastAsia="Calibri"/>
          <w:bCs/>
          <w:color w:val="000000"/>
          <w:szCs w:val="22"/>
          <w:lang w:eastAsia="en-US"/>
        </w:rPr>
      </w:pPr>
    </w:p>
    <w:p w:rsidR="006741CC" w:rsidRPr="006741CC" w:rsidRDefault="006741CC" w:rsidP="006741CC">
      <w:pPr>
        <w:widowControl w:val="0"/>
        <w:tabs>
          <w:tab w:val="left" w:pos="-2268"/>
          <w:tab w:val="left" w:pos="-1701"/>
        </w:tabs>
        <w:autoSpaceDE w:val="0"/>
        <w:autoSpaceDN w:val="0"/>
        <w:adjustRightInd w:val="0"/>
        <w:ind w:firstLine="567"/>
        <w:contextualSpacing/>
        <w:jc w:val="both"/>
        <w:rPr>
          <w:bdr w:val="none" w:sz="0" w:space="0" w:color="auto" w:frame="1"/>
        </w:rPr>
      </w:pPr>
      <w:r w:rsidRPr="006741CC">
        <w:t xml:space="preserve">Условно разрешенные виды использования земельных участков и </w:t>
      </w:r>
      <w:r w:rsidRPr="006741CC">
        <w:rPr>
          <w:bdr w:val="none" w:sz="0" w:space="0" w:color="auto" w:frame="1"/>
        </w:rPr>
        <w:t>объектов капитального строительства зоны ОД-1 «Зона размещения объектов социального назначения» дополнить строкой следующего содержания:</w:t>
      </w:r>
    </w:p>
    <w:p w:rsidR="006741CC" w:rsidRPr="006741CC" w:rsidRDefault="006741CC" w:rsidP="006741CC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bdr w:val="none" w:sz="0" w:space="0" w:color="auto" w:frame="1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3599"/>
        <w:gridCol w:w="3964"/>
      </w:tblGrid>
      <w:tr w:rsidR="006741CC" w:rsidRPr="006741CC" w:rsidTr="009031CE">
        <w:trPr>
          <w:trHeight w:val="547"/>
        </w:trPr>
        <w:tc>
          <w:tcPr>
            <w:tcW w:w="10045" w:type="dxa"/>
            <w:gridSpan w:val="3"/>
            <w:vAlign w:val="center"/>
          </w:tcPr>
          <w:p w:rsidR="006741CC" w:rsidRPr="006741CC" w:rsidRDefault="006741CC" w:rsidP="006741CC">
            <w:pPr>
              <w:shd w:val="clear" w:color="auto" w:fill="FFFFFF"/>
              <w:tabs>
                <w:tab w:val="left" w:pos="0"/>
              </w:tabs>
              <w:spacing w:after="200" w:line="260" w:lineRule="exact"/>
              <w:ind w:right="-82"/>
              <w:jc w:val="center"/>
              <w:rPr>
                <w:rFonts w:eastAsia="Calibri"/>
                <w:b/>
                <w:bCs/>
                <w:color w:val="000000"/>
                <w:spacing w:val="-1"/>
                <w:sz w:val="32"/>
                <w:szCs w:val="32"/>
                <w:lang w:eastAsia="en-US"/>
              </w:rPr>
            </w:pPr>
            <w:r w:rsidRPr="006741CC">
              <w:rPr>
                <w:rFonts w:eastAsia="Calibri"/>
                <w:b/>
                <w:bCs/>
                <w:color w:val="000000"/>
                <w:spacing w:val="-1"/>
                <w:sz w:val="32"/>
                <w:szCs w:val="32"/>
                <w:lang w:eastAsia="en-US"/>
              </w:rPr>
              <w:t>Условно разрешенные</w:t>
            </w:r>
          </w:p>
        </w:tc>
      </w:tr>
      <w:tr w:rsidR="006741CC" w:rsidRPr="006741CC" w:rsidTr="009031CE">
        <w:trPr>
          <w:trHeight w:val="925"/>
        </w:trPr>
        <w:tc>
          <w:tcPr>
            <w:tcW w:w="2482" w:type="dxa"/>
          </w:tcPr>
          <w:p w:rsidR="006741CC" w:rsidRPr="006741CC" w:rsidRDefault="006741CC" w:rsidP="006741CC">
            <w:pPr>
              <w:shd w:val="clear" w:color="auto" w:fill="FFFFFF"/>
              <w:tabs>
                <w:tab w:val="left" w:pos="0"/>
              </w:tabs>
              <w:spacing w:after="200" w:line="260" w:lineRule="exact"/>
              <w:ind w:right="-82"/>
              <w:rPr>
                <w:rFonts w:eastAsia="Calibri"/>
                <w:szCs w:val="22"/>
                <w:lang w:eastAsia="en-US"/>
              </w:rPr>
            </w:pPr>
            <w:r w:rsidRPr="006741CC">
              <w:rPr>
                <w:rFonts w:eastAsia="Calibri"/>
                <w:szCs w:val="22"/>
                <w:lang w:eastAsia="en-US"/>
              </w:rPr>
              <w:t>Блокированная жилая застройка</w:t>
            </w:r>
          </w:p>
          <w:p w:rsidR="006741CC" w:rsidRPr="006741CC" w:rsidRDefault="006741CC" w:rsidP="006741CC">
            <w:pPr>
              <w:shd w:val="clear" w:color="auto" w:fill="FFFFFF"/>
              <w:tabs>
                <w:tab w:val="left" w:pos="0"/>
              </w:tabs>
              <w:spacing w:after="200" w:line="260" w:lineRule="exact"/>
              <w:ind w:right="-82"/>
              <w:rPr>
                <w:rFonts w:eastAsia="Calibri"/>
                <w:szCs w:val="22"/>
                <w:lang w:eastAsia="en-US"/>
              </w:rPr>
            </w:pPr>
            <w:r w:rsidRPr="006741CC">
              <w:rPr>
                <w:rFonts w:eastAsia="Calibri"/>
                <w:szCs w:val="22"/>
                <w:lang w:eastAsia="en-US"/>
              </w:rPr>
              <w:t>(код 2.3)</w:t>
            </w:r>
          </w:p>
        </w:tc>
        <w:tc>
          <w:tcPr>
            <w:tcW w:w="3599" w:type="dxa"/>
          </w:tcPr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741CC">
              <w:rPr>
                <w:rFonts w:eastAsia="Calibri"/>
                <w:sz w:val="24"/>
                <w:szCs w:val="24"/>
                <w:lang w:eastAsia="en-US"/>
              </w:rPr>
              <w:t>Жилой дом блокированной застройки</w:t>
            </w:r>
          </w:p>
        </w:tc>
        <w:tc>
          <w:tcPr>
            <w:tcW w:w="3964" w:type="dxa"/>
          </w:tcPr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b/>
                <w:sz w:val="20"/>
                <w:szCs w:val="20"/>
                <w:lang w:eastAsia="en-US"/>
              </w:rPr>
              <w:t>Предельные размеры земельных участков, в том числе их площадь: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 xml:space="preserve">Минимальная площадь земельного участка – 400 </w:t>
            </w:r>
            <w:proofErr w:type="spellStart"/>
            <w:r w:rsidRPr="006741CC">
              <w:rPr>
                <w:rFonts w:eastAsia="Calibri"/>
                <w:sz w:val="20"/>
                <w:szCs w:val="20"/>
                <w:lang w:eastAsia="en-US"/>
              </w:rPr>
              <w:t>кв.м</w:t>
            </w:r>
            <w:proofErr w:type="spellEnd"/>
            <w:r w:rsidRPr="006741C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 xml:space="preserve">Максимальная площадь земельного участка – 1000 </w:t>
            </w:r>
            <w:proofErr w:type="spellStart"/>
            <w:r w:rsidRPr="006741CC">
              <w:rPr>
                <w:rFonts w:eastAsia="Calibri"/>
                <w:sz w:val="20"/>
                <w:szCs w:val="20"/>
                <w:lang w:eastAsia="en-US"/>
              </w:rPr>
              <w:t>кв.м</w:t>
            </w:r>
            <w:proofErr w:type="spellEnd"/>
            <w:r w:rsidRPr="006741C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>Минимальный размер земельного участка – 6 м.</w:t>
            </w:r>
          </w:p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b/>
                <w:sz w:val="20"/>
                <w:szCs w:val="20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>со стороны красной линии улиц – 5 м,</w:t>
            </w:r>
          </w:p>
          <w:p w:rsidR="006741CC" w:rsidRPr="006741CC" w:rsidRDefault="006741CC" w:rsidP="006741CC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>со стороны красной линии однополосных проездов – 3 м.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 xml:space="preserve">Для застроенных земельных участков при реконструкции объектов допускается размещать объект по сложившейся линии </w:t>
            </w:r>
            <w:r w:rsidRPr="006741CC">
              <w:rPr>
                <w:rFonts w:eastAsia="Calibri"/>
                <w:sz w:val="20"/>
                <w:szCs w:val="20"/>
                <w:lang w:eastAsia="en-US"/>
              </w:rPr>
              <w:lastRenderedPageBreak/>
              <w:t>застройки.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>Минимальное расстояние от границы земельного участка до основного строения:</w:t>
            </w:r>
          </w:p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41CC">
              <w:rPr>
                <w:sz w:val="20"/>
                <w:szCs w:val="20"/>
              </w:rPr>
              <w:t xml:space="preserve">со стороны земельных участков смежных </w:t>
            </w:r>
            <w:proofErr w:type="gramStart"/>
            <w:r w:rsidRPr="006741CC">
              <w:rPr>
                <w:sz w:val="20"/>
                <w:szCs w:val="20"/>
              </w:rPr>
              <w:t>блок-секций</w:t>
            </w:r>
            <w:proofErr w:type="gramEnd"/>
            <w:r w:rsidRPr="006741CC">
              <w:rPr>
                <w:sz w:val="20"/>
                <w:szCs w:val="20"/>
              </w:rPr>
              <w:t xml:space="preserve"> – 0 м;</w:t>
            </w:r>
          </w:p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41CC">
              <w:rPr>
                <w:sz w:val="20"/>
                <w:szCs w:val="20"/>
              </w:rPr>
              <w:t>со стороны иных смежных земельных участков – 3 м.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b/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6741CC" w:rsidRPr="006741CC" w:rsidRDefault="006741CC" w:rsidP="006741C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sz w:val="20"/>
                <w:szCs w:val="20"/>
                <w:lang w:eastAsia="en-US"/>
              </w:rPr>
              <w:t xml:space="preserve">Максимальное количество этажей – 3 (включая </w:t>
            </w:r>
            <w:proofErr w:type="gramStart"/>
            <w:r w:rsidRPr="006741CC">
              <w:rPr>
                <w:rFonts w:eastAsia="Calibri"/>
                <w:sz w:val="20"/>
                <w:szCs w:val="20"/>
                <w:lang w:eastAsia="en-US"/>
              </w:rPr>
              <w:t>подземный</w:t>
            </w:r>
            <w:proofErr w:type="gramEnd"/>
            <w:r w:rsidRPr="006741CC">
              <w:rPr>
                <w:rFonts w:eastAsia="Calibri"/>
                <w:sz w:val="20"/>
                <w:szCs w:val="20"/>
                <w:lang w:eastAsia="en-US"/>
              </w:rPr>
              <w:t>, подвальный, цокольный, технический, мансардный).</w:t>
            </w:r>
          </w:p>
          <w:p w:rsidR="006741CC" w:rsidRPr="006741CC" w:rsidRDefault="006741CC" w:rsidP="006741C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41CC">
              <w:rPr>
                <w:rFonts w:eastAsia="Calibri"/>
                <w:b/>
                <w:sz w:val="20"/>
                <w:szCs w:val="20"/>
                <w:lang w:eastAsia="en-US"/>
              </w:rPr>
              <w:t>Максимальный процент застройки в границах земельного участка – 70 %.</w:t>
            </w:r>
          </w:p>
        </w:tc>
      </w:tr>
    </w:tbl>
    <w:p w:rsidR="006741CC" w:rsidRPr="006741CC" w:rsidRDefault="006741CC" w:rsidP="006741CC">
      <w:pPr>
        <w:widowControl w:val="0"/>
        <w:autoSpaceDE w:val="0"/>
        <w:autoSpaceDN w:val="0"/>
        <w:adjustRightInd w:val="0"/>
        <w:jc w:val="center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pPr>
        <w:pStyle w:val="a3"/>
      </w:pPr>
    </w:p>
    <w:p w:rsidR="0005242D" w:rsidRDefault="0005242D" w:rsidP="0005242D">
      <w:r>
        <w:t xml:space="preserve">                                        </w:t>
      </w:r>
    </w:p>
    <w:p w:rsidR="0005242D" w:rsidRDefault="0005242D" w:rsidP="0005242D"/>
    <w:p w:rsidR="0005242D" w:rsidRDefault="0005242D" w:rsidP="0005242D"/>
    <w:p w:rsidR="0005242D" w:rsidRDefault="0005242D" w:rsidP="0005242D"/>
    <w:p w:rsidR="0005242D" w:rsidRDefault="0005242D" w:rsidP="0005242D"/>
    <w:p w:rsidR="00CA6D55" w:rsidRDefault="00CA6D55"/>
    <w:sectPr w:rsidR="00CA6D55" w:rsidSect="004065DE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6576"/>
    <w:multiLevelType w:val="hybridMultilevel"/>
    <w:tmpl w:val="4A5E4FE0"/>
    <w:lvl w:ilvl="0" w:tplc="EB108D54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2D"/>
    <w:rsid w:val="000450C3"/>
    <w:rsid w:val="0005242D"/>
    <w:rsid w:val="00062848"/>
    <w:rsid w:val="00091A57"/>
    <w:rsid w:val="00105EA6"/>
    <w:rsid w:val="00120B1F"/>
    <w:rsid w:val="00170EFA"/>
    <w:rsid w:val="001B6C69"/>
    <w:rsid w:val="0027777F"/>
    <w:rsid w:val="002F0008"/>
    <w:rsid w:val="00334584"/>
    <w:rsid w:val="003827A3"/>
    <w:rsid w:val="003C29E8"/>
    <w:rsid w:val="003D5A36"/>
    <w:rsid w:val="004065DE"/>
    <w:rsid w:val="004D394C"/>
    <w:rsid w:val="0053760B"/>
    <w:rsid w:val="0055222B"/>
    <w:rsid w:val="005916D2"/>
    <w:rsid w:val="005E1157"/>
    <w:rsid w:val="00611F45"/>
    <w:rsid w:val="006741CC"/>
    <w:rsid w:val="007216FC"/>
    <w:rsid w:val="00770AD3"/>
    <w:rsid w:val="007B7933"/>
    <w:rsid w:val="007D1214"/>
    <w:rsid w:val="00801892"/>
    <w:rsid w:val="00826D67"/>
    <w:rsid w:val="00832B9B"/>
    <w:rsid w:val="00864072"/>
    <w:rsid w:val="008B1ACD"/>
    <w:rsid w:val="008D712E"/>
    <w:rsid w:val="009A4E74"/>
    <w:rsid w:val="00A231AA"/>
    <w:rsid w:val="00A50FAE"/>
    <w:rsid w:val="00A9058E"/>
    <w:rsid w:val="00A9501E"/>
    <w:rsid w:val="00B03C0A"/>
    <w:rsid w:val="00B20024"/>
    <w:rsid w:val="00B23D7D"/>
    <w:rsid w:val="00BB1724"/>
    <w:rsid w:val="00BD45C4"/>
    <w:rsid w:val="00C16721"/>
    <w:rsid w:val="00CA6D55"/>
    <w:rsid w:val="00D24CBC"/>
    <w:rsid w:val="00D46BD2"/>
    <w:rsid w:val="00D50B8B"/>
    <w:rsid w:val="00DF12FE"/>
    <w:rsid w:val="00E376A2"/>
    <w:rsid w:val="00E95B29"/>
    <w:rsid w:val="00EA6F6C"/>
    <w:rsid w:val="00F101C3"/>
    <w:rsid w:val="00F4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42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242D"/>
    <w:rPr>
      <w:szCs w:val="24"/>
    </w:rPr>
  </w:style>
  <w:style w:type="paragraph" w:styleId="a4">
    <w:name w:val="Body Text Indent"/>
    <w:basedOn w:val="a"/>
    <w:rsid w:val="0005242D"/>
    <w:pPr>
      <w:ind w:firstLine="708"/>
    </w:pPr>
    <w:rPr>
      <w:szCs w:val="24"/>
    </w:rPr>
  </w:style>
  <w:style w:type="paragraph" w:styleId="a5">
    <w:name w:val="Balloon Text"/>
    <w:basedOn w:val="a"/>
    <w:semiHidden/>
    <w:rsid w:val="007B793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41C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42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242D"/>
    <w:rPr>
      <w:szCs w:val="24"/>
    </w:rPr>
  </w:style>
  <w:style w:type="paragraph" w:styleId="a4">
    <w:name w:val="Body Text Indent"/>
    <w:basedOn w:val="a"/>
    <w:rsid w:val="0005242D"/>
    <w:pPr>
      <w:ind w:firstLine="708"/>
    </w:pPr>
    <w:rPr>
      <w:szCs w:val="24"/>
    </w:rPr>
  </w:style>
  <w:style w:type="paragraph" w:styleId="a5">
    <w:name w:val="Balloon Text"/>
    <w:basedOn w:val="a"/>
    <w:semiHidden/>
    <w:rsid w:val="007B793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41C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29AF-A2D8-4853-9DA5-67057018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21</cp:revision>
  <cp:lastPrinted>2018-05-22T06:03:00Z</cp:lastPrinted>
  <dcterms:created xsi:type="dcterms:W3CDTF">2016-12-14T04:39:00Z</dcterms:created>
  <dcterms:modified xsi:type="dcterms:W3CDTF">2018-06-15T09:17:00Z</dcterms:modified>
</cp:coreProperties>
</file>