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99" w:rsidRDefault="004B1311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КОНСТАНТИНОВСКАЯ </w:t>
      </w:r>
      <w:r w:rsidR="00D02D99">
        <w:rPr>
          <w:b/>
          <w:sz w:val="28"/>
          <w:szCs w:val="28"/>
          <w:lang w:val="ru-RU"/>
        </w:rPr>
        <w:t>СЕЛЬСКАЯ ДУМА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D02D99" w:rsidRDefault="00D02D99" w:rsidP="00D02D99">
      <w:pPr>
        <w:pStyle w:val="Standard"/>
        <w:jc w:val="center"/>
        <w:rPr>
          <w:lang w:val="ru-RU"/>
        </w:rPr>
      </w:pP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02D99" w:rsidRDefault="00D02D99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897915">
        <w:rPr>
          <w:sz w:val="28"/>
          <w:szCs w:val="28"/>
          <w:lang w:val="ru-RU"/>
        </w:rPr>
        <w:t>21.01.2016</w:t>
      </w:r>
      <w:bookmarkStart w:id="0" w:name="_GoBack"/>
      <w:bookmarkEnd w:id="0"/>
      <w:r>
        <w:rPr>
          <w:sz w:val="28"/>
          <w:szCs w:val="28"/>
          <w:lang w:val="ru-RU"/>
        </w:rPr>
        <w:t xml:space="preserve">                                                             </w:t>
      </w:r>
      <w:r w:rsidR="00866FF8">
        <w:rPr>
          <w:sz w:val="28"/>
          <w:szCs w:val="28"/>
          <w:lang w:val="ru-RU"/>
        </w:rPr>
        <w:t xml:space="preserve">                            №  </w:t>
      </w:r>
      <w:r w:rsidR="00897915">
        <w:rPr>
          <w:sz w:val="28"/>
          <w:szCs w:val="28"/>
          <w:lang w:val="ru-RU"/>
        </w:rPr>
        <w:t>2</w:t>
      </w:r>
    </w:p>
    <w:p w:rsidR="00D02D99" w:rsidRDefault="00D02D99" w:rsidP="00D02D99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</w:t>
      </w:r>
      <w:r w:rsidR="004B1311">
        <w:rPr>
          <w:sz w:val="28"/>
          <w:szCs w:val="28"/>
          <w:lang w:val="ru-RU"/>
        </w:rPr>
        <w:t xml:space="preserve"> Константиновка</w:t>
      </w:r>
    </w:p>
    <w:p w:rsidR="00D02D99" w:rsidRDefault="00D02D99" w:rsidP="00D02D99">
      <w:pPr>
        <w:pStyle w:val="Standard"/>
        <w:tabs>
          <w:tab w:val="left" w:pos="540"/>
        </w:tabs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38355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</w:t>
      </w:r>
      <w:r w:rsidR="0038355C">
        <w:rPr>
          <w:b/>
          <w:sz w:val="28"/>
          <w:szCs w:val="28"/>
          <w:lang w:val="ru-RU"/>
        </w:rPr>
        <w:t xml:space="preserve">признании </w:t>
      </w:r>
      <w:proofErr w:type="gramStart"/>
      <w:r w:rsidR="0038355C">
        <w:rPr>
          <w:b/>
          <w:sz w:val="28"/>
          <w:szCs w:val="28"/>
          <w:lang w:val="ru-RU"/>
        </w:rPr>
        <w:t>утратившим</w:t>
      </w:r>
      <w:proofErr w:type="gramEnd"/>
      <w:r w:rsidR="0038355C">
        <w:rPr>
          <w:b/>
          <w:sz w:val="28"/>
          <w:szCs w:val="28"/>
          <w:lang w:val="ru-RU"/>
        </w:rPr>
        <w:t xml:space="preserve"> силу решение Константиновской сельской Думы от 23.12.2015 № 49 </w:t>
      </w: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В соответствии с </w:t>
      </w:r>
      <w:r w:rsidR="0038355C">
        <w:rPr>
          <w:sz w:val="28"/>
          <w:szCs w:val="28"/>
          <w:lang w:val="ru-RU"/>
        </w:rPr>
        <w:t xml:space="preserve">законодательством в области тарифного регулирования, решением правления региональной службы по тарифам Кировской области от 29.12.2015 № 51/7-г-2016, </w:t>
      </w:r>
      <w:r>
        <w:rPr>
          <w:sz w:val="28"/>
          <w:szCs w:val="28"/>
          <w:lang w:val="ru-RU"/>
        </w:rPr>
        <w:t xml:space="preserve"> </w:t>
      </w:r>
      <w:r w:rsidR="004B1311">
        <w:rPr>
          <w:sz w:val="28"/>
          <w:szCs w:val="28"/>
          <w:lang w:val="ru-RU"/>
        </w:rPr>
        <w:t>Константиновская</w:t>
      </w:r>
      <w:r>
        <w:rPr>
          <w:sz w:val="28"/>
          <w:szCs w:val="28"/>
          <w:lang w:val="ru-RU"/>
        </w:rPr>
        <w:t xml:space="preserve"> сельская Дума РЕШИЛА:</w:t>
      </w:r>
    </w:p>
    <w:p w:rsidR="00B92161" w:rsidRDefault="00B92161" w:rsidP="00D02D99">
      <w:pPr>
        <w:pStyle w:val="Standard"/>
        <w:jc w:val="both"/>
        <w:rPr>
          <w:sz w:val="28"/>
          <w:szCs w:val="28"/>
          <w:lang w:val="ru-RU"/>
        </w:rPr>
      </w:pPr>
    </w:p>
    <w:p w:rsidR="00D02D99" w:rsidRDefault="00D04F80" w:rsidP="00B92161">
      <w:pPr>
        <w:pStyle w:val="Standard"/>
        <w:numPr>
          <w:ilvl w:val="0"/>
          <w:numId w:val="1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Признать утратившим силу решение Константиновской сельской Думы от 23.12.2015 № 49 «Об установлении стандарта уровня платежей населения на услуги газоснабжения на первое полугодие 2016 год».</w:t>
      </w:r>
    </w:p>
    <w:p w:rsidR="00B92161" w:rsidRDefault="00B92161" w:rsidP="00B92161">
      <w:pPr>
        <w:pStyle w:val="Standard"/>
        <w:ind w:left="1065"/>
        <w:jc w:val="both"/>
        <w:rPr>
          <w:lang w:val="ru-RU"/>
        </w:rPr>
      </w:pPr>
    </w:p>
    <w:p w:rsidR="00B92161" w:rsidRPr="00B92161" w:rsidRDefault="00D02D99" w:rsidP="00B92161">
      <w:pPr>
        <w:pStyle w:val="Standard"/>
        <w:numPr>
          <w:ilvl w:val="0"/>
          <w:numId w:val="1"/>
        </w:numPr>
        <w:ind w:left="0" w:firstLine="567"/>
        <w:jc w:val="both"/>
        <w:rPr>
          <w:sz w:val="28"/>
          <w:szCs w:val="28"/>
          <w:lang w:val="ru-RU"/>
        </w:rPr>
      </w:pPr>
      <w:r w:rsidRPr="00B92161">
        <w:rPr>
          <w:sz w:val="28"/>
          <w:szCs w:val="28"/>
          <w:lang w:val="ru-RU"/>
        </w:rPr>
        <w:t xml:space="preserve">Опубликовать решение в Информационном бюллетене органов местного самоуправления </w:t>
      </w:r>
      <w:r w:rsidR="004B1311" w:rsidRPr="00B92161">
        <w:rPr>
          <w:sz w:val="28"/>
          <w:szCs w:val="28"/>
          <w:lang w:val="ru-RU"/>
        </w:rPr>
        <w:t>Константиновское</w:t>
      </w:r>
      <w:r w:rsidRPr="00B92161">
        <w:rPr>
          <w:sz w:val="28"/>
          <w:szCs w:val="28"/>
          <w:lang w:val="ru-RU"/>
        </w:rPr>
        <w:t xml:space="preserve"> сельское поселение Малмыжского района Кировской области.</w:t>
      </w:r>
    </w:p>
    <w:p w:rsidR="00B92161" w:rsidRDefault="00B92161" w:rsidP="00B92161">
      <w:pPr>
        <w:pStyle w:val="Standard"/>
        <w:ind w:left="1065"/>
        <w:jc w:val="both"/>
        <w:rPr>
          <w:sz w:val="28"/>
          <w:szCs w:val="28"/>
          <w:lang w:val="ru-RU"/>
        </w:rPr>
      </w:pP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866FF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Настоящее решение </w:t>
      </w:r>
      <w:r w:rsidR="00B92161">
        <w:rPr>
          <w:sz w:val="28"/>
          <w:szCs w:val="28"/>
          <w:lang w:val="ru-RU"/>
        </w:rPr>
        <w:t>распространяется на правоотношения, возникшее с 01.01.2016 года.</w:t>
      </w: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B92161" w:rsidRDefault="00B92161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сельской Думы</w:t>
      </w:r>
      <w:r w:rsidR="00B97EC1">
        <w:rPr>
          <w:sz w:val="28"/>
          <w:szCs w:val="28"/>
          <w:lang w:val="ru-RU"/>
        </w:rPr>
        <w:t xml:space="preserve">  </w:t>
      </w:r>
      <w:r w:rsidR="00A81BD3">
        <w:rPr>
          <w:sz w:val="28"/>
          <w:szCs w:val="28"/>
          <w:lang w:val="ru-RU"/>
        </w:rPr>
        <w:t xml:space="preserve">                                  </w:t>
      </w:r>
      <w:r w:rsidR="00B97EC1">
        <w:rPr>
          <w:sz w:val="28"/>
          <w:szCs w:val="28"/>
          <w:lang w:val="ru-RU"/>
        </w:rPr>
        <w:t xml:space="preserve">  </w:t>
      </w:r>
      <w:proofErr w:type="spellStart"/>
      <w:r w:rsidR="004B1311">
        <w:rPr>
          <w:sz w:val="28"/>
          <w:szCs w:val="28"/>
          <w:lang w:val="ru-RU"/>
        </w:rPr>
        <w:t>И.Е.Сабирзянова</w:t>
      </w:r>
      <w:proofErr w:type="spellEnd"/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/>
    <w:p w:rsidR="00D02D99" w:rsidRDefault="00D02D99" w:rsidP="00D02D99"/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A2"/>
    <w:rsid w:val="001A33A2"/>
    <w:rsid w:val="003209AC"/>
    <w:rsid w:val="0038355C"/>
    <w:rsid w:val="004B1311"/>
    <w:rsid w:val="00866FF8"/>
    <w:rsid w:val="00897915"/>
    <w:rsid w:val="00A81BD3"/>
    <w:rsid w:val="00B92161"/>
    <w:rsid w:val="00B97EC1"/>
    <w:rsid w:val="00D02D99"/>
    <w:rsid w:val="00D0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921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92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2016-03-01T06:41:00Z</cp:lastPrinted>
  <dcterms:created xsi:type="dcterms:W3CDTF">2016-01-19T06:04:00Z</dcterms:created>
  <dcterms:modified xsi:type="dcterms:W3CDTF">2016-03-01T12:43:00Z</dcterms:modified>
</cp:coreProperties>
</file>