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19F1" w:rsidRPr="00E52B1C" w:rsidRDefault="00FB19F1" w:rsidP="006D5B7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52B1C">
        <w:rPr>
          <w:rFonts w:ascii="Times New Roman" w:hAnsi="Times New Roman"/>
          <w:b/>
          <w:sz w:val="28"/>
          <w:szCs w:val="28"/>
        </w:rPr>
        <w:t>КОНСТАНТИНОВСКАЯ СЕЛЬСКАЯ ДУМА</w:t>
      </w:r>
    </w:p>
    <w:p w:rsidR="00FB19F1" w:rsidRPr="00E52B1C" w:rsidRDefault="00FB19F1" w:rsidP="006D5B7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52B1C">
        <w:rPr>
          <w:rFonts w:ascii="Times New Roman" w:hAnsi="Times New Roman"/>
          <w:b/>
          <w:sz w:val="28"/>
          <w:szCs w:val="28"/>
        </w:rPr>
        <w:t>МАЛМЫЖСКОГО РАЙОНА КИРОВСКОЙ ОБЛАСТИ</w:t>
      </w:r>
    </w:p>
    <w:p w:rsidR="00FB19F1" w:rsidRDefault="00FB19F1" w:rsidP="006D5B76">
      <w:pPr>
        <w:tabs>
          <w:tab w:val="left" w:pos="3709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52B1C">
        <w:rPr>
          <w:rFonts w:ascii="Times New Roman" w:hAnsi="Times New Roman"/>
          <w:b/>
          <w:sz w:val="28"/>
          <w:szCs w:val="28"/>
        </w:rPr>
        <w:t>РЕШЕНИЕ</w:t>
      </w:r>
    </w:p>
    <w:p w:rsidR="00FB19F1" w:rsidRPr="00E52B1C" w:rsidRDefault="00FB19F1" w:rsidP="006D5B76">
      <w:pPr>
        <w:tabs>
          <w:tab w:val="left" w:pos="3709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B19F1" w:rsidRPr="006D5B76" w:rsidRDefault="00FB19F1" w:rsidP="006D5B76">
      <w:pPr>
        <w:tabs>
          <w:tab w:val="left" w:pos="6874"/>
        </w:tabs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 w:rsidRPr="006D5B76">
        <w:rPr>
          <w:rFonts w:ascii="Times New Roman" w:hAnsi="Times New Roman"/>
          <w:sz w:val="28"/>
          <w:szCs w:val="28"/>
          <w:u w:val="single"/>
        </w:rPr>
        <w:t>21.07.2014</w:t>
      </w:r>
      <w:r w:rsidRPr="00E52B1C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E52B1C">
        <w:rPr>
          <w:rFonts w:ascii="Times New Roman" w:hAnsi="Times New Roman"/>
          <w:sz w:val="28"/>
          <w:szCs w:val="28"/>
        </w:rPr>
        <w:t xml:space="preserve">№ </w:t>
      </w:r>
      <w:r w:rsidRPr="006D5B76">
        <w:rPr>
          <w:rFonts w:ascii="Times New Roman" w:hAnsi="Times New Roman"/>
          <w:sz w:val="28"/>
          <w:szCs w:val="28"/>
          <w:u w:val="single"/>
        </w:rPr>
        <w:t>25</w:t>
      </w:r>
    </w:p>
    <w:p w:rsidR="00FB19F1" w:rsidRDefault="00FB19F1" w:rsidP="006D5B76">
      <w:pPr>
        <w:tabs>
          <w:tab w:val="left" w:pos="4008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52B1C">
        <w:rPr>
          <w:rFonts w:ascii="Times New Roman" w:hAnsi="Times New Roman"/>
          <w:sz w:val="28"/>
          <w:szCs w:val="28"/>
        </w:rPr>
        <w:t>с. Константиновка</w:t>
      </w:r>
    </w:p>
    <w:p w:rsidR="00FB19F1" w:rsidRPr="00E52B1C" w:rsidRDefault="00FB19F1" w:rsidP="006D5B76">
      <w:pPr>
        <w:tabs>
          <w:tab w:val="left" w:pos="4008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B19F1" w:rsidRDefault="00FB19F1" w:rsidP="006D5B76">
      <w:pPr>
        <w:tabs>
          <w:tab w:val="left" w:pos="4008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внесении изменений и дополнений в решение Константиновской сельской Думы от 08.11.2010 № 34</w:t>
      </w:r>
    </w:p>
    <w:p w:rsidR="00FB19F1" w:rsidRDefault="00FB19F1" w:rsidP="006D5B76">
      <w:pPr>
        <w:tabs>
          <w:tab w:val="left" w:pos="4008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B19F1" w:rsidRDefault="00FB19F1" w:rsidP="006D5B76">
      <w:pPr>
        <w:tabs>
          <w:tab w:val="left" w:pos="4008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В соответствии с Налоговым кодексом Российской Федерации, Федеральными законами от 06.10.2003 № 131-ФЗ «Об общих принципах организации местного самоуправления в Российской Федерации и от 28.11.2009 « 283 –ФЗ «О внесении изменений в отдельные законодательные акты Российской Федерации, Федеральным Законом Российской Федерации от 09.12.1991 № 2003-1 «О налогах на имущество физических лиц» и Уставом муниципального образования Константиновское сельское поселение Малмыжского района Кировской области, сельская Дума РЕШИЛА:</w:t>
      </w:r>
    </w:p>
    <w:p w:rsidR="00FB19F1" w:rsidRDefault="00FB19F1" w:rsidP="006D5B76">
      <w:pPr>
        <w:tabs>
          <w:tab w:val="left" w:pos="4008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Внести в решение сельской Думы от 08.11.2010 № 34 «Об установлении налога на имущество физических лиц» следующие изменения:</w:t>
      </w:r>
    </w:p>
    <w:p w:rsidR="00FB19F1" w:rsidRDefault="00FB19F1" w:rsidP="006D5B76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1.1. Пункт 6 изложить в новой редакции следующего содержания:</w:t>
      </w:r>
    </w:p>
    <w:p w:rsidR="00FB19F1" w:rsidRDefault="00FB19F1" w:rsidP="006D5B76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«6. Уплата налога на имущество физических лиц производится не позднее  01 октября года, следующего за  истекшим налоговым периодом.</w:t>
      </w:r>
    </w:p>
    <w:p w:rsidR="00FB19F1" w:rsidRDefault="00FB19F1" w:rsidP="006D5B76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2. Решение сельской Думы от 10.04.2014 № 17 «О внесении изменений и дополнений в решение Константиновской сельской Думы от 08.11.2010 № 34» признать утратившим силу.</w:t>
      </w:r>
    </w:p>
    <w:p w:rsidR="00FB19F1" w:rsidRDefault="00FB19F1" w:rsidP="006D5B76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3. Опубликовать настоящее решение в Информационном бюллетени органов местного самоуправления Константиновского сельского поселения Малмыжского района Кировской области.</w:t>
      </w:r>
    </w:p>
    <w:p w:rsidR="00FB19F1" w:rsidRDefault="00FB19F1" w:rsidP="006D5B76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4. Решение вступает в силу в соответствии с действующим законодательством.</w:t>
      </w:r>
    </w:p>
    <w:p w:rsidR="00FB19F1" w:rsidRDefault="00FB19F1" w:rsidP="006D5B76">
      <w:pPr>
        <w:tabs>
          <w:tab w:val="left" w:pos="4008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B19F1" w:rsidRDefault="00FB19F1" w:rsidP="006D5B76">
      <w:pPr>
        <w:tabs>
          <w:tab w:val="left" w:pos="4008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B19F1" w:rsidRDefault="00FB19F1" w:rsidP="006D5B76">
      <w:pPr>
        <w:tabs>
          <w:tab w:val="left" w:pos="4008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B19F1" w:rsidRDefault="00FB19F1" w:rsidP="006D5B76">
      <w:pPr>
        <w:tabs>
          <w:tab w:val="left" w:pos="4008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поселения,</w:t>
      </w:r>
    </w:p>
    <w:p w:rsidR="00FB19F1" w:rsidRPr="007F55DF" w:rsidRDefault="00FB19F1" w:rsidP="006D5B76">
      <w:pPr>
        <w:tabs>
          <w:tab w:val="left" w:pos="4008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сельской Думы     И.Е.Сабирзянова</w:t>
      </w:r>
    </w:p>
    <w:sectPr w:rsidR="00FB19F1" w:rsidRPr="007F55DF" w:rsidSect="006825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F55DF"/>
    <w:rsid w:val="00005A9F"/>
    <w:rsid w:val="00080829"/>
    <w:rsid w:val="000B44CC"/>
    <w:rsid w:val="00127A04"/>
    <w:rsid w:val="00401F80"/>
    <w:rsid w:val="004C5D0E"/>
    <w:rsid w:val="006825C1"/>
    <w:rsid w:val="006D5B76"/>
    <w:rsid w:val="006F2B5C"/>
    <w:rsid w:val="00796D7D"/>
    <w:rsid w:val="007F55DF"/>
    <w:rsid w:val="00947EF9"/>
    <w:rsid w:val="00980D16"/>
    <w:rsid w:val="00D76D9C"/>
    <w:rsid w:val="00DE7345"/>
    <w:rsid w:val="00DF2149"/>
    <w:rsid w:val="00E52B1C"/>
    <w:rsid w:val="00FB19F1"/>
    <w:rsid w:val="00FC48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25C1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71</TotalTime>
  <Pages>1</Pages>
  <Words>230</Words>
  <Characters>1313</Characters>
  <Application>Microsoft Office Outlook</Application>
  <DocSecurity>0</DocSecurity>
  <Lines>0</Lines>
  <Paragraphs>0</Paragraphs>
  <ScaleCrop>false</ScaleCrop>
  <Company>2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12</cp:revision>
  <cp:lastPrinted>2014-08-17T09:01:00Z</cp:lastPrinted>
  <dcterms:created xsi:type="dcterms:W3CDTF">2014-04-07T05:16:00Z</dcterms:created>
  <dcterms:modified xsi:type="dcterms:W3CDTF">2014-09-19T05:35:00Z</dcterms:modified>
</cp:coreProperties>
</file>